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C0" w:rsidRPr="007061F3" w:rsidRDefault="003111C0" w:rsidP="003111C0">
      <w:pPr>
        <w:rPr>
          <w:b/>
        </w:rPr>
      </w:pPr>
      <w:r w:rsidRPr="007061F3">
        <w:rPr>
          <w:b/>
        </w:rPr>
        <w:t>Дата_____________                                                 Класс_______________</w:t>
      </w:r>
    </w:p>
    <w:p w:rsidR="00565B90" w:rsidRDefault="00565B90"/>
    <w:p w:rsidR="003111C0" w:rsidRDefault="003111C0">
      <w:pPr>
        <w:rPr>
          <w:b/>
        </w:rPr>
      </w:pPr>
      <w:r w:rsidRPr="003111C0">
        <w:rPr>
          <w:b/>
        </w:rPr>
        <w:t>Тема:</w:t>
      </w:r>
      <w:r>
        <w:rPr>
          <w:b/>
        </w:rPr>
        <w:t xml:space="preserve"> </w:t>
      </w:r>
      <w:r w:rsidRPr="003111C0">
        <w:rPr>
          <w:b/>
        </w:rPr>
        <w:t>Окислительные свойства концентрированной серной кислоты</w:t>
      </w:r>
    </w:p>
    <w:p w:rsidR="003111C0" w:rsidRDefault="003111C0">
      <w:pPr>
        <w:rPr>
          <w:b/>
        </w:rPr>
      </w:pPr>
    </w:p>
    <w:p w:rsidR="003111C0" w:rsidRDefault="003111C0">
      <w:r>
        <w:rPr>
          <w:b/>
        </w:rPr>
        <w:t xml:space="preserve">Цели урока: </w:t>
      </w:r>
      <w:r w:rsidRPr="003111C0">
        <w:rPr>
          <w:b/>
        </w:rPr>
        <w:t xml:space="preserve"> </w:t>
      </w:r>
      <w:r w:rsidRPr="003111C0">
        <w:t>ознакомиться с окислительными свойствами серной кислоты</w:t>
      </w:r>
    </w:p>
    <w:p w:rsidR="003111C0" w:rsidRDefault="003111C0"/>
    <w:p w:rsidR="003111C0" w:rsidRDefault="003111C0" w:rsidP="003111C0">
      <w:pPr>
        <w:jc w:val="center"/>
        <w:rPr>
          <w:b/>
        </w:rPr>
      </w:pPr>
      <w:r w:rsidRPr="003111C0">
        <w:rPr>
          <w:b/>
        </w:rPr>
        <w:t>Ход урока</w:t>
      </w:r>
    </w:p>
    <w:p w:rsidR="003111C0" w:rsidRDefault="003111C0" w:rsidP="003111C0">
      <w:pPr>
        <w:jc w:val="center"/>
        <w:rPr>
          <w:b/>
        </w:rPr>
      </w:pPr>
    </w:p>
    <w:p w:rsidR="003111C0" w:rsidRDefault="003111C0" w:rsidP="003111C0">
      <w:pPr>
        <w:rPr>
          <w:b/>
        </w:rPr>
      </w:pPr>
      <w:r>
        <w:rPr>
          <w:b/>
        </w:rPr>
        <w:t>1. Организационный момент урока.</w:t>
      </w:r>
    </w:p>
    <w:p w:rsidR="003111C0" w:rsidRDefault="003111C0" w:rsidP="003111C0">
      <w:pPr>
        <w:rPr>
          <w:b/>
        </w:rPr>
      </w:pPr>
      <w:r>
        <w:rPr>
          <w:b/>
        </w:rPr>
        <w:t>2. Изучение нового материала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3111C0">
        <w:rPr>
          <w:b/>
          <w:bCs/>
          <w:sz w:val="28"/>
          <w:szCs w:val="28"/>
        </w:rPr>
        <w:t>Особые свойства концентрированной серной кислоты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111C0" w:rsidRPr="003111C0" w:rsidTr="007756F8">
        <w:tc>
          <w:tcPr>
            <w:tcW w:w="1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b/>
                <w:bCs/>
                <w:sz w:val="28"/>
                <w:szCs w:val="28"/>
                <w:u w:val="single"/>
              </w:rPr>
              <w:t>1. С водой образуются гидраты: 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  <w:u w:val="single"/>
              </w:rPr>
              <w:t> </w:t>
            </w:r>
            <w:r w:rsidRPr="003111C0">
              <w:rPr>
                <w:b/>
                <w:bCs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          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Опыт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hyperlink r:id="rId5" w:tgtFrame="_blank" w:history="1">
              <w:r w:rsidRPr="003111C0">
                <w:rPr>
                  <w:rStyle w:val="a4"/>
                  <w:color w:val="auto"/>
                  <w:sz w:val="28"/>
                  <w:szCs w:val="28"/>
                </w:rPr>
                <w:t>"Гигроскопичность серной кислоты"</w:t>
              </w:r>
            </w:hyperlink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  <w:lang w:val="en-US"/>
              </w:rPr>
              <w:t>H</w:t>
            </w:r>
            <w:r w:rsidRPr="003111C0">
              <w:rPr>
                <w:sz w:val="28"/>
                <w:szCs w:val="28"/>
                <w:vertAlign w:val="subscript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SO</w:t>
            </w:r>
            <w:r w:rsidRPr="003111C0">
              <w:rPr>
                <w:sz w:val="28"/>
                <w:szCs w:val="28"/>
                <w:vertAlign w:val="subscript"/>
              </w:rPr>
              <w:t>4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+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proofErr w:type="spellStart"/>
            <w:r w:rsidRPr="003111C0">
              <w:rPr>
                <w:sz w:val="28"/>
                <w:szCs w:val="28"/>
                <w:lang w:val="en-US"/>
              </w:rPr>
              <w:t>nH</w:t>
            </w:r>
            <w:proofErr w:type="spellEnd"/>
            <w:r w:rsidRPr="003111C0">
              <w:rPr>
                <w:sz w:val="28"/>
                <w:szCs w:val="28"/>
                <w:vertAlign w:val="subscript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O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=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3111C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SO</w:t>
            </w:r>
            <w:r w:rsidRPr="003111C0">
              <w:rPr>
                <w:b/>
                <w:bCs/>
                <w:sz w:val="28"/>
                <w:szCs w:val="28"/>
                <w:vertAlign w:val="subscript"/>
              </w:rPr>
              <w:t>4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  <w:vertAlign w:val="subscript"/>
              </w:rPr>
              <w:t> </w:t>
            </w:r>
            <w:r w:rsidRPr="003111C0">
              <w:rPr>
                <w:b/>
                <w:bCs/>
                <w:sz w:val="28"/>
                <w:szCs w:val="28"/>
              </w:rPr>
              <w:t>·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proofErr w:type="spellStart"/>
            <w:r w:rsidRPr="003111C0">
              <w:rPr>
                <w:b/>
                <w:bCs/>
                <w:sz w:val="28"/>
                <w:szCs w:val="28"/>
                <w:lang w:val="en-US"/>
              </w:rPr>
              <w:t>nH</w:t>
            </w:r>
            <w:proofErr w:type="spellEnd"/>
            <w:r w:rsidRPr="003111C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+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  <w:lang w:val="en-US"/>
              </w:rPr>
              <w:t>Q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i/>
                <w:iCs/>
                <w:sz w:val="28"/>
                <w:szCs w:val="28"/>
              </w:rPr>
              <w:t>Органические вещества обугливаются!!!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                                    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proofErr w:type="gramStart"/>
            <w:r w:rsidRPr="003111C0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3111C0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3111C0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3111C0">
              <w:rPr>
                <w:i/>
                <w:iCs/>
                <w:sz w:val="28"/>
                <w:szCs w:val="28"/>
                <w:vertAlign w:val="subscript"/>
              </w:rPr>
              <w:t>4</w:t>
            </w:r>
            <w:r w:rsidRPr="003111C0">
              <w:rPr>
                <w:i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3111C0">
              <w:rPr>
                <w:i/>
                <w:iCs/>
                <w:sz w:val="28"/>
                <w:szCs w:val="28"/>
              </w:rPr>
              <w:t>конц</w:t>
            </w:r>
            <w:proofErr w:type="spellEnd"/>
            <w:r w:rsidRPr="003111C0">
              <w:rPr>
                <w:i/>
                <w:iCs/>
                <w:sz w:val="28"/>
                <w:szCs w:val="28"/>
              </w:rPr>
              <w:t>.)  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  <w:lang w:val="en-US"/>
              </w:rPr>
              <w:t>C</w:t>
            </w:r>
            <w:r w:rsidRPr="003111C0">
              <w:rPr>
                <w:sz w:val="28"/>
                <w:szCs w:val="28"/>
                <w:vertAlign w:val="subscript"/>
              </w:rPr>
              <w:t>12</w:t>
            </w:r>
            <w:r w:rsidRPr="003111C0">
              <w:rPr>
                <w:sz w:val="28"/>
                <w:szCs w:val="28"/>
                <w:lang w:val="en-US"/>
              </w:rPr>
              <w:t>H</w:t>
            </w:r>
            <w:r w:rsidRPr="003111C0">
              <w:rPr>
                <w:sz w:val="28"/>
                <w:szCs w:val="28"/>
                <w:vertAlign w:val="subscript"/>
              </w:rPr>
              <w:t>22</w:t>
            </w:r>
            <w:r w:rsidRPr="003111C0">
              <w:rPr>
                <w:sz w:val="28"/>
                <w:szCs w:val="28"/>
                <w:lang w:val="en-US"/>
              </w:rPr>
              <w:t>O</w:t>
            </w:r>
            <w:r w:rsidRPr="003111C0">
              <w:rPr>
                <w:sz w:val="28"/>
                <w:szCs w:val="28"/>
                <w:vertAlign w:val="subscript"/>
              </w:rPr>
              <w:t>11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vertAlign w:val="subscript"/>
              </w:rPr>
              <w:t> </w:t>
            </w:r>
            <w:r w:rsidRPr="003111C0">
              <w:rPr>
                <w:sz w:val="28"/>
                <w:szCs w:val="28"/>
              </w:rPr>
              <w:t>(сахароза)   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→    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12С (уголь)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                                     </w:t>
            </w:r>
            <w:r w:rsidRPr="003111C0">
              <w:rPr>
                <w:i/>
                <w:iCs/>
                <w:sz w:val="28"/>
                <w:szCs w:val="28"/>
              </w:rPr>
              <w:t> </w:t>
            </w:r>
            <w:r w:rsidRPr="003111C0">
              <w:rPr>
                <w:rStyle w:val="apple-converted-space"/>
                <w:rFonts w:eastAsiaTheme="majorEastAsia"/>
                <w:i/>
                <w:iCs/>
                <w:sz w:val="28"/>
                <w:szCs w:val="28"/>
              </w:rPr>
              <w:t> </w:t>
            </w:r>
            <w:r w:rsidRPr="003111C0">
              <w:rPr>
                <w:i/>
                <w:iCs/>
                <w:sz w:val="28"/>
                <w:szCs w:val="28"/>
              </w:rPr>
              <w:t>-11</w:t>
            </w:r>
            <w:r w:rsidRPr="003111C0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3111C0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3111C0">
              <w:rPr>
                <w:i/>
                <w:iCs/>
                <w:sz w:val="28"/>
                <w:szCs w:val="28"/>
                <w:lang w:val="en-US"/>
              </w:rPr>
              <w:t>O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ОПЫТ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6" w:tgtFrame="_blank" w:history="1">
              <w:r w:rsidRPr="003111C0">
                <w:rPr>
                  <w:rStyle w:val="a4"/>
                  <w:color w:val="auto"/>
                  <w:sz w:val="28"/>
                  <w:szCs w:val="28"/>
                </w:rPr>
                <w:t>Обугливание сахарозы</w:t>
              </w:r>
            </w:hyperlink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b/>
                <w:bCs/>
                <w:sz w:val="28"/>
                <w:szCs w:val="28"/>
                <w:u w:val="single"/>
              </w:rPr>
              <w:t>2. Серная кислота окисляет неметаллы</w:t>
            </w:r>
            <w:r w:rsidRPr="003111C0">
              <w:rPr>
                <w:b/>
                <w:bCs/>
                <w:sz w:val="28"/>
                <w:szCs w:val="28"/>
              </w:rPr>
              <w:t>:</w:t>
            </w:r>
          </w:p>
          <w:tbl>
            <w:tblPr>
              <w:tblW w:w="9413" w:type="dxa"/>
              <w:shd w:val="clear" w:color="auto" w:fill="FFC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3111C0" w:rsidRPr="003111C0" w:rsidTr="007756F8">
              <w:trPr>
                <w:trHeight w:val="1245"/>
              </w:trPr>
              <w:tc>
                <w:tcPr>
                  <w:tcW w:w="9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3111C0">
                    <w:rPr>
                      <w:b/>
                      <w:bCs/>
                      <w:sz w:val="28"/>
                      <w:szCs w:val="28"/>
                    </w:rPr>
                    <w:t>неМе</w:t>
                  </w:r>
                  <w:proofErr w:type="spellEnd"/>
                  <w:r w:rsidRPr="003111C0">
                    <w:rPr>
                      <w:b/>
                      <w:bCs/>
                      <w:sz w:val="28"/>
                      <w:szCs w:val="28"/>
                    </w:rPr>
                    <w:t xml:space="preserve"> +</w:t>
                  </w:r>
                  <w:r w:rsidRPr="003111C0">
                    <w:rPr>
                      <w:rStyle w:val="apple-converted-space"/>
                      <w:rFonts w:eastAsiaTheme="majorEastAsia"/>
                      <w:b/>
                      <w:bCs/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4</w:t>
                  </w:r>
                  <w:r w:rsidRPr="003111C0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3111C0">
                    <w:rPr>
                      <w:b/>
                      <w:bCs/>
                      <w:sz w:val="28"/>
                      <w:szCs w:val="28"/>
                    </w:rPr>
                    <w:t>конц</w:t>
                  </w:r>
                  <w:proofErr w:type="spellEnd"/>
                  <w:r w:rsidRPr="003111C0">
                    <w:rPr>
                      <w:b/>
                      <w:bCs/>
                      <w:sz w:val="28"/>
                      <w:szCs w:val="28"/>
                    </w:rPr>
                    <w:t>.) =</w:t>
                  </w:r>
                  <w:r w:rsidRPr="003111C0">
                    <w:rPr>
                      <w:rStyle w:val="apple-converted-space"/>
                      <w:rFonts w:eastAsiaTheme="majorEastAsia"/>
                      <w:b/>
                      <w:bCs/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O</w:t>
                  </w:r>
                  <w:r w:rsidRPr="003111C0">
                    <w:rPr>
                      <w:rStyle w:val="apple-converted-space"/>
                      <w:rFonts w:eastAsiaTheme="majorEastAsia"/>
                      <w:b/>
                      <w:bCs/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</w:rPr>
                    <w:t>+</w:t>
                  </w:r>
                  <w:r w:rsidRPr="003111C0">
                    <w:rPr>
                      <w:rStyle w:val="apple-converted-space"/>
                      <w:rFonts w:eastAsiaTheme="majorEastAsia"/>
                      <w:b/>
                      <w:bCs/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rStyle w:val="apple-converted-space"/>
                      <w:rFonts w:eastAsiaTheme="majorEastAsia"/>
                      <w:b/>
                      <w:bCs/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</w:rPr>
                    <w:t xml:space="preserve">+ кислородсодержащая кислота </w:t>
                  </w:r>
                  <w:proofErr w:type="spellStart"/>
                  <w:r w:rsidRPr="003111C0">
                    <w:rPr>
                      <w:b/>
                      <w:bCs/>
                      <w:sz w:val="28"/>
                      <w:szCs w:val="28"/>
                    </w:rPr>
                    <w:t>неМе</w:t>
                  </w:r>
                  <w:proofErr w:type="spellEnd"/>
                  <w:r w:rsidRPr="003111C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3111C0">
                    <w:rPr>
                      <w:i/>
                      <w:iCs/>
                      <w:sz w:val="28"/>
                      <w:szCs w:val="28"/>
                    </w:rPr>
                    <w:t>                                              </w:t>
                  </w:r>
                  <w:r w:rsidRPr="003111C0">
                    <w:rPr>
                      <w:rStyle w:val="apple-converted-space"/>
                      <w:rFonts w:eastAsiaTheme="majorEastAsia"/>
                      <w:i/>
                      <w:iCs/>
                      <w:sz w:val="28"/>
                      <w:szCs w:val="28"/>
                    </w:rPr>
                    <w:t> </w:t>
                  </w:r>
                  <w:r w:rsidRPr="003111C0">
                    <w:rPr>
                      <w:i/>
                      <w:iCs/>
                      <w:sz w:val="28"/>
                      <w:szCs w:val="28"/>
                    </w:rPr>
                    <w:t xml:space="preserve">здесь степень окисления </w:t>
                  </w:r>
                  <w:proofErr w:type="spellStart"/>
                  <w:r w:rsidRPr="003111C0">
                    <w:rPr>
                      <w:i/>
                      <w:iCs/>
                      <w:sz w:val="28"/>
                      <w:szCs w:val="28"/>
                    </w:rPr>
                    <w:t>неМе</w:t>
                  </w:r>
                  <w:proofErr w:type="spellEnd"/>
                  <w:r w:rsidRPr="003111C0">
                    <w:rPr>
                      <w:i/>
                      <w:iCs/>
                      <w:sz w:val="28"/>
                      <w:szCs w:val="28"/>
                    </w:rPr>
                    <w:t xml:space="preserve"> – высшая</w:t>
                  </w:r>
                </w:p>
              </w:tc>
            </w:tr>
          </w:tbl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  <w:lang w:val="en-US"/>
              </w:rPr>
            </w:pPr>
            <w:r w:rsidRPr="003111C0">
              <w:rPr>
                <w:sz w:val="28"/>
                <w:szCs w:val="28"/>
                <w:lang w:val="en-US"/>
              </w:rPr>
              <w:t>C + 2H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SO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3111C0">
              <w:rPr>
                <w:sz w:val="28"/>
                <w:szCs w:val="28"/>
                <w:lang w:val="en-US"/>
              </w:rPr>
              <w:t>= 2H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O + CO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vertAlign w:val="subscript"/>
                <w:lang w:val="en-US"/>
              </w:rPr>
              <w:t> </w:t>
            </w:r>
            <w:r w:rsidRPr="003111C0">
              <w:rPr>
                <w:sz w:val="28"/>
                <w:szCs w:val="28"/>
                <w:lang w:val="en-US"/>
              </w:rPr>
              <w:t>+ 2SO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  <w:lang w:val="en-US"/>
              </w:rPr>
            </w:pPr>
            <w:r w:rsidRPr="003111C0">
              <w:rPr>
                <w:sz w:val="28"/>
                <w:szCs w:val="28"/>
                <w:lang w:val="en-US"/>
              </w:rPr>
              <w:t>S + 2H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SO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3111C0">
              <w:rPr>
                <w:sz w:val="28"/>
                <w:szCs w:val="28"/>
                <w:lang w:val="en-US"/>
              </w:rPr>
              <w:t>= 3SO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3111C0">
              <w:rPr>
                <w:sz w:val="28"/>
                <w:szCs w:val="28"/>
                <w:lang w:val="en-US"/>
              </w:rPr>
              <w:t>+ 2H</w:t>
            </w:r>
            <w:r w:rsidRPr="003111C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O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P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+ 5</w:t>
            </w:r>
            <w:r w:rsidRPr="003111C0">
              <w:rPr>
                <w:sz w:val="28"/>
                <w:szCs w:val="28"/>
                <w:lang w:val="en-US"/>
              </w:rPr>
              <w:t>H</w:t>
            </w:r>
            <w:r w:rsidRPr="003111C0">
              <w:rPr>
                <w:sz w:val="28"/>
                <w:szCs w:val="28"/>
                <w:vertAlign w:val="subscript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SO</w:t>
            </w:r>
            <w:r w:rsidRPr="003111C0">
              <w:rPr>
                <w:sz w:val="28"/>
                <w:szCs w:val="28"/>
                <w:vertAlign w:val="subscript"/>
              </w:rPr>
              <w:t>4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= 2</w:t>
            </w:r>
            <w:r w:rsidRPr="003111C0">
              <w:rPr>
                <w:sz w:val="28"/>
                <w:szCs w:val="28"/>
                <w:lang w:val="en-US"/>
              </w:rPr>
              <w:t>H</w:t>
            </w:r>
            <w:r w:rsidRPr="003111C0">
              <w:rPr>
                <w:sz w:val="28"/>
                <w:szCs w:val="28"/>
                <w:vertAlign w:val="subscript"/>
              </w:rPr>
              <w:t>3</w:t>
            </w:r>
            <w:r w:rsidRPr="003111C0">
              <w:rPr>
                <w:sz w:val="28"/>
                <w:szCs w:val="28"/>
                <w:lang w:val="en-US"/>
              </w:rPr>
              <w:t>PO</w:t>
            </w:r>
            <w:r w:rsidRPr="003111C0">
              <w:rPr>
                <w:sz w:val="28"/>
                <w:szCs w:val="28"/>
                <w:vertAlign w:val="subscript"/>
              </w:rPr>
              <w:t>4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+ 5</w:t>
            </w:r>
            <w:r w:rsidRPr="003111C0">
              <w:rPr>
                <w:sz w:val="28"/>
                <w:szCs w:val="28"/>
                <w:lang w:val="en-US"/>
              </w:rPr>
              <w:t>SO</w:t>
            </w:r>
            <w:r w:rsidRPr="003111C0">
              <w:rPr>
                <w:sz w:val="28"/>
                <w:szCs w:val="28"/>
                <w:vertAlign w:val="subscript"/>
              </w:rPr>
              <w:t>2</w:t>
            </w:r>
            <w:r w:rsidRPr="003111C0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3111C0">
              <w:rPr>
                <w:sz w:val="28"/>
                <w:szCs w:val="28"/>
              </w:rPr>
              <w:t>+ 2</w:t>
            </w:r>
            <w:r w:rsidRPr="003111C0">
              <w:rPr>
                <w:sz w:val="28"/>
                <w:szCs w:val="28"/>
                <w:lang w:val="en-US"/>
              </w:rPr>
              <w:t>H</w:t>
            </w:r>
            <w:r w:rsidRPr="003111C0">
              <w:rPr>
                <w:sz w:val="28"/>
                <w:szCs w:val="28"/>
                <w:vertAlign w:val="subscript"/>
              </w:rPr>
              <w:t>2</w:t>
            </w:r>
            <w:r w:rsidRPr="003111C0">
              <w:rPr>
                <w:sz w:val="28"/>
                <w:szCs w:val="28"/>
                <w:lang w:val="en-US"/>
              </w:rPr>
              <w:t>O</w:t>
            </w:r>
            <w:r w:rsidRPr="003111C0">
              <w:rPr>
                <w:sz w:val="28"/>
                <w:szCs w:val="28"/>
              </w:rPr>
              <w:t>                                                          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b/>
                <w:bCs/>
                <w:sz w:val="28"/>
                <w:szCs w:val="28"/>
                <w:u w:val="single"/>
              </w:rPr>
              <w:t>3. Взаимодействие серной кислоты с металлами</w:t>
            </w:r>
            <w:r w:rsidRPr="003111C0">
              <w:rPr>
                <w:b/>
                <w:bCs/>
                <w:sz w:val="28"/>
                <w:szCs w:val="28"/>
              </w:rPr>
              <w:t>: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3111C0">
              <w:rPr>
                <w:b/>
                <w:bCs/>
                <w:sz w:val="28"/>
                <w:szCs w:val="28"/>
              </w:rPr>
              <w:t>  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hyperlink r:id="rId7" w:tgtFrame="_blank" w:history="1">
              <w:r w:rsidRPr="003111C0">
                <w:rPr>
                  <w:rStyle w:val="a4"/>
                  <w:b/>
                  <w:bCs/>
                  <w:color w:val="auto"/>
                  <w:sz w:val="28"/>
                  <w:szCs w:val="28"/>
                </w:rPr>
                <w:t>ОПЫТ</w:t>
              </w:r>
            </w:hyperlink>
          </w:p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3111C0"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3111C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SO</w:t>
            </w:r>
            <w:r w:rsidRPr="003111C0">
              <w:rPr>
                <w:b/>
                <w:bCs/>
                <w:sz w:val="28"/>
                <w:szCs w:val="28"/>
                <w:vertAlign w:val="subscript"/>
              </w:rPr>
              <w:t>4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  <w:vertAlign w:val="subscript"/>
              </w:rPr>
              <w:t> </w:t>
            </w:r>
            <w:r w:rsidRPr="003111C0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3111C0">
              <w:rPr>
                <w:b/>
                <w:bCs/>
                <w:sz w:val="28"/>
                <w:szCs w:val="28"/>
              </w:rPr>
              <w:t>конц</w:t>
            </w:r>
            <w:proofErr w:type="spellEnd"/>
            <w:r w:rsidRPr="003111C0">
              <w:rPr>
                <w:b/>
                <w:bCs/>
                <w:sz w:val="28"/>
                <w:szCs w:val="28"/>
              </w:rPr>
              <w:t>.) +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Me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3111C0">
              <w:rPr>
                <w:b/>
                <w:bCs/>
                <w:sz w:val="28"/>
                <w:szCs w:val="28"/>
              </w:rPr>
              <w:t>= соль +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3111C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3111C0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3111C0"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3111C0">
              <w:rPr>
                <w:b/>
                <w:bCs/>
                <w:sz w:val="28"/>
                <w:szCs w:val="28"/>
              </w:rPr>
              <w:t>+ Х       </w:t>
            </w:r>
          </w:p>
          <w:tbl>
            <w:tblPr>
              <w:tblW w:w="0" w:type="auto"/>
              <w:shd w:val="clear" w:color="auto" w:fill="FFC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2343"/>
              <w:gridCol w:w="2217"/>
              <w:gridCol w:w="2208"/>
              <w:gridCol w:w="1227"/>
              <w:gridCol w:w="873"/>
            </w:tblGrid>
            <w:tr w:rsidR="003111C0" w:rsidRPr="003111C0" w:rsidTr="007756F8">
              <w:trPr>
                <w:trHeight w:val="2025"/>
              </w:trPr>
              <w:tc>
                <w:tcPr>
                  <w:tcW w:w="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Щелочные 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и щелочноземельные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  <w:lang w:val="en-US"/>
                    </w:rPr>
                    <w:t>Fe</w:t>
                  </w:r>
                  <w:r w:rsidRPr="003111C0">
                    <w:rPr>
                      <w:sz w:val="28"/>
                      <w:szCs w:val="28"/>
                    </w:rPr>
                    <w:t>,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Cr</w:t>
                  </w:r>
                  <w:r w:rsidRPr="003111C0">
                    <w:rPr>
                      <w:sz w:val="28"/>
                      <w:szCs w:val="28"/>
                    </w:rPr>
                    <w:t>,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Al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Металлы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до водорода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  <w:proofErr w:type="spellStart"/>
                  <w:proofErr w:type="gramStart"/>
                  <w:r w:rsidRPr="003111C0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3111C0">
                    <w:rPr>
                      <w:sz w:val="28"/>
                      <w:szCs w:val="28"/>
                    </w:rPr>
                    <w:t>d-Pb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Металлы после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водорода (при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t</w:t>
                  </w:r>
                  <w:r w:rsidRPr="003111C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  <w:lang w:val="en-US"/>
                    </w:rPr>
                    <w:t>Au</w:t>
                  </w:r>
                  <w:r w:rsidRPr="003111C0">
                    <w:rPr>
                      <w:sz w:val="28"/>
                      <w:szCs w:val="28"/>
                    </w:rPr>
                    <w:t>,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</w:rPr>
                    <w:t> </w:t>
                  </w:r>
                  <w:proofErr w:type="spellStart"/>
                  <w:r w:rsidRPr="003111C0">
                    <w:rPr>
                      <w:sz w:val="28"/>
                      <w:szCs w:val="28"/>
                      <w:lang w:val="en-US"/>
                    </w:rPr>
                    <w:t>Pt</w:t>
                  </w:r>
                  <w:proofErr w:type="spellEnd"/>
                </w:p>
              </w:tc>
            </w:tr>
            <w:tr w:rsidR="003111C0" w:rsidRPr="003111C0" w:rsidTr="007756F8">
              <w:trPr>
                <w:trHeight w:val="2535"/>
              </w:trPr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lastRenderedPageBreak/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  <w:r w:rsidRPr="003111C0">
                    <w:rPr>
                      <w:b/>
                      <w:bCs/>
                      <w:sz w:val="28"/>
                      <w:szCs w:val="28"/>
                    </w:rPr>
                    <w:t>↑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могут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  <w:lang w:val="en-US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3111C0">
                    <w:rPr>
                      <w:sz w:val="28"/>
                      <w:szCs w:val="28"/>
                    </w:rPr>
                    <w:t>↓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  <w:lang w:val="en-US"/>
                    </w:rPr>
                    <w:t> </w:t>
                  </w:r>
                  <w:r w:rsidRPr="003111C0">
                    <w:rPr>
                      <w:sz w:val="28"/>
                      <w:szCs w:val="28"/>
                    </w:rPr>
                    <w:t>или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  <w:lang w:val="en-US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1)</w:t>
                  </w:r>
                  <w:proofErr w:type="spellStart"/>
                  <w:r w:rsidRPr="003111C0">
                    <w:rPr>
                      <w:b/>
                      <w:bCs/>
                      <w:sz w:val="28"/>
                      <w:szCs w:val="28"/>
                    </w:rPr>
                    <w:t>пассивируются</w:t>
                  </w:r>
                  <w:proofErr w:type="spellEnd"/>
                  <w:r w:rsidRPr="003111C0">
                    <w:rPr>
                      <w:b/>
                      <w:bCs/>
                      <w:sz w:val="28"/>
                      <w:szCs w:val="28"/>
                    </w:rPr>
                    <w:t xml:space="preserve"> на холоде</w:t>
                  </w:r>
                  <w:r w:rsidRPr="003111C0">
                    <w:rPr>
                      <w:sz w:val="28"/>
                      <w:szCs w:val="28"/>
                    </w:rPr>
                    <w:t>;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2) при нагревании →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 </w:t>
                  </w: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  <w:r w:rsidRPr="003111C0">
                    <w:rPr>
                      <w:sz w:val="28"/>
                      <w:szCs w:val="28"/>
                    </w:rPr>
                    <w:t>↓</w:t>
                  </w:r>
                </w:p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могут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  <w:lang w:val="en-US"/>
                    </w:rPr>
                    <w:t> 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3111C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3111C0">
                    <w:rPr>
                      <w:rStyle w:val="apple-converted-space"/>
                      <w:rFonts w:eastAsiaTheme="majorEastAsia"/>
                      <w:sz w:val="28"/>
                      <w:szCs w:val="28"/>
                      <w:lang w:val="en-US"/>
                    </w:rPr>
                    <w:t> </w:t>
                  </w:r>
                  <w:r w:rsidRPr="003111C0">
                    <w:rPr>
                      <w:sz w:val="28"/>
                      <w:szCs w:val="28"/>
                    </w:rPr>
                    <w:t>или</w:t>
                  </w:r>
                  <w:r w:rsidRPr="003111C0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b/>
                      <w:bCs/>
                      <w:sz w:val="28"/>
                      <w:szCs w:val="28"/>
                      <w:lang w:val="en-US"/>
                    </w:rPr>
                    <w:t>SO</w:t>
                  </w:r>
                  <w:r w:rsidRPr="003111C0"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3111C0">
                    <w:rPr>
                      <w:b/>
                      <w:bCs/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1C0" w:rsidRPr="003111C0" w:rsidRDefault="003111C0" w:rsidP="003111C0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111C0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3111C0" w:rsidRPr="003111C0" w:rsidRDefault="003111C0" w:rsidP="003111C0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3111C0">
              <w:rPr>
                <w:sz w:val="28"/>
                <w:szCs w:val="28"/>
              </w:rPr>
              <w:t> </w:t>
            </w:r>
          </w:p>
        </w:tc>
      </w:tr>
    </w:tbl>
    <w:p w:rsidR="003111C0" w:rsidRPr="003111C0" w:rsidRDefault="003111C0" w:rsidP="003111C0">
      <w:pPr>
        <w:rPr>
          <w:rFonts w:cs="Times New Roman"/>
          <w:szCs w:val="28"/>
        </w:rPr>
      </w:pPr>
      <w:r w:rsidRPr="003111C0">
        <w:rPr>
          <w:rFonts w:cs="Times New Roman"/>
          <w:szCs w:val="28"/>
          <w:shd w:val="clear" w:color="auto" w:fill="EEE8DD"/>
        </w:rPr>
        <w:lastRenderedPageBreak/>
        <w:t xml:space="preserve">а)     </w:t>
      </w:r>
      <w:proofErr w:type="gramStart"/>
      <w:r w:rsidRPr="003111C0">
        <w:rPr>
          <w:rFonts w:cs="Times New Roman"/>
          <w:szCs w:val="28"/>
          <w:shd w:val="clear" w:color="auto" w:fill="EEE8DD"/>
        </w:rPr>
        <w:t>концентрированная</w:t>
      </w:r>
      <w:proofErr w:type="gramEnd"/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H</w:t>
      </w:r>
      <w:r w:rsidRPr="003111C0">
        <w:rPr>
          <w:rFonts w:cs="Times New Roman"/>
          <w:szCs w:val="28"/>
          <w:shd w:val="clear" w:color="auto" w:fill="EEE8DD"/>
          <w:vertAlign w:val="subscript"/>
        </w:rPr>
        <w:t>2</w:t>
      </w:r>
      <w:r w:rsidRPr="003111C0">
        <w:rPr>
          <w:rFonts w:cs="Times New Roman"/>
          <w:szCs w:val="28"/>
          <w:shd w:val="clear" w:color="auto" w:fill="EEE8DD"/>
          <w:vertAlign w:val="superscript"/>
        </w:rPr>
        <w:t>+6</w:t>
      </w:r>
      <w:r w:rsidRPr="003111C0">
        <w:rPr>
          <w:rFonts w:cs="Times New Roman"/>
          <w:szCs w:val="28"/>
          <w:shd w:val="clear" w:color="auto" w:fill="EEE8DD"/>
          <w:lang w:val="en-US"/>
        </w:rPr>
        <w:t>SO</w:t>
      </w:r>
      <w:r w:rsidRPr="003111C0">
        <w:rPr>
          <w:rFonts w:cs="Times New Roman"/>
          <w:szCs w:val="28"/>
          <w:shd w:val="clear" w:color="auto" w:fill="EEE8DD"/>
          <w:vertAlign w:val="subscript"/>
        </w:rPr>
        <w:t>4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</w:rPr>
        <w:t>– сильный окислитель; при взаимодействии с металлами (кроме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Au</w:t>
      </w:r>
      <w:r w:rsidRPr="003111C0">
        <w:rPr>
          <w:rFonts w:cs="Times New Roman"/>
          <w:szCs w:val="28"/>
          <w:shd w:val="clear" w:color="auto" w:fill="EEE8DD"/>
        </w:rPr>
        <w:t>,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proofErr w:type="spellStart"/>
      <w:r w:rsidRPr="003111C0">
        <w:rPr>
          <w:rFonts w:cs="Times New Roman"/>
          <w:szCs w:val="28"/>
          <w:shd w:val="clear" w:color="auto" w:fill="EEE8DD"/>
          <w:lang w:val="en-US"/>
        </w:rPr>
        <w:t>Pt</w:t>
      </w:r>
      <w:proofErr w:type="spellEnd"/>
      <w:r w:rsidRPr="003111C0">
        <w:rPr>
          <w:rFonts w:cs="Times New Roman"/>
          <w:szCs w:val="28"/>
          <w:shd w:val="clear" w:color="auto" w:fill="EEE8DD"/>
        </w:rPr>
        <w:t>) может восстанавливаться до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S</w:t>
      </w:r>
      <w:r w:rsidRPr="003111C0">
        <w:rPr>
          <w:rFonts w:cs="Times New Roman"/>
          <w:szCs w:val="28"/>
          <w:shd w:val="clear" w:color="auto" w:fill="EEE8DD"/>
          <w:vertAlign w:val="superscript"/>
        </w:rPr>
        <w:t>+4</w:t>
      </w:r>
      <w:r w:rsidRPr="003111C0">
        <w:rPr>
          <w:rFonts w:cs="Times New Roman"/>
          <w:szCs w:val="28"/>
          <w:shd w:val="clear" w:color="auto" w:fill="EEE8DD"/>
          <w:lang w:val="en-US"/>
        </w:rPr>
        <w:t>O</w:t>
      </w:r>
      <w:r w:rsidRPr="003111C0">
        <w:rPr>
          <w:rFonts w:cs="Times New Roman"/>
          <w:szCs w:val="28"/>
          <w:shd w:val="clear" w:color="auto" w:fill="EEE8DD"/>
          <w:vertAlign w:val="subscript"/>
        </w:rPr>
        <w:t>2</w:t>
      </w:r>
      <w:r w:rsidRPr="003111C0">
        <w:rPr>
          <w:rFonts w:cs="Times New Roman"/>
          <w:szCs w:val="28"/>
          <w:shd w:val="clear" w:color="auto" w:fill="EEE8DD"/>
        </w:rPr>
        <w:t>,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S</w:t>
      </w:r>
      <w:r w:rsidRPr="003111C0">
        <w:rPr>
          <w:rFonts w:cs="Times New Roman"/>
          <w:szCs w:val="28"/>
          <w:shd w:val="clear" w:color="auto" w:fill="EEE8DD"/>
          <w:vertAlign w:val="superscript"/>
        </w:rPr>
        <w:t>0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</w:rPr>
        <w:t>или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H</w:t>
      </w:r>
      <w:r w:rsidRPr="003111C0">
        <w:rPr>
          <w:rFonts w:cs="Times New Roman"/>
          <w:szCs w:val="28"/>
          <w:shd w:val="clear" w:color="auto" w:fill="EEE8DD"/>
          <w:vertAlign w:val="subscript"/>
        </w:rPr>
        <w:t>2</w:t>
      </w:r>
      <w:r w:rsidRPr="003111C0">
        <w:rPr>
          <w:rFonts w:cs="Times New Roman"/>
          <w:szCs w:val="28"/>
          <w:shd w:val="clear" w:color="auto" w:fill="EEE8DD"/>
          <w:lang w:val="en-US"/>
        </w:rPr>
        <w:t>S</w:t>
      </w:r>
      <w:r w:rsidRPr="003111C0">
        <w:rPr>
          <w:rFonts w:cs="Times New Roman"/>
          <w:szCs w:val="28"/>
          <w:shd w:val="clear" w:color="auto" w:fill="EEE8DD"/>
          <w:vertAlign w:val="superscript"/>
        </w:rPr>
        <w:t>-2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</w:rPr>
        <w:t>(без нагревания не реагируют также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Fe</w:t>
      </w:r>
      <w:r w:rsidRPr="003111C0">
        <w:rPr>
          <w:rFonts w:cs="Times New Roman"/>
          <w:szCs w:val="28"/>
          <w:shd w:val="clear" w:color="auto" w:fill="EEE8DD"/>
        </w:rPr>
        <w:t>,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Al</w:t>
      </w:r>
      <w:r w:rsidRPr="003111C0">
        <w:rPr>
          <w:rFonts w:cs="Times New Roman"/>
          <w:szCs w:val="28"/>
          <w:shd w:val="clear" w:color="auto" w:fill="EEE8DD"/>
        </w:rPr>
        <w:t>,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  <w:lang w:val="en-US"/>
        </w:rPr>
        <w:t>Cr</w:t>
      </w:r>
      <w:r w:rsidRPr="003111C0">
        <w:rPr>
          <w:rStyle w:val="apple-converted-space"/>
          <w:rFonts w:cs="Times New Roman"/>
          <w:szCs w:val="28"/>
          <w:shd w:val="clear" w:color="auto" w:fill="EEE8DD"/>
        </w:rPr>
        <w:t> </w:t>
      </w:r>
      <w:r w:rsidRPr="003111C0">
        <w:rPr>
          <w:rFonts w:cs="Times New Roman"/>
          <w:szCs w:val="28"/>
          <w:shd w:val="clear" w:color="auto" w:fill="EEE8DD"/>
        </w:rPr>
        <w:t xml:space="preserve">- </w:t>
      </w:r>
      <w:proofErr w:type="spellStart"/>
      <w:r w:rsidRPr="003111C0">
        <w:rPr>
          <w:rFonts w:cs="Times New Roman"/>
          <w:szCs w:val="28"/>
          <w:shd w:val="clear" w:color="auto" w:fill="EEE8DD"/>
        </w:rPr>
        <w:t>пассивируются</w:t>
      </w:r>
      <w:proofErr w:type="spellEnd"/>
      <w:r w:rsidRPr="003111C0">
        <w:rPr>
          <w:rFonts w:cs="Times New Roman"/>
          <w:szCs w:val="28"/>
          <w:shd w:val="clear" w:color="auto" w:fill="EEE8DD"/>
        </w:rPr>
        <w:t>):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r w:rsidRPr="003111C0">
        <w:rPr>
          <w:sz w:val="28"/>
          <w:szCs w:val="28"/>
          <w:lang w:val="en-US"/>
        </w:rPr>
        <w:t>2Ag</w:t>
      </w:r>
      <w:r w:rsidRPr="003111C0">
        <w:rPr>
          <w:sz w:val="28"/>
          <w:szCs w:val="28"/>
          <w:vertAlign w:val="superscript"/>
          <w:lang w:val="en-US"/>
        </w:rPr>
        <w:t>0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vertAlign w:val="superscript"/>
          <w:lang w:val="en-US"/>
        </w:rPr>
        <w:t>+6</w:t>
      </w:r>
      <w:r w:rsidRPr="003111C0">
        <w:rPr>
          <w:sz w:val="28"/>
          <w:szCs w:val="28"/>
          <w:lang w:val="en-US"/>
        </w:rPr>
        <w:t>SO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→ Ag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vertAlign w:val="superscript"/>
          <w:lang w:val="en-US"/>
        </w:rPr>
        <w:t>+1</w:t>
      </w:r>
      <w:r w:rsidRPr="003111C0">
        <w:rPr>
          <w:sz w:val="28"/>
          <w:szCs w:val="28"/>
          <w:lang w:val="en-US"/>
        </w:rPr>
        <w:t>SO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+ S</w:t>
      </w:r>
      <w:r w:rsidRPr="003111C0">
        <w:rPr>
          <w:sz w:val="28"/>
          <w:szCs w:val="28"/>
          <w:vertAlign w:val="superscript"/>
          <w:lang w:val="en-US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softHyphen/>
        <w:t xml:space="preserve"> 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O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r w:rsidRPr="003111C0">
        <w:rPr>
          <w:sz w:val="28"/>
          <w:szCs w:val="28"/>
          <w:lang w:val="en-US"/>
        </w:rPr>
        <w:t>8Na</w:t>
      </w:r>
      <w:r w:rsidRPr="003111C0">
        <w:rPr>
          <w:sz w:val="28"/>
          <w:szCs w:val="28"/>
          <w:vertAlign w:val="superscript"/>
          <w:lang w:val="en-US"/>
        </w:rPr>
        <w:t>0</w:t>
      </w:r>
      <w:r w:rsidRPr="003111C0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3111C0">
        <w:rPr>
          <w:sz w:val="28"/>
          <w:szCs w:val="28"/>
          <w:lang w:val="en-US"/>
        </w:rPr>
        <w:t>+ 5H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vertAlign w:val="superscript"/>
          <w:lang w:val="en-US"/>
        </w:rPr>
        <w:t>+6</w:t>
      </w:r>
      <w:r w:rsidRPr="003111C0">
        <w:rPr>
          <w:sz w:val="28"/>
          <w:szCs w:val="28"/>
          <w:lang w:val="en-US"/>
        </w:rPr>
        <w:t>SO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→ 4Na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vertAlign w:val="superscript"/>
          <w:lang w:val="en-US"/>
        </w:rPr>
        <w:t>+1</w:t>
      </w:r>
      <w:r w:rsidRPr="003111C0">
        <w:rPr>
          <w:sz w:val="28"/>
          <w:szCs w:val="28"/>
          <w:lang w:val="en-US"/>
        </w:rPr>
        <w:t>SO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+ 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  <w:lang w:val="en-US"/>
        </w:rPr>
        <w:t>-2</w:t>
      </w:r>
      <w:r w:rsidRPr="003111C0">
        <w:rPr>
          <w:sz w:val="28"/>
          <w:szCs w:val="28"/>
          <w:lang w:val="en-US"/>
        </w:rPr>
        <w:softHyphen/>
        <w:t xml:space="preserve"> + 4H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O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</w:rPr>
      </w:pPr>
      <w:r w:rsidRPr="003111C0">
        <w:rPr>
          <w:sz w:val="28"/>
          <w:szCs w:val="28"/>
        </w:rPr>
        <w:t xml:space="preserve">б)     </w:t>
      </w:r>
      <w:proofErr w:type="gramStart"/>
      <w:r w:rsidRPr="003111C0">
        <w:rPr>
          <w:sz w:val="28"/>
          <w:szCs w:val="28"/>
        </w:rPr>
        <w:t>концентрированная</w:t>
      </w:r>
      <w:proofErr w:type="gramEnd"/>
      <w:r w:rsidRPr="003111C0">
        <w:rPr>
          <w:rStyle w:val="apple-converted-space"/>
          <w:rFonts w:eastAsiaTheme="majorEastAsia"/>
          <w:sz w:val="28"/>
          <w:szCs w:val="28"/>
        </w:rPr>
        <w:t> </w:t>
      </w:r>
      <w:r w:rsidRPr="003111C0">
        <w:rPr>
          <w:sz w:val="28"/>
          <w:szCs w:val="28"/>
          <w:lang w:val="en-US"/>
        </w:rPr>
        <w:t>H</w:t>
      </w:r>
      <w:r w:rsidRPr="003111C0">
        <w:rPr>
          <w:sz w:val="28"/>
          <w:szCs w:val="28"/>
          <w:vertAlign w:val="subscript"/>
        </w:rPr>
        <w:t>2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</w:rPr>
        <w:t>+6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vertAlign w:val="subscript"/>
        </w:rPr>
        <w:t> </w:t>
      </w:r>
      <w:r w:rsidRPr="003111C0">
        <w:rPr>
          <w:sz w:val="28"/>
          <w:szCs w:val="28"/>
        </w:rPr>
        <w:t>реагирует при нагревании с некоторыми неметаллами за счет своих сильных окислительных свойств, превращаясь в соединения серы более низкой степени окисления, (например,</w:t>
      </w:r>
      <w:r w:rsidRPr="003111C0">
        <w:rPr>
          <w:rStyle w:val="apple-converted-space"/>
          <w:rFonts w:eastAsiaTheme="majorEastAsia"/>
          <w:sz w:val="28"/>
          <w:szCs w:val="28"/>
        </w:rPr>
        <w:t> 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</w:rPr>
        <w:t>2</w:t>
      </w:r>
      <w:r w:rsidRPr="003111C0">
        <w:rPr>
          <w:sz w:val="28"/>
          <w:szCs w:val="28"/>
        </w:rPr>
        <w:t>): 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r w:rsidRPr="003111C0">
        <w:rPr>
          <w:sz w:val="28"/>
          <w:szCs w:val="28"/>
          <w:lang w:val="en-US"/>
        </w:rPr>
        <w:t>С</w:t>
      </w:r>
      <w:r w:rsidRPr="003111C0">
        <w:rPr>
          <w:sz w:val="28"/>
          <w:szCs w:val="28"/>
          <w:vertAlign w:val="superscript"/>
          <w:lang w:val="en-US"/>
        </w:rPr>
        <w:t>0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  <w:lang w:val="en-US"/>
        </w:rPr>
        <w:t>+</w:t>
      </w:r>
      <w:proofErr w:type="gramStart"/>
      <w:r w:rsidRPr="003111C0">
        <w:rPr>
          <w:sz w:val="28"/>
          <w:szCs w:val="28"/>
          <w:vertAlign w:val="superscript"/>
          <w:lang w:val="en-US"/>
        </w:rPr>
        <w:t>6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sz w:val="28"/>
          <w:szCs w:val="28"/>
          <w:lang w:val="en-US"/>
        </w:rPr>
        <w:t>(</w:t>
      </w:r>
      <w:proofErr w:type="spellStart"/>
      <w:proofErr w:type="gramEnd"/>
      <w:r w:rsidRPr="003111C0">
        <w:rPr>
          <w:sz w:val="28"/>
          <w:szCs w:val="28"/>
          <w:lang w:val="en-US"/>
        </w:rPr>
        <w:t>конц</w:t>
      </w:r>
      <w:proofErr w:type="spellEnd"/>
      <w:r w:rsidRPr="003111C0">
        <w:rPr>
          <w:sz w:val="28"/>
          <w:szCs w:val="28"/>
          <w:lang w:val="en-US"/>
        </w:rPr>
        <w:t>) → C</w:t>
      </w:r>
      <w:r w:rsidRPr="003111C0">
        <w:rPr>
          <w:sz w:val="28"/>
          <w:szCs w:val="28"/>
          <w:vertAlign w:val="superscript"/>
          <w:lang w:val="en-US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softHyphen/>
        <w:t xml:space="preserve"> + 2S</w:t>
      </w:r>
      <w:r w:rsidRPr="003111C0">
        <w:rPr>
          <w:sz w:val="28"/>
          <w:szCs w:val="28"/>
          <w:vertAlign w:val="superscript"/>
          <w:lang w:val="en-US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softHyphen/>
        <w:t xml:space="preserve"> 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O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  <w:lang w:val="en-US"/>
        </w:rPr>
        <w:t>0</w:t>
      </w:r>
      <w:r w:rsidRPr="003111C0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3111C0">
        <w:rPr>
          <w:sz w:val="28"/>
          <w:szCs w:val="28"/>
          <w:lang w:val="en-US"/>
        </w:rPr>
        <w:t>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  <w:lang w:val="en-US"/>
        </w:rPr>
        <w:t>+</w:t>
      </w:r>
      <w:proofErr w:type="gramStart"/>
      <w:r w:rsidRPr="003111C0">
        <w:rPr>
          <w:sz w:val="28"/>
          <w:szCs w:val="28"/>
          <w:vertAlign w:val="superscript"/>
          <w:lang w:val="en-US"/>
        </w:rPr>
        <w:t>6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sz w:val="28"/>
          <w:szCs w:val="28"/>
          <w:lang w:val="en-US"/>
        </w:rPr>
        <w:t>(</w:t>
      </w:r>
      <w:proofErr w:type="spellStart"/>
      <w:proofErr w:type="gramEnd"/>
      <w:r w:rsidRPr="003111C0">
        <w:rPr>
          <w:sz w:val="28"/>
          <w:szCs w:val="28"/>
          <w:lang w:val="en-US"/>
        </w:rPr>
        <w:t>конц</w:t>
      </w:r>
      <w:proofErr w:type="spellEnd"/>
      <w:r w:rsidRPr="003111C0">
        <w:rPr>
          <w:sz w:val="28"/>
          <w:szCs w:val="28"/>
          <w:lang w:val="en-US"/>
        </w:rPr>
        <w:t>) → 3S</w:t>
      </w:r>
      <w:r w:rsidRPr="003111C0">
        <w:rPr>
          <w:sz w:val="28"/>
          <w:szCs w:val="28"/>
          <w:vertAlign w:val="superscript"/>
          <w:lang w:val="en-US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softHyphen/>
        <w:t xml:space="preserve"> 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O</w:t>
      </w:r>
    </w:p>
    <w:p w:rsidR="003111C0" w:rsidRPr="003111C0" w:rsidRDefault="003111C0" w:rsidP="003111C0">
      <w:pPr>
        <w:pStyle w:val="a3"/>
        <w:shd w:val="clear" w:color="auto" w:fill="EEE8DD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r w:rsidRPr="003111C0">
        <w:rPr>
          <w:sz w:val="28"/>
          <w:szCs w:val="28"/>
          <w:lang w:val="en-US"/>
        </w:rPr>
        <w:t>2P</w:t>
      </w:r>
      <w:r w:rsidRPr="003111C0">
        <w:rPr>
          <w:sz w:val="28"/>
          <w:szCs w:val="28"/>
          <w:vertAlign w:val="superscript"/>
          <w:lang w:val="en-US"/>
        </w:rPr>
        <w:t>0</w:t>
      </w:r>
      <w:r w:rsidRPr="003111C0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3111C0">
        <w:rPr>
          <w:sz w:val="28"/>
          <w:szCs w:val="28"/>
          <w:lang w:val="en-US"/>
        </w:rPr>
        <w:t>+ 5H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S</w:t>
      </w:r>
      <w:r w:rsidRPr="003111C0">
        <w:rPr>
          <w:sz w:val="28"/>
          <w:szCs w:val="28"/>
          <w:vertAlign w:val="superscript"/>
          <w:lang w:val="en-US"/>
        </w:rPr>
        <w:t>+</w:t>
      </w:r>
      <w:proofErr w:type="gramStart"/>
      <w:r w:rsidRPr="003111C0">
        <w:rPr>
          <w:sz w:val="28"/>
          <w:szCs w:val="28"/>
          <w:vertAlign w:val="superscript"/>
          <w:lang w:val="en-US"/>
        </w:rPr>
        <w:t>6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sz w:val="28"/>
          <w:szCs w:val="28"/>
          <w:lang w:val="en-US"/>
        </w:rPr>
        <w:t>(</w:t>
      </w:r>
      <w:proofErr w:type="spellStart"/>
      <w:proofErr w:type="gramEnd"/>
      <w:r w:rsidRPr="003111C0">
        <w:rPr>
          <w:sz w:val="28"/>
          <w:szCs w:val="28"/>
          <w:lang w:val="en-US"/>
        </w:rPr>
        <w:t>конц</w:t>
      </w:r>
      <w:proofErr w:type="spellEnd"/>
      <w:r w:rsidRPr="003111C0">
        <w:rPr>
          <w:sz w:val="28"/>
          <w:szCs w:val="28"/>
          <w:lang w:val="en-US"/>
        </w:rPr>
        <w:t>) → 5S</w:t>
      </w:r>
      <w:r w:rsidRPr="003111C0">
        <w:rPr>
          <w:sz w:val="28"/>
          <w:szCs w:val="28"/>
          <w:vertAlign w:val="superscript"/>
          <w:lang w:val="en-US"/>
        </w:rPr>
        <w:t>+4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softHyphen/>
        <w:t xml:space="preserve"> + 2H</w:t>
      </w:r>
      <w:r w:rsidRPr="003111C0">
        <w:rPr>
          <w:sz w:val="28"/>
          <w:szCs w:val="28"/>
          <w:vertAlign w:val="subscript"/>
          <w:lang w:val="en-US"/>
        </w:rPr>
        <w:t>3</w:t>
      </w:r>
      <w:r w:rsidRPr="003111C0">
        <w:rPr>
          <w:sz w:val="28"/>
          <w:szCs w:val="28"/>
          <w:lang w:val="en-US"/>
        </w:rPr>
        <w:t>P</w:t>
      </w:r>
      <w:r w:rsidRPr="003111C0">
        <w:rPr>
          <w:sz w:val="28"/>
          <w:szCs w:val="28"/>
          <w:vertAlign w:val="superscript"/>
          <w:lang w:val="en-US"/>
        </w:rPr>
        <w:t>+5</w:t>
      </w:r>
      <w:r w:rsidRPr="003111C0">
        <w:rPr>
          <w:sz w:val="28"/>
          <w:szCs w:val="28"/>
          <w:lang w:val="en-US"/>
        </w:rPr>
        <w:t>O</w:t>
      </w:r>
      <w:r w:rsidRPr="003111C0">
        <w:rPr>
          <w:sz w:val="28"/>
          <w:szCs w:val="28"/>
          <w:vertAlign w:val="subscript"/>
          <w:lang w:val="en-US"/>
        </w:rPr>
        <w:t>4</w:t>
      </w:r>
      <w:r w:rsidRPr="003111C0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111C0">
        <w:rPr>
          <w:sz w:val="28"/>
          <w:szCs w:val="28"/>
          <w:lang w:val="en-US"/>
        </w:rPr>
        <w:t>+ 2H</w:t>
      </w:r>
      <w:r w:rsidRPr="003111C0">
        <w:rPr>
          <w:sz w:val="28"/>
          <w:szCs w:val="28"/>
          <w:vertAlign w:val="subscript"/>
          <w:lang w:val="en-US"/>
        </w:rPr>
        <w:t>2</w:t>
      </w:r>
      <w:r w:rsidRPr="003111C0">
        <w:rPr>
          <w:sz w:val="28"/>
          <w:szCs w:val="28"/>
          <w:lang w:val="en-US"/>
        </w:rPr>
        <w:t>O</w:t>
      </w:r>
    </w:p>
    <w:p w:rsidR="003111C0" w:rsidRDefault="003111C0" w:rsidP="003111C0">
      <w:pPr>
        <w:rPr>
          <w:b/>
        </w:rPr>
      </w:pPr>
      <w:r>
        <w:rPr>
          <w:b/>
        </w:rPr>
        <w:t>3. Закрепление изученного материала</w:t>
      </w:r>
    </w:p>
    <w:p w:rsidR="003111C0" w:rsidRPr="003111C0" w:rsidRDefault="003111C0" w:rsidP="003111C0">
      <w:pPr>
        <w:pStyle w:val="a3"/>
        <w:shd w:val="clear" w:color="auto" w:fill="EEE8DD"/>
        <w:spacing w:after="0" w:afterAutospacing="0"/>
        <w:rPr>
          <w:color w:val="333333"/>
          <w:sz w:val="22"/>
          <w:szCs w:val="20"/>
        </w:rPr>
      </w:pPr>
      <w:r w:rsidRPr="003111C0">
        <w:rPr>
          <w:color w:val="333333"/>
          <w:sz w:val="28"/>
          <w:szCs w:val="27"/>
        </w:rPr>
        <w:t>№1. Запишите уравнения реакций между серной концентрированной кислотой и следующими веществами: натрия, ртуть, сера.</w:t>
      </w:r>
      <w:r w:rsidRPr="003111C0">
        <w:rPr>
          <w:color w:val="333333"/>
          <w:sz w:val="28"/>
          <w:szCs w:val="27"/>
        </w:rPr>
        <w:br/>
        <w:t>Расставьте коэффициенты методом электронного баланса</w:t>
      </w:r>
      <w:proofErr w:type="gramStart"/>
      <w:r w:rsidRPr="003111C0">
        <w:rPr>
          <w:color w:val="333333"/>
          <w:sz w:val="28"/>
          <w:szCs w:val="27"/>
        </w:rPr>
        <w:t xml:space="preserve"> ,</w:t>
      </w:r>
      <w:proofErr w:type="gramEnd"/>
      <w:r w:rsidRPr="003111C0">
        <w:rPr>
          <w:color w:val="333333"/>
          <w:sz w:val="28"/>
          <w:szCs w:val="27"/>
        </w:rPr>
        <w:t xml:space="preserve"> укажите окислитель и восстановитель.</w:t>
      </w:r>
    </w:p>
    <w:p w:rsidR="003111C0" w:rsidRPr="003111C0" w:rsidRDefault="003111C0" w:rsidP="003111C0">
      <w:pPr>
        <w:pStyle w:val="a3"/>
        <w:shd w:val="clear" w:color="auto" w:fill="EEE8DD"/>
        <w:spacing w:after="0" w:afterAutospacing="0"/>
        <w:rPr>
          <w:color w:val="333333"/>
          <w:sz w:val="22"/>
          <w:szCs w:val="20"/>
        </w:rPr>
      </w:pPr>
      <w:r w:rsidRPr="003111C0">
        <w:rPr>
          <w:color w:val="333333"/>
          <w:sz w:val="28"/>
          <w:szCs w:val="27"/>
        </w:rPr>
        <w:t>№2.</w:t>
      </w:r>
      <w:r w:rsidRPr="003111C0">
        <w:rPr>
          <w:rStyle w:val="apple-converted-space"/>
          <w:rFonts w:eastAsiaTheme="majorEastAsia"/>
          <w:color w:val="333333"/>
          <w:sz w:val="28"/>
          <w:szCs w:val="27"/>
        </w:rPr>
        <w:t> </w:t>
      </w:r>
      <w:r w:rsidRPr="003111C0">
        <w:rPr>
          <w:color w:val="333333"/>
          <w:sz w:val="28"/>
          <w:szCs w:val="27"/>
        </w:rPr>
        <w:t>Вычислите объём газа (</w:t>
      </w:r>
      <w:proofErr w:type="spellStart"/>
      <w:r w:rsidRPr="003111C0">
        <w:rPr>
          <w:color w:val="333333"/>
          <w:sz w:val="28"/>
          <w:szCs w:val="27"/>
        </w:rPr>
        <w:t>н.</w:t>
      </w:r>
      <w:proofErr w:type="gramStart"/>
      <w:r w:rsidRPr="003111C0">
        <w:rPr>
          <w:color w:val="333333"/>
          <w:sz w:val="28"/>
          <w:szCs w:val="27"/>
        </w:rPr>
        <w:t>у</w:t>
      </w:r>
      <w:proofErr w:type="spellEnd"/>
      <w:proofErr w:type="gramEnd"/>
      <w:r w:rsidRPr="003111C0">
        <w:rPr>
          <w:color w:val="333333"/>
          <w:sz w:val="28"/>
          <w:szCs w:val="27"/>
        </w:rPr>
        <w:t xml:space="preserve">.), </w:t>
      </w:r>
      <w:proofErr w:type="gramStart"/>
      <w:r w:rsidRPr="003111C0">
        <w:rPr>
          <w:color w:val="333333"/>
          <w:sz w:val="28"/>
          <w:szCs w:val="27"/>
        </w:rPr>
        <w:t>который</w:t>
      </w:r>
      <w:proofErr w:type="gramEnd"/>
      <w:r w:rsidRPr="003111C0">
        <w:rPr>
          <w:color w:val="333333"/>
          <w:sz w:val="28"/>
          <w:szCs w:val="27"/>
        </w:rPr>
        <w:t xml:space="preserve"> образуется при взаимодействии 15% - </w:t>
      </w:r>
      <w:proofErr w:type="spellStart"/>
      <w:r w:rsidRPr="003111C0">
        <w:rPr>
          <w:color w:val="333333"/>
          <w:sz w:val="28"/>
          <w:szCs w:val="27"/>
        </w:rPr>
        <w:t>ного</w:t>
      </w:r>
      <w:proofErr w:type="spellEnd"/>
      <w:r w:rsidRPr="003111C0">
        <w:rPr>
          <w:color w:val="333333"/>
          <w:sz w:val="28"/>
          <w:szCs w:val="27"/>
        </w:rPr>
        <w:t xml:space="preserve"> раствора серной кислоты массой 900 г с цинком?</w:t>
      </w:r>
    </w:p>
    <w:p w:rsidR="003111C0" w:rsidRPr="003111C0" w:rsidRDefault="003111C0" w:rsidP="003111C0">
      <w:pPr>
        <w:pStyle w:val="a3"/>
        <w:shd w:val="clear" w:color="auto" w:fill="EEE8DD"/>
        <w:spacing w:after="0" w:afterAutospacing="0"/>
        <w:rPr>
          <w:color w:val="333333"/>
          <w:sz w:val="22"/>
          <w:szCs w:val="20"/>
        </w:rPr>
      </w:pPr>
      <w:r w:rsidRPr="003111C0">
        <w:rPr>
          <w:color w:val="333333"/>
          <w:sz w:val="28"/>
          <w:szCs w:val="27"/>
        </w:rPr>
        <w:t>№3. Осуществите превращения по схеме:</w:t>
      </w:r>
      <w:r w:rsidRPr="003111C0">
        <w:rPr>
          <w:color w:val="333333"/>
          <w:sz w:val="28"/>
          <w:szCs w:val="27"/>
        </w:rPr>
        <w:br/>
      </w:r>
      <w:proofErr w:type="spellStart"/>
      <w:r w:rsidRPr="003111C0">
        <w:rPr>
          <w:color w:val="333333"/>
          <w:sz w:val="28"/>
          <w:szCs w:val="27"/>
        </w:rPr>
        <w:t>С</w:t>
      </w:r>
      <w:proofErr w:type="gramStart"/>
      <w:r w:rsidRPr="003111C0">
        <w:rPr>
          <w:color w:val="333333"/>
          <w:sz w:val="28"/>
          <w:szCs w:val="27"/>
        </w:rPr>
        <w:t>u</w:t>
      </w:r>
      <w:proofErr w:type="spellEnd"/>
      <w:proofErr w:type="gramEnd"/>
      <w:r w:rsidRPr="003111C0">
        <w:rPr>
          <w:color w:val="333333"/>
          <w:sz w:val="28"/>
          <w:szCs w:val="27"/>
        </w:rPr>
        <w:t xml:space="preserve"> -&gt; CuSO</w:t>
      </w:r>
      <w:r w:rsidRPr="003111C0">
        <w:rPr>
          <w:color w:val="333333"/>
          <w:sz w:val="28"/>
          <w:szCs w:val="27"/>
          <w:vertAlign w:val="subscript"/>
        </w:rPr>
        <w:t>4</w:t>
      </w:r>
      <w:r w:rsidRPr="003111C0">
        <w:rPr>
          <w:rStyle w:val="apple-converted-space"/>
          <w:rFonts w:eastAsiaTheme="majorEastAsia"/>
          <w:color w:val="333333"/>
          <w:sz w:val="28"/>
          <w:szCs w:val="27"/>
        </w:rPr>
        <w:t> </w:t>
      </w:r>
      <w:r w:rsidRPr="003111C0">
        <w:rPr>
          <w:color w:val="333333"/>
          <w:sz w:val="28"/>
          <w:szCs w:val="27"/>
        </w:rPr>
        <w:t xml:space="preserve">-&gt; </w:t>
      </w:r>
      <w:proofErr w:type="spellStart"/>
      <w:r w:rsidRPr="003111C0">
        <w:rPr>
          <w:color w:val="333333"/>
          <w:sz w:val="28"/>
          <w:szCs w:val="27"/>
        </w:rPr>
        <w:t>Cu</w:t>
      </w:r>
      <w:proofErr w:type="spellEnd"/>
      <w:r w:rsidRPr="003111C0">
        <w:rPr>
          <w:color w:val="333333"/>
          <w:sz w:val="28"/>
          <w:szCs w:val="27"/>
        </w:rPr>
        <w:t>(OH)</w:t>
      </w:r>
      <w:r w:rsidRPr="003111C0">
        <w:rPr>
          <w:color w:val="333333"/>
          <w:sz w:val="28"/>
          <w:szCs w:val="27"/>
          <w:vertAlign w:val="subscript"/>
        </w:rPr>
        <w:t>2</w:t>
      </w:r>
      <w:r w:rsidRPr="003111C0">
        <w:rPr>
          <w:rStyle w:val="apple-converted-space"/>
          <w:rFonts w:eastAsiaTheme="majorEastAsia"/>
          <w:color w:val="333333"/>
          <w:sz w:val="28"/>
          <w:szCs w:val="27"/>
        </w:rPr>
        <w:t> </w:t>
      </w:r>
      <w:r w:rsidRPr="003111C0">
        <w:rPr>
          <w:color w:val="333333"/>
          <w:sz w:val="28"/>
          <w:szCs w:val="27"/>
        </w:rPr>
        <w:t xml:space="preserve">-&gt; </w:t>
      </w:r>
      <w:proofErr w:type="spellStart"/>
      <w:r w:rsidRPr="003111C0">
        <w:rPr>
          <w:color w:val="333333"/>
          <w:sz w:val="28"/>
          <w:szCs w:val="27"/>
        </w:rPr>
        <w:t>CuO</w:t>
      </w:r>
      <w:proofErr w:type="spellEnd"/>
      <w:r w:rsidRPr="003111C0">
        <w:rPr>
          <w:color w:val="333333"/>
          <w:sz w:val="28"/>
          <w:szCs w:val="27"/>
        </w:rPr>
        <w:t xml:space="preserve"> -&gt; CuSO</w:t>
      </w:r>
      <w:r w:rsidRPr="003111C0">
        <w:rPr>
          <w:color w:val="333333"/>
          <w:sz w:val="28"/>
          <w:szCs w:val="27"/>
          <w:vertAlign w:val="subscript"/>
        </w:rPr>
        <w:t>4</w:t>
      </w:r>
      <w:r w:rsidRPr="003111C0">
        <w:rPr>
          <w:rStyle w:val="apple-converted-space"/>
          <w:rFonts w:eastAsiaTheme="majorEastAsia"/>
          <w:color w:val="333333"/>
          <w:sz w:val="28"/>
          <w:szCs w:val="27"/>
        </w:rPr>
        <w:t> </w:t>
      </w:r>
      <w:r w:rsidRPr="003111C0">
        <w:rPr>
          <w:color w:val="333333"/>
          <w:sz w:val="28"/>
          <w:szCs w:val="27"/>
        </w:rPr>
        <w:t>-&gt; BaSO</w:t>
      </w:r>
      <w:r w:rsidRPr="003111C0">
        <w:rPr>
          <w:color w:val="333333"/>
          <w:sz w:val="28"/>
          <w:szCs w:val="27"/>
          <w:vertAlign w:val="subscript"/>
        </w:rPr>
        <w:t>4</w:t>
      </w:r>
    </w:p>
    <w:p w:rsidR="003111C0" w:rsidRDefault="003111C0" w:rsidP="003111C0">
      <w:pPr>
        <w:rPr>
          <w:b/>
        </w:rPr>
      </w:pPr>
      <w:r>
        <w:rPr>
          <w:b/>
        </w:rPr>
        <w:t>4. Домашнее задание</w:t>
      </w:r>
    </w:p>
    <w:p w:rsidR="003111C0" w:rsidRPr="00C91348" w:rsidRDefault="00C91348" w:rsidP="003111C0">
      <w:r>
        <w:t>П. 13, упр.1-3 (б), 4 на стр. 38</w:t>
      </w:r>
      <w:bookmarkStart w:id="0" w:name="_GoBack"/>
      <w:bookmarkEnd w:id="0"/>
    </w:p>
    <w:sectPr w:rsidR="003111C0" w:rsidRPr="00C91348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0"/>
    <w:rsid w:val="00101C88"/>
    <w:rsid w:val="001A5935"/>
    <w:rsid w:val="003111C0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C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a897ea8-64e1-3877-def6-aba916d777ee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bed08f95-8cff-11db-b606-0800200c9a66/view/" TargetMode="External"/><Relationship Id="rId5" Type="http://schemas.openxmlformats.org/officeDocument/2006/relationships/hyperlink" Target="http://files.school-collection.edu.ru/dlrstore/e5984256-0b18-c23b-985b-397af5d9adbe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2414</Characters>
  <Application>Microsoft Office Word</Application>
  <DocSecurity>0</DocSecurity>
  <Lines>20</Lines>
  <Paragraphs>5</Paragraphs>
  <ScaleCrop>false</ScaleCrop>
  <Company>Hewlett-Packard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2012-11-18T17:15:00Z</dcterms:created>
  <dcterms:modified xsi:type="dcterms:W3CDTF">2012-11-18T17:27:00Z</dcterms:modified>
</cp:coreProperties>
</file>