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05" w:rsidRPr="007F6553" w:rsidRDefault="004E1905" w:rsidP="004E1905">
      <w:pPr>
        <w:pStyle w:val="1"/>
        <w:spacing w:before="0" w:line="240" w:lineRule="atLeast"/>
        <w:ind w:right="0"/>
        <w:rPr>
          <w:b/>
          <w:bCs/>
          <w:sz w:val="32"/>
          <w:szCs w:val="32"/>
        </w:rPr>
      </w:pPr>
      <w:r w:rsidRPr="007F6553">
        <w:rPr>
          <w:b/>
          <w:bCs/>
          <w:sz w:val="32"/>
          <w:szCs w:val="32"/>
        </w:rPr>
        <w:t>Пояснительная записка</w:t>
      </w:r>
    </w:p>
    <w:p w:rsidR="004E1905" w:rsidRPr="007F6553" w:rsidRDefault="004E1905" w:rsidP="004E1905">
      <w:pPr>
        <w:spacing w:line="240" w:lineRule="atLeast"/>
        <w:rPr>
          <w:b/>
          <w:bCs/>
          <w:sz w:val="22"/>
          <w:szCs w:val="22"/>
        </w:rPr>
      </w:pPr>
      <w:r w:rsidRPr="007F6553">
        <w:rPr>
          <w:sz w:val="22"/>
          <w:szCs w:val="22"/>
        </w:rPr>
        <w:t xml:space="preserve">    </w:t>
      </w:r>
      <w:r w:rsidRPr="007F6553">
        <w:rPr>
          <w:b/>
          <w:bCs/>
          <w:sz w:val="22"/>
          <w:szCs w:val="22"/>
        </w:rPr>
        <w:t>Рабочая программа составлена на основе нормативных документов:</w:t>
      </w:r>
    </w:p>
    <w:p w:rsidR="004E1905" w:rsidRPr="007F6553" w:rsidRDefault="004E1905" w:rsidP="004E19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/>
        <w:rPr>
          <w:sz w:val="22"/>
          <w:szCs w:val="22"/>
        </w:rPr>
      </w:pPr>
      <w:r w:rsidRPr="007F6553">
        <w:rPr>
          <w:sz w:val="22"/>
          <w:szCs w:val="22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</w:t>
      </w:r>
      <w:r w:rsidRPr="007F6553">
        <w:rPr>
          <w:color w:val="000000"/>
          <w:sz w:val="22"/>
          <w:szCs w:val="22"/>
        </w:rPr>
        <w:t>- М.: Дрофа, 2004</w:t>
      </w:r>
    </w:p>
    <w:p w:rsidR="004E1905" w:rsidRPr="007F6553" w:rsidRDefault="004E1905" w:rsidP="004E19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="0"/>
        <w:rPr>
          <w:sz w:val="22"/>
          <w:szCs w:val="22"/>
        </w:rPr>
      </w:pPr>
      <w:r w:rsidRPr="007F6553">
        <w:rPr>
          <w:sz w:val="22"/>
          <w:szCs w:val="22"/>
        </w:rPr>
        <w:t xml:space="preserve">Примерной программы основного общего образования и авторской программы </w:t>
      </w:r>
      <w:proofErr w:type="spellStart"/>
      <w:r w:rsidRPr="007F6553">
        <w:rPr>
          <w:color w:val="000000"/>
          <w:sz w:val="22"/>
          <w:szCs w:val="22"/>
        </w:rPr>
        <w:t>Атанасяна</w:t>
      </w:r>
      <w:proofErr w:type="spellEnd"/>
      <w:r w:rsidRPr="007F6553">
        <w:rPr>
          <w:color w:val="000000"/>
          <w:sz w:val="22"/>
          <w:szCs w:val="22"/>
        </w:rPr>
        <w:t>, Л. С.</w:t>
      </w:r>
    </w:p>
    <w:p w:rsidR="004E1905" w:rsidRDefault="004E1905" w:rsidP="004E1905">
      <w:pPr>
        <w:pStyle w:val="a7"/>
        <w:numPr>
          <w:ilvl w:val="0"/>
          <w:numId w:val="7"/>
        </w:numPr>
        <w:spacing w:line="240" w:lineRule="atLeast"/>
        <w:ind w:left="0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Федеральный базисный учебный план для среднего (полного) общего образования. </w:t>
      </w:r>
    </w:p>
    <w:p w:rsidR="004E1905" w:rsidRDefault="004E1905" w:rsidP="004E1905">
      <w:pPr>
        <w:pStyle w:val="a7"/>
        <w:spacing w:line="240" w:lineRule="atLeast"/>
        <w:jc w:val="both"/>
        <w:rPr>
          <w:sz w:val="22"/>
          <w:szCs w:val="22"/>
        </w:rPr>
      </w:pPr>
    </w:p>
    <w:p w:rsidR="004E1905" w:rsidRPr="004E1905" w:rsidRDefault="004E1905" w:rsidP="004E1905">
      <w:pPr>
        <w:pStyle w:val="a7"/>
        <w:spacing w:line="240" w:lineRule="atLeast"/>
        <w:jc w:val="both"/>
        <w:rPr>
          <w:sz w:val="22"/>
          <w:szCs w:val="22"/>
        </w:rPr>
      </w:pPr>
      <w:r w:rsidRPr="004E1905">
        <w:rPr>
          <w:sz w:val="22"/>
          <w:szCs w:val="22"/>
        </w:rPr>
        <w:t xml:space="preserve">Программа направлена на достижение следующих </w:t>
      </w:r>
      <w:r w:rsidRPr="004E1905">
        <w:rPr>
          <w:b/>
          <w:sz w:val="22"/>
          <w:szCs w:val="22"/>
        </w:rPr>
        <w:t>целей:</w:t>
      </w:r>
    </w:p>
    <w:p w:rsidR="004E1905" w:rsidRPr="007F6553" w:rsidRDefault="004E1905" w:rsidP="004E19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4E1905" w:rsidRPr="007F6553" w:rsidRDefault="004E1905" w:rsidP="004E19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4E1905" w:rsidRPr="007F6553" w:rsidRDefault="004E1905" w:rsidP="004E19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E1905" w:rsidRPr="007F6553" w:rsidRDefault="004E1905" w:rsidP="004E19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4E1905" w:rsidRPr="007F6553" w:rsidRDefault="004E1905" w:rsidP="004E1905">
      <w:pPr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развитие представлений о полной картине мира, о взаимосвязи математики с другими предметами.</w:t>
      </w:r>
    </w:p>
    <w:p w:rsidR="004E1905" w:rsidRPr="007F6553" w:rsidRDefault="004E1905" w:rsidP="004E1905">
      <w:pPr>
        <w:shd w:val="clear" w:color="auto" w:fill="FFFFFF"/>
        <w:spacing w:line="240" w:lineRule="atLeast"/>
        <w:ind w:firstLine="360"/>
        <w:jc w:val="both"/>
        <w:rPr>
          <w:b/>
          <w:bCs/>
          <w:sz w:val="22"/>
          <w:szCs w:val="22"/>
          <w:highlight w:val="yellow"/>
        </w:rPr>
      </w:pPr>
      <w:r w:rsidRPr="007F6553">
        <w:rPr>
          <w:sz w:val="22"/>
          <w:szCs w:val="22"/>
        </w:rPr>
        <w:tab/>
      </w:r>
      <w:r w:rsidRPr="007F6553">
        <w:rPr>
          <w:b/>
          <w:bCs/>
          <w:sz w:val="22"/>
          <w:szCs w:val="22"/>
        </w:rPr>
        <w:t>Место предмета в федеральном базисном учебном плане</w:t>
      </w:r>
    </w:p>
    <w:p w:rsidR="004E1905" w:rsidRPr="007F6553" w:rsidRDefault="004E1905" w:rsidP="004E1905">
      <w:pPr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Согласно федеральному базисному учебному плану для образовательных учреждений Российской Федерации на изучение геометрии  в 9 классе отводится  2 ч в неделю, всего 68 ч.</w:t>
      </w:r>
    </w:p>
    <w:p w:rsidR="004E1905" w:rsidRPr="007F6553" w:rsidRDefault="004E1905" w:rsidP="004E1905">
      <w:pPr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В том числе:</w:t>
      </w:r>
    </w:p>
    <w:p w:rsidR="004E1905" w:rsidRPr="007F6553" w:rsidRDefault="004E1905" w:rsidP="004E1905">
      <w:pPr>
        <w:spacing w:line="240" w:lineRule="atLeast"/>
        <w:ind w:firstLine="72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Контрольных работ –  5 час</w:t>
      </w:r>
      <w:r w:rsidR="00D778D9">
        <w:rPr>
          <w:sz w:val="22"/>
          <w:szCs w:val="22"/>
        </w:rPr>
        <w:t>ов</w:t>
      </w:r>
      <w:r w:rsidRPr="007F6553">
        <w:rPr>
          <w:sz w:val="22"/>
          <w:szCs w:val="22"/>
        </w:rPr>
        <w:t xml:space="preserve">, которые распределены по разделам следующим образом: «Метод координат» 2 часа, «Соотношение между сторонами и углами треугольника» 1 час, «Длина окружности и площадь круга» 1 час, «Движения» 1 час и 1 час на </w:t>
      </w:r>
      <w:r w:rsidRPr="007F6553">
        <w:rPr>
          <w:iCs/>
          <w:sz w:val="22"/>
          <w:szCs w:val="22"/>
        </w:rPr>
        <w:t>итоговую административную контрольную работу</w:t>
      </w:r>
      <w:r w:rsidRPr="007F6553">
        <w:rPr>
          <w:sz w:val="22"/>
          <w:szCs w:val="22"/>
        </w:rPr>
        <w:t>.</w:t>
      </w:r>
    </w:p>
    <w:p w:rsidR="004E1905" w:rsidRPr="007F6553" w:rsidRDefault="004E1905" w:rsidP="004E1905">
      <w:pPr>
        <w:spacing w:line="240" w:lineRule="atLeast"/>
        <w:ind w:firstLine="72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Данное планирование определяет достаточный объем учебного времени для повышения математических знаний </w:t>
      </w:r>
      <w:r w:rsidR="00D778D9">
        <w:rPr>
          <w:sz w:val="22"/>
          <w:szCs w:val="22"/>
        </w:rPr>
        <w:t>об</w:t>
      </w:r>
      <w:r w:rsidRPr="007F6553">
        <w:rPr>
          <w:sz w:val="22"/>
          <w:szCs w:val="22"/>
        </w:rPr>
        <w:t>уча</w:t>
      </w:r>
      <w:r w:rsidR="00D778D9">
        <w:rPr>
          <w:sz w:val="22"/>
          <w:szCs w:val="22"/>
        </w:rPr>
        <w:t>ю</w:t>
      </w:r>
      <w:r w:rsidRPr="007F6553">
        <w:rPr>
          <w:sz w:val="22"/>
          <w:szCs w:val="22"/>
        </w:rPr>
        <w:t>щихся в среднем звене школы, улучшения усвоения других учебных предметов.</w:t>
      </w:r>
    </w:p>
    <w:p w:rsidR="004E1905" w:rsidRPr="007F6553" w:rsidRDefault="004E1905" w:rsidP="004E1905">
      <w:pPr>
        <w:spacing w:line="240" w:lineRule="atLeast"/>
        <w:ind w:firstLine="72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Количество часов по темам изменено в связи со сложностью тем. </w:t>
      </w:r>
    </w:p>
    <w:p w:rsidR="004E1905" w:rsidRPr="007F6553" w:rsidRDefault="004E1905" w:rsidP="00D778D9">
      <w:pPr>
        <w:spacing w:line="240" w:lineRule="atLeast"/>
        <w:ind w:firstLine="72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4E1905" w:rsidRPr="007F6553" w:rsidRDefault="004E1905" w:rsidP="004E1905">
      <w:pPr>
        <w:spacing w:line="240" w:lineRule="atLeast"/>
        <w:ind w:firstLine="72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В курсе геометрии 9-го класса формируется понятие вектора. Особое внимание уделяется выполнению операций над векторами в геометрической форме.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4E1905" w:rsidRPr="007F6553" w:rsidRDefault="004E1905" w:rsidP="004E1905">
      <w:pPr>
        <w:shd w:val="clear" w:color="auto" w:fill="FFFFFF"/>
        <w:spacing w:line="240" w:lineRule="atLeast"/>
        <w:ind w:firstLine="3115"/>
        <w:rPr>
          <w:spacing w:val="-3"/>
          <w:sz w:val="22"/>
          <w:szCs w:val="22"/>
        </w:rPr>
      </w:pPr>
    </w:p>
    <w:p w:rsidR="004E1905" w:rsidRPr="007F6553" w:rsidRDefault="004E1905" w:rsidP="004E1905">
      <w:pPr>
        <w:pStyle w:val="3"/>
        <w:rPr>
          <w:sz w:val="22"/>
          <w:szCs w:val="22"/>
        </w:rPr>
      </w:pPr>
      <w:r w:rsidRPr="007F6553">
        <w:rPr>
          <w:sz w:val="22"/>
          <w:szCs w:val="22"/>
        </w:rPr>
        <w:t>СОДЕРЖАНИЕ   ОБУЧЕНИЯ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  <w:r w:rsidRPr="007F6553">
        <w:rPr>
          <w:spacing w:val="-3"/>
          <w:sz w:val="22"/>
          <w:szCs w:val="22"/>
        </w:rPr>
        <w:t xml:space="preserve"> </w:t>
      </w:r>
      <w:r w:rsidRPr="007F6553">
        <w:rPr>
          <w:sz w:val="22"/>
          <w:szCs w:val="22"/>
          <w:u w:val="single"/>
        </w:rPr>
        <w:t>Повторение векторы и метод координат - 2 часа +14 часов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 w:rsidRPr="007F6553">
        <w:rPr>
          <w:spacing w:val="-1"/>
          <w:sz w:val="22"/>
          <w:szCs w:val="22"/>
        </w:rPr>
        <w:t xml:space="preserve">внимание должно быть уделено выработке умений выполнять операции над векторами </w:t>
      </w:r>
      <w:r w:rsidRPr="007F6553">
        <w:rPr>
          <w:sz w:val="22"/>
          <w:szCs w:val="22"/>
        </w:rPr>
        <w:t xml:space="preserve">(складывать векторы по правилам треугольника и параллелограмма, строить </w:t>
      </w:r>
      <w:r w:rsidRPr="007F6553">
        <w:rPr>
          <w:sz w:val="22"/>
          <w:szCs w:val="22"/>
        </w:rPr>
        <w:lastRenderedPageBreak/>
        <w:t xml:space="preserve">вектор, </w:t>
      </w:r>
      <w:r w:rsidRPr="007F6553">
        <w:rPr>
          <w:spacing w:val="-1"/>
          <w:sz w:val="22"/>
          <w:szCs w:val="22"/>
        </w:rPr>
        <w:t xml:space="preserve">равный разности двух данных векторов, а также вектор, равный произведению данного </w:t>
      </w:r>
      <w:r w:rsidRPr="007F6553">
        <w:rPr>
          <w:sz w:val="22"/>
          <w:szCs w:val="22"/>
        </w:rPr>
        <w:t>вектора на данное число).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 w:rsidRPr="007F6553">
        <w:rPr>
          <w:spacing w:val="-1"/>
          <w:sz w:val="22"/>
          <w:szCs w:val="22"/>
        </w:rPr>
        <w:t xml:space="preserve">отрезка, расстояния между двумя точками, уравнений окружности и прямой в конкретных </w:t>
      </w:r>
      <w:r w:rsidRPr="007F6553">
        <w:rPr>
          <w:sz w:val="22"/>
          <w:szCs w:val="22"/>
        </w:rP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  <w:r w:rsidRPr="007F6553">
        <w:rPr>
          <w:spacing w:val="-1"/>
          <w:sz w:val="22"/>
          <w:szCs w:val="22"/>
          <w:u w:val="single"/>
        </w:rPr>
        <w:t>Соотношения между сторонами и углами треугольника. 16 часов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  <w:r w:rsidRPr="007F6553">
        <w:rPr>
          <w:sz w:val="22"/>
          <w:szCs w:val="22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Основная цель — развить умение учащихся применять тригонометрический аппарат при решении геометрических задач.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 w:rsidRPr="007F6553">
        <w:rPr>
          <w:spacing w:val="-1"/>
          <w:sz w:val="22"/>
          <w:szCs w:val="22"/>
        </w:rPr>
        <w:t xml:space="preserve">формула площади треугольника (половина произведения двух сторон на синус угла между </w:t>
      </w:r>
      <w:r w:rsidRPr="007F6553">
        <w:rPr>
          <w:sz w:val="22"/>
          <w:szCs w:val="22"/>
        </w:rPr>
        <w:t>ними). Этот аппарат применяется к решению треугольников.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pacing w:val="-1"/>
          <w:sz w:val="22"/>
          <w:szCs w:val="22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 w:rsidRPr="007F6553">
        <w:rPr>
          <w:sz w:val="22"/>
          <w:szCs w:val="22"/>
        </w:rPr>
        <w:t>применение при решении геометрических задач.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  <w:r w:rsidRPr="007F6553">
        <w:rPr>
          <w:sz w:val="22"/>
          <w:szCs w:val="22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  <w:r w:rsidRPr="007F6553">
        <w:rPr>
          <w:sz w:val="22"/>
          <w:szCs w:val="22"/>
          <w:u w:val="single"/>
        </w:rPr>
        <w:t>Длина окружности и площадь круга - 11 часов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pacing w:val="-1"/>
          <w:sz w:val="22"/>
          <w:szCs w:val="22"/>
        </w:rPr>
        <w:t xml:space="preserve">Правильные многоугольники. Окружности, описанная около правильного многоугольника </w:t>
      </w:r>
      <w:r w:rsidRPr="007F6553">
        <w:rPr>
          <w:sz w:val="22"/>
          <w:szCs w:val="22"/>
        </w:rPr>
        <w:t>и вписанная в него. Построение правильных многоугольников. Длина окружности. Площадь круга.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pacing w:val="-1"/>
          <w:sz w:val="22"/>
          <w:szCs w:val="22"/>
        </w:rPr>
        <w:t xml:space="preserve">Основная цель — расширить знание учащихся о многоугольниках; рассмотреть понятия </w:t>
      </w:r>
      <w:r w:rsidRPr="007F6553">
        <w:rPr>
          <w:sz w:val="22"/>
          <w:szCs w:val="22"/>
        </w:rPr>
        <w:t>длины окружности и площади круга и формулы для их вычисления</w:t>
      </w:r>
      <w:proofErr w:type="gramStart"/>
      <w:r w:rsidRPr="007F6553">
        <w:rPr>
          <w:sz w:val="22"/>
          <w:szCs w:val="22"/>
        </w:rPr>
        <w:t xml:space="preserve"> В</w:t>
      </w:r>
      <w:proofErr w:type="gramEnd"/>
      <w:r w:rsidRPr="007F6553">
        <w:rPr>
          <w:sz w:val="22"/>
          <w:szCs w:val="22"/>
        </w:rPr>
        <w:t xml:space="preserve"> начале темы дается определение правильного многоугольника и рассматриваются теоремы об окружностях, </w:t>
      </w:r>
      <w:r w:rsidRPr="007F6553">
        <w:rPr>
          <w:spacing w:val="-1"/>
          <w:sz w:val="22"/>
          <w:szCs w:val="22"/>
        </w:rPr>
        <w:t xml:space="preserve">описанной около правильного многоугольника и вписанной в него. С помощью описанной </w:t>
      </w:r>
      <w:r w:rsidRPr="007F6553">
        <w:rPr>
          <w:sz w:val="22"/>
          <w:szCs w:val="22"/>
        </w:rP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 w:rsidRPr="007F6553">
        <w:rPr>
          <w:sz w:val="22"/>
          <w:szCs w:val="22"/>
        </w:rPr>
        <w:t>дан</w:t>
      </w:r>
      <w:proofErr w:type="gramEnd"/>
      <w:r w:rsidRPr="007F6553">
        <w:rPr>
          <w:sz w:val="22"/>
          <w:szCs w:val="22"/>
        </w:rPr>
        <w:t xml:space="preserve"> правильный </w:t>
      </w:r>
      <w:proofErr w:type="spellStart"/>
      <w:r w:rsidRPr="007F6553">
        <w:rPr>
          <w:sz w:val="22"/>
          <w:szCs w:val="22"/>
        </w:rPr>
        <w:t>п-угольник</w:t>
      </w:r>
      <w:proofErr w:type="spellEnd"/>
      <w:r w:rsidRPr="007F6553">
        <w:rPr>
          <w:sz w:val="22"/>
          <w:szCs w:val="22"/>
        </w:rPr>
        <w:t>.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 w:rsidRPr="007F6553">
        <w:rPr>
          <w:spacing w:val="-1"/>
          <w:sz w:val="22"/>
          <w:szCs w:val="22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 w:rsidRPr="007F6553">
        <w:rPr>
          <w:sz w:val="22"/>
          <w:szCs w:val="22"/>
        </w:rPr>
        <w:t xml:space="preserve">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  <w:u w:val="single"/>
        </w:rPr>
        <w:t>Движения - 10 часов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pacing w:val="-1"/>
          <w:sz w:val="22"/>
          <w:szCs w:val="22"/>
        </w:rPr>
        <w:t xml:space="preserve">Отображение плоскости на себя. Понятие движения. Осевая и центральная симметрии. </w:t>
      </w:r>
      <w:r w:rsidRPr="007F6553">
        <w:rPr>
          <w:sz w:val="22"/>
          <w:szCs w:val="22"/>
        </w:rPr>
        <w:t>Параллельный перенос. Поворот. Наложения и движения.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pacing w:val="-1"/>
          <w:sz w:val="22"/>
          <w:szCs w:val="22"/>
        </w:rPr>
      </w:pPr>
      <w:r w:rsidRPr="007F6553">
        <w:rPr>
          <w:sz w:val="22"/>
          <w:szCs w:val="22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7F6553">
        <w:rPr>
          <w:sz w:val="22"/>
          <w:szCs w:val="22"/>
        </w:rPr>
        <w:t>со</w:t>
      </w:r>
      <w:proofErr w:type="gramEnd"/>
      <w:r w:rsidRPr="007F6553">
        <w:rPr>
          <w:sz w:val="22"/>
          <w:szCs w:val="22"/>
        </w:rPr>
        <w:t xml:space="preserve"> взаимоотношениями наложений и движений. </w:t>
      </w:r>
      <w:r w:rsidRPr="007F6553">
        <w:rPr>
          <w:spacing w:val="-1"/>
          <w:sz w:val="22"/>
          <w:szCs w:val="22"/>
        </w:rPr>
        <w:t xml:space="preserve">Движение   плоскости   вводится   как   отображение   плоскости   на   себя,   сохраняющее </w:t>
      </w:r>
      <w:r w:rsidRPr="007F6553">
        <w:rPr>
          <w:sz w:val="22"/>
          <w:szCs w:val="22"/>
        </w:rPr>
        <w:t>расстояние между точками.  При рассмотрении видов движений основное внимание</w:t>
      </w:r>
      <w:r>
        <w:rPr>
          <w:sz w:val="22"/>
          <w:szCs w:val="22"/>
        </w:rPr>
        <w:t xml:space="preserve"> </w:t>
      </w:r>
      <w:r w:rsidRPr="007F6553">
        <w:rPr>
          <w:spacing w:val="-1"/>
          <w:sz w:val="22"/>
          <w:szCs w:val="22"/>
        </w:rPr>
        <w:t xml:space="preserve">уделяется построению образов точек, прямых, отрезков, треугольников при осевой и </w:t>
      </w:r>
      <w:r w:rsidRPr="007F6553">
        <w:rPr>
          <w:sz w:val="22"/>
          <w:szCs w:val="22"/>
        </w:rPr>
        <w:t xml:space="preserve">центральной симметриях, параллельном переносе, повороте. На эффектных примерах </w:t>
      </w:r>
      <w:r w:rsidRPr="007F6553">
        <w:rPr>
          <w:spacing w:val="-1"/>
          <w:sz w:val="22"/>
          <w:szCs w:val="22"/>
        </w:rPr>
        <w:t xml:space="preserve">показывается применение движений при решении геометрических задач. </w:t>
      </w:r>
      <w:r w:rsidRPr="007F6553">
        <w:rPr>
          <w:sz w:val="22"/>
          <w:szCs w:val="22"/>
        </w:rPr>
        <w:t xml:space="preserve">Понятие наложения относится в данном курсе к числу основных понятий. Доказывается, </w:t>
      </w:r>
      <w:r w:rsidRPr="007F6553">
        <w:rPr>
          <w:spacing w:val="-2"/>
          <w:sz w:val="22"/>
          <w:szCs w:val="22"/>
        </w:rPr>
        <w:t xml:space="preserve">что понятия наложения и движения являются эквивалентными: любое наложение является </w:t>
      </w:r>
      <w:r w:rsidRPr="007F6553">
        <w:rPr>
          <w:sz w:val="22"/>
          <w:szCs w:val="22"/>
        </w:rPr>
        <w:t xml:space="preserve">движением плоскости и обратно. Изучение доказательства не является обязательным, </w:t>
      </w:r>
      <w:r w:rsidRPr="007F6553">
        <w:rPr>
          <w:spacing w:val="-1"/>
          <w:sz w:val="22"/>
          <w:szCs w:val="22"/>
        </w:rPr>
        <w:t xml:space="preserve">однако следует рассмотреть связь понятий наложения и движения. </w:t>
      </w:r>
    </w:p>
    <w:p w:rsidR="004E1905" w:rsidRPr="007F6553" w:rsidRDefault="004E1905" w:rsidP="004E1905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 w:rsidRPr="007F6553">
        <w:rPr>
          <w:sz w:val="22"/>
          <w:szCs w:val="22"/>
          <w:u w:val="single"/>
        </w:rPr>
        <w:t>Повторение. Решение задач 14часов</w:t>
      </w:r>
    </w:p>
    <w:p w:rsidR="004E1905" w:rsidRPr="007F6553" w:rsidRDefault="004E1905" w:rsidP="004E1905">
      <w:pPr>
        <w:shd w:val="clear" w:color="auto" w:fill="FFFFFF"/>
        <w:spacing w:line="240" w:lineRule="atLeast"/>
        <w:ind w:firstLine="360"/>
        <w:jc w:val="both"/>
        <w:rPr>
          <w:sz w:val="22"/>
          <w:szCs w:val="22"/>
        </w:rPr>
      </w:pPr>
    </w:p>
    <w:p w:rsidR="004E1905" w:rsidRPr="007F6553" w:rsidRDefault="004E1905" w:rsidP="004E1905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sz w:val="22"/>
          <w:szCs w:val="22"/>
        </w:rPr>
      </w:pPr>
      <w:r w:rsidRPr="007F6553">
        <w:rPr>
          <w:b/>
          <w:sz w:val="22"/>
          <w:szCs w:val="22"/>
        </w:rPr>
        <w:t xml:space="preserve">Требования к уровню подготовки </w:t>
      </w:r>
      <w:proofErr w:type="gramStart"/>
      <w:r w:rsidR="00D778D9">
        <w:rPr>
          <w:b/>
          <w:sz w:val="22"/>
          <w:szCs w:val="22"/>
        </w:rPr>
        <w:t>об</w:t>
      </w:r>
      <w:r w:rsidRPr="007F6553">
        <w:rPr>
          <w:b/>
          <w:sz w:val="22"/>
          <w:szCs w:val="22"/>
        </w:rPr>
        <w:t>уча</w:t>
      </w:r>
      <w:r w:rsidR="00D778D9">
        <w:rPr>
          <w:b/>
          <w:sz w:val="22"/>
          <w:szCs w:val="22"/>
        </w:rPr>
        <w:t>ю</w:t>
      </w:r>
      <w:r w:rsidRPr="007F6553">
        <w:rPr>
          <w:b/>
          <w:sz w:val="22"/>
          <w:szCs w:val="22"/>
        </w:rPr>
        <w:t>щихся</w:t>
      </w:r>
      <w:proofErr w:type="gramEnd"/>
      <w:r w:rsidRPr="007F6553">
        <w:rPr>
          <w:b/>
          <w:sz w:val="22"/>
          <w:szCs w:val="22"/>
        </w:rPr>
        <w:t>.</w:t>
      </w:r>
    </w:p>
    <w:p w:rsidR="004E1905" w:rsidRPr="007F6553" w:rsidRDefault="004E1905" w:rsidP="004E1905">
      <w:pPr>
        <w:pStyle w:val="a3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  <w:r w:rsidRPr="007F6553">
        <w:rPr>
          <w:sz w:val="22"/>
          <w:szCs w:val="22"/>
        </w:rPr>
        <w:t xml:space="preserve">В результате изучения курса геометрии 9-го класса </w:t>
      </w:r>
      <w:r w:rsidR="00D778D9">
        <w:rPr>
          <w:sz w:val="22"/>
          <w:szCs w:val="22"/>
        </w:rPr>
        <w:t>об</w:t>
      </w:r>
      <w:r w:rsidRPr="007F6553">
        <w:rPr>
          <w:sz w:val="22"/>
          <w:szCs w:val="22"/>
        </w:rPr>
        <w:t>уча</w:t>
      </w:r>
      <w:r w:rsidR="00D778D9">
        <w:rPr>
          <w:sz w:val="22"/>
          <w:szCs w:val="22"/>
        </w:rPr>
        <w:t>ю</w:t>
      </w:r>
      <w:r w:rsidRPr="007F6553">
        <w:rPr>
          <w:sz w:val="22"/>
          <w:szCs w:val="22"/>
        </w:rPr>
        <w:t>щиеся должны уметь: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пользоваться геометрическим языком для описания предметов окружающего мира;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распознавать геометрические фигуры, различать их взаимное расположение;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tabs>
          <w:tab w:val="num" w:pos="360"/>
        </w:tabs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proofErr w:type="gramStart"/>
      <w:r w:rsidRPr="007F6553">
        <w:rPr>
          <w:sz w:val="22"/>
          <w:szCs w:val="22"/>
        </w:rPr>
        <w:t xml:space="preserve"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</w:t>
      </w:r>
      <w:r w:rsidRPr="007F6553">
        <w:rPr>
          <w:sz w:val="22"/>
          <w:szCs w:val="22"/>
        </w:rPr>
        <w:lastRenderedPageBreak/>
        <w:t>треугольников, дуг окружности, площадей основных геометрических фигур и фигур, составленных из них;</w:t>
      </w:r>
      <w:proofErr w:type="gramEnd"/>
    </w:p>
    <w:p w:rsidR="004E1905" w:rsidRPr="007F6553" w:rsidRDefault="004E1905" w:rsidP="004E190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4E1905" w:rsidRPr="007F6553" w:rsidRDefault="004E1905" w:rsidP="004E1905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/>
        <w:jc w:val="both"/>
        <w:rPr>
          <w:sz w:val="22"/>
          <w:szCs w:val="22"/>
        </w:rPr>
      </w:pPr>
      <w:r w:rsidRPr="007F6553">
        <w:rPr>
          <w:sz w:val="22"/>
          <w:szCs w:val="22"/>
        </w:rPr>
        <w:t>решать простейшие планиметрические задачи в пространстве.</w:t>
      </w:r>
    </w:p>
    <w:p w:rsidR="004E1905" w:rsidRPr="007F6553" w:rsidRDefault="004E1905" w:rsidP="004E1905">
      <w:pPr>
        <w:shd w:val="clear" w:color="auto" w:fill="FFFFFF"/>
        <w:spacing w:line="240" w:lineRule="atLeast"/>
        <w:rPr>
          <w:sz w:val="22"/>
          <w:szCs w:val="22"/>
        </w:rPr>
      </w:pPr>
    </w:p>
    <w:p w:rsidR="004E1905" w:rsidRPr="007F6553" w:rsidRDefault="004E1905" w:rsidP="004E1905">
      <w:pPr>
        <w:pStyle w:val="2"/>
        <w:spacing w:line="240" w:lineRule="atLeast"/>
        <w:ind w:left="0"/>
        <w:rPr>
          <w:b/>
          <w:sz w:val="22"/>
          <w:szCs w:val="22"/>
        </w:rPr>
      </w:pPr>
      <w:r w:rsidRPr="007F6553">
        <w:rPr>
          <w:b/>
          <w:sz w:val="22"/>
          <w:szCs w:val="22"/>
        </w:rPr>
        <w:t>Литература</w:t>
      </w:r>
    </w:p>
    <w:p w:rsidR="004E1905" w:rsidRPr="007F6553" w:rsidRDefault="004E1905" w:rsidP="004E1905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tLeast"/>
        <w:ind w:firstLine="355"/>
        <w:rPr>
          <w:color w:val="000000"/>
          <w:sz w:val="22"/>
          <w:szCs w:val="22"/>
        </w:rPr>
      </w:pPr>
      <w:proofErr w:type="spellStart"/>
      <w:r w:rsidRPr="007F6553">
        <w:rPr>
          <w:iCs/>
          <w:color w:val="000000"/>
          <w:sz w:val="22"/>
          <w:szCs w:val="22"/>
        </w:rPr>
        <w:t>Атанасян</w:t>
      </w:r>
      <w:proofErr w:type="spellEnd"/>
      <w:r w:rsidRPr="007F6553">
        <w:rPr>
          <w:iCs/>
          <w:color w:val="000000"/>
          <w:sz w:val="22"/>
          <w:szCs w:val="22"/>
        </w:rPr>
        <w:t xml:space="preserve">, Л. С. </w:t>
      </w:r>
      <w:r w:rsidRPr="007F6553">
        <w:rPr>
          <w:color w:val="000000"/>
          <w:sz w:val="22"/>
          <w:szCs w:val="22"/>
        </w:rPr>
        <w:t xml:space="preserve">Геометрия: учебник для 7-9 </w:t>
      </w:r>
      <w:proofErr w:type="spellStart"/>
      <w:r w:rsidRPr="007F6553">
        <w:rPr>
          <w:color w:val="000000"/>
          <w:sz w:val="22"/>
          <w:szCs w:val="22"/>
        </w:rPr>
        <w:t>кл</w:t>
      </w:r>
      <w:proofErr w:type="spellEnd"/>
      <w:r w:rsidRPr="007F6553">
        <w:rPr>
          <w:color w:val="000000"/>
          <w:sz w:val="22"/>
          <w:szCs w:val="22"/>
        </w:rPr>
        <w:t xml:space="preserve">. общеобразовательных учреждений / Л. С. </w:t>
      </w:r>
      <w:proofErr w:type="spellStart"/>
      <w:r w:rsidRPr="007F6553">
        <w:rPr>
          <w:color w:val="000000"/>
          <w:sz w:val="22"/>
          <w:szCs w:val="22"/>
        </w:rPr>
        <w:t>Атанасян</w:t>
      </w:r>
      <w:proofErr w:type="spellEnd"/>
      <w:r w:rsidRPr="007F6553">
        <w:rPr>
          <w:color w:val="000000"/>
          <w:sz w:val="22"/>
          <w:szCs w:val="22"/>
        </w:rPr>
        <w:t>, В. Ф. Бутузов. - М.: Просвещение, 20</w:t>
      </w:r>
      <w:r w:rsidR="00D778D9">
        <w:rPr>
          <w:color w:val="000000"/>
          <w:sz w:val="22"/>
          <w:szCs w:val="22"/>
        </w:rPr>
        <w:t>10</w:t>
      </w:r>
      <w:r w:rsidRPr="007F6553">
        <w:rPr>
          <w:color w:val="000000"/>
          <w:sz w:val="22"/>
          <w:szCs w:val="22"/>
        </w:rPr>
        <w:t>.</w:t>
      </w:r>
    </w:p>
    <w:p w:rsidR="004E1905" w:rsidRPr="007F6553" w:rsidRDefault="004E1905" w:rsidP="004E1905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40" w:lineRule="atLeast"/>
        <w:ind w:firstLine="355"/>
        <w:rPr>
          <w:color w:val="000000"/>
          <w:sz w:val="22"/>
          <w:szCs w:val="22"/>
        </w:rPr>
      </w:pPr>
      <w:proofErr w:type="spellStart"/>
      <w:r w:rsidRPr="007F6553">
        <w:rPr>
          <w:iCs/>
          <w:color w:val="000000"/>
          <w:sz w:val="22"/>
          <w:szCs w:val="22"/>
        </w:rPr>
        <w:t>Атанасян</w:t>
      </w:r>
      <w:proofErr w:type="spellEnd"/>
      <w:r w:rsidRPr="007F6553">
        <w:rPr>
          <w:iCs/>
          <w:color w:val="000000"/>
          <w:sz w:val="22"/>
          <w:szCs w:val="22"/>
        </w:rPr>
        <w:t xml:space="preserve">, Л. С, </w:t>
      </w:r>
      <w:r w:rsidRPr="007F6553">
        <w:rPr>
          <w:color w:val="000000"/>
          <w:sz w:val="22"/>
          <w:szCs w:val="22"/>
        </w:rPr>
        <w:t xml:space="preserve">Изучение геометрии в 7-9 классах: методические рекомендации для учителя / Л. С. </w:t>
      </w:r>
      <w:proofErr w:type="spellStart"/>
      <w:r w:rsidRPr="007F6553">
        <w:rPr>
          <w:color w:val="000000"/>
          <w:sz w:val="22"/>
          <w:szCs w:val="22"/>
        </w:rPr>
        <w:t>Атанасян</w:t>
      </w:r>
      <w:proofErr w:type="spellEnd"/>
      <w:r w:rsidRPr="007F6553">
        <w:rPr>
          <w:color w:val="000000"/>
          <w:sz w:val="22"/>
          <w:szCs w:val="22"/>
        </w:rPr>
        <w:t>. - М.: Просвещение, 20</w:t>
      </w:r>
      <w:r w:rsidR="00D778D9">
        <w:rPr>
          <w:color w:val="000000"/>
          <w:sz w:val="22"/>
          <w:szCs w:val="22"/>
        </w:rPr>
        <w:t>11</w:t>
      </w:r>
      <w:r w:rsidRPr="007F6553">
        <w:rPr>
          <w:color w:val="000000"/>
          <w:sz w:val="22"/>
          <w:szCs w:val="22"/>
        </w:rPr>
        <w:t>.</w:t>
      </w:r>
    </w:p>
    <w:p w:rsidR="004E1905" w:rsidRPr="00D778D9" w:rsidRDefault="004E1905" w:rsidP="004E1905">
      <w:pPr>
        <w:widowControl w:val="0"/>
        <w:numPr>
          <w:ilvl w:val="0"/>
          <w:numId w:val="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355"/>
        <w:jc w:val="both"/>
        <w:rPr>
          <w:sz w:val="20"/>
          <w:szCs w:val="20"/>
        </w:rPr>
      </w:pPr>
      <w:r w:rsidRPr="00D778D9">
        <w:rPr>
          <w:iCs/>
          <w:color w:val="000000"/>
          <w:sz w:val="22"/>
          <w:szCs w:val="22"/>
        </w:rPr>
        <w:t xml:space="preserve">Зив, Б. Г. </w:t>
      </w:r>
      <w:r w:rsidRPr="00D778D9">
        <w:rPr>
          <w:color w:val="000000"/>
          <w:sz w:val="22"/>
          <w:szCs w:val="22"/>
        </w:rPr>
        <w:t xml:space="preserve">Дидактические материалы по геометрии для 9 </w:t>
      </w:r>
      <w:proofErr w:type="spellStart"/>
      <w:r w:rsidRPr="00D778D9">
        <w:rPr>
          <w:color w:val="000000"/>
          <w:sz w:val="22"/>
          <w:szCs w:val="22"/>
        </w:rPr>
        <w:t>кл</w:t>
      </w:r>
      <w:proofErr w:type="spellEnd"/>
      <w:r w:rsidRPr="00D778D9">
        <w:rPr>
          <w:color w:val="000000"/>
          <w:sz w:val="22"/>
          <w:szCs w:val="22"/>
        </w:rPr>
        <w:t>. / Б. Г. Зив. - М.: Про</w:t>
      </w:r>
      <w:r w:rsidRPr="00D778D9">
        <w:rPr>
          <w:color w:val="000000"/>
          <w:sz w:val="22"/>
          <w:szCs w:val="22"/>
        </w:rPr>
        <w:softHyphen/>
        <w:t>свещение, 20</w:t>
      </w:r>
      <w:r w:rsidR="00D778D9" w:rsidRPr="00D778D9">
        <w:rPr>
          <w:color w:val="000000"/>
          <w:sz w:val="22"/>
          <w:szCs w:val="22"/>
        </w:rPr>
        <w:t>11</w:t>
      </w:r>
      <w:r w:rsidRPr="00D778D9">
        <w:rPr>
          <w:color w:val="000000"/>
          <w:sz w:val="22"/>
          <w:szCs w:val="22"/>
        </w:rPr>
        <w:t>.</w:t>
      </w:r>
    </w:p>
    <w:p w:rsidR="004E1905" w:rsidRPr="00D778D9" w:rsidRDefault="004E1905" w:rsidP="00D778D9">
      <w:pPr>
        <w:pStyle w:val="a8"/>
        <w:numPr>
          <w:ilvl w:val="0"/>
          <w:numId w:val="5"/>
        </w:numPr>
        <w:tabs>
          <w:tab w:val="num" w:pos="720"/>
          <w:tab w:val="left" w:pos="900"/>
          <w:tab w:val="left" w:pos="1080"/>
        </w:tabs>
        <w:spacing w:line="360" w:lineRule="auto"/>
        <w:ind w:left="180"/>
        <w:jc w:val="both"/>
        <w:rPr>
          <w:sz w:val="20"/>
          <w:szCs w:val="20"/>
        </w:rPr>
      </w:pPr>
      <w:proofErr w:type="spellStart"/>
      <w:r w:rsidRPr="00D778D9">
        <w:rPr>
          <w:sz w:val="20"/>
          <w:szCs w:val="20"/>
        </w:rPr>
        <w:t>Артюнян</w:t>
      </w:r>
      <w:proofErr w:type="spellEnd"/>
      <w:r w:rsidRPr="00D778D9">
        <w:rPr>
          <w:sz w:val="20"/>
          <w:szCs w:val="20"/>
        </w:rPr>
        <w:t xml:space="preserve"> Е. Б., Волович М. Б., Глазков Ю. А., </w:t>
      </w:r>
      <w:proofErr w:type="spellStart"/>
      <w:r w:rsidRPr="00D778D9">
        <w:rPr>
          <w:sz w:val="20"/>
          <w:szCs w:val="20"/>
        </w:rPr>
        <w:t>Левитас</w:t>
      </w:r>
      <w:proofErr w:type="spellEnd"/>
      <w:r w:rsidRPr="00D778D9">
        <w:rPr>
          <w:sz w:val="20"/>
          <w:szCs w:val="20"/>
        </w:rPr>
        <w:t xml:space="preserve"> Г. Г. Математические диктанты для 5-9 классов. – М.: Просвещение, </w:t>
      </w:r>
      <w:r w:rsidR="00D778D9" w:rsidRPr="00D778D9">
        <w:rPr>
          <w:sz w:val="20"/>
          <w:szCs w:val="20"/>
        </w:rPr>
        <w:t>2010</w:t>
      </w:r>
      <w:r w:rsidRPr="00D778D9">
        <w:rPr>
          <w:sz w:val="20"/>
          <w:szCs w:val="20"/>
        </w:rPr>
        <w:t xml:space="preserve">. </w:t>
      </w:r>
    </w:p>
    <w:p w:rsidR="004E1905" w:rsidRPr="00D778D9" w:rsidRDefault="004E1905" w:rsidP="00D778D9">
      <w:pPr>
        <w:pStyle w:val="a8"/>
        <w:numPr>
          <w:ilvl w:val="0"/>
          <w:numId w:val="5"/>
        </w:numPr>
        <w:tabs>
          <w:tab w:val="num" w:pos="720"/>
          <w:tab w:val="left" w:pos="900"/>
        </w:tabs>
        <w:spacing w:line="360" w:lineRule="auto"/>
        <w:ind w:left="180"/>
        <w:jc w:val="both"/>
        <w:rPr>
          <w:sz w:val="20"/>
          <w:szCs w:val="20"/>
        </w:rPr>
      </w:pPr>
      <w:proofErr w:type="spellStart"/>
      <w:r w:rsidRPr="00D778D9">
        <w:rPr>
          <w:sz w:val="20"/>
          <w:szCs w:val="20"/>
        </w:rPr>
        <w:t>Иченская</w:t>
      </w:r>
      <w:proofErr w:type="spellEnd"/>
      <w:r w:rsidRPr="00D778D9">
        <w:rPr>
          <w:sz w:val="20"/>
          <w:szCs w:val="20"/>
        </w:rPr>
        <w:t xml:space="preserve"> М. А. Самостоятельные и контрольные работы к учебнику Л. С. </w:t>
      </w:r>
      <w:proofErr w:type="spellStart"/>
      <w:r w:rsidRPr="00D778D9">
        <w:rPr>
          <w:sz w:val="20"/>
          <w:szCs w:val="20"/>
        </w:rPr>
        <w:t>Атанасяна</w:t>
      </w:r>
      <w:proofErr w:type="spellEnd"/>
      <w:r w:rsidRPr="00D778D9">
        <w:rPr>
          <w:sz w:val="20"/>
          <w:szCs w:val="20"/>
        </w:rPr>
        <w:t xml:space="preserve"> 7-9 к</w:t>
      </w:r>
      <w:r w:rsidR="00D778D9">
        <w:rPr>
          <w:sz w:val="20"/>
          <w:szCs w:val="20"/>
        </w:rPr>
        <w:t>лассы. – Волгоград: Учитель, 2010</w:t>
      </w:r>
      <w:r w:rsidRPr="00D778D9">
        <w:rPr>
          <w:sz w:val="20"/>
          <w:szCs w:val="20"/>
        </w:rPr>
        <w:t>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/>
          <w:bCs/>
          <w:sz w:val="20"/>
          <w:szCs w:val="20"/>
        </w:rPr>
      </w:pPr>
      <w:r w:rsidRPr="007F6553">
        <w:rPr>
          <w:b/>
          <w:bCs/>
          <w:sz w:val="20"/>
          <w:szCs w:val="20"/>
        </w:rPr>
        <w:t xml:space="preserve">Сокращения, используемые </w:t>
      </w:r>
      <w:r w:rsidRPr="007F6553">
        <w:rPr>
          <w:b/>
          <w:sz w:val="20"/>
          <w:szCs w:val="20"/>
        </w:rPr>
        <w:t xml:space="preserve">в </w:t>
      </w:r>
      <w:r w:rsidRPr="007F6553">
        <w:rPr>
          <w:b/>
          <w:bCs/>
          <w:sz w:val="20"/>
          <w:szCs w:val="20"/>
        </w:rPr>
        <w:t>рабочей программе: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bCs/>
          <w:sz w:val="20"/>
          <w:szCs w:val="20"/>
        </w:rPr>
        <w:t xml:space="preserve">Типы уроков: 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УОНМ — </w:t>
      </w:r>
      <w:r w:rsidRPr="007F6553">
        <w:rPr>
          <w:bCs/>
          <w:sz w:val="20"/>
          <w:szCs w:val="20"/>
        </w:rPr>
        <w:t xml:space="preserve">урок ознакомления с новым материалом.                                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УЗИМ — </w:t>
      </w:r>
      <w:r w:rsidRPr="007F6553">
        <w:rPr>
          <w:bCs/>
          <w:sz w:val="20"/>
          <w:szCs w:val="20"/>
        </w:rPr>
        <w:t xml:space="preserve">урок закрепления изученного материала. 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УПЗУ — </w:t>
      </w:r>
      <w:r w:rsidRPr="007F6553">
        <w:rPr>
          <w:bCs/>
          <w:sz w:val="20"/>
          <w:szCs w:val="20"/>
        </w:rPr>
        <w:t>урок применения знаний и умений.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bCs/>
          <w:sz w:val="20"/>
          <w:szCs w:val="20"/>
        </w:rPr>
        <w:t xml:space="preserve">УОСЗ </w:t>
      </w:r>
      <w:r w:rsidRPr="007F6553">
        <w:rPr>
          <w:sz w:val="20"/>
          <w:szCs w:val="20"/>
        </w:rPr>
        <w:t xml:space="preserve">— </w:t>
      </w:r>
      <w:r w:rsidRPr="007F6553">
        <w:rPr>
          <w:bCs/>
          <w:sz w:val="20"/>
          <w:szCs w:val="20"/>
        </w:rPr>
        <w:t>урок обобщения и систематизации знаний.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F6553">
        <w:rPr>
          <w:sz w:val="20"/>
          <w:szCs w:val="20"/>
        </w:rPr>
        <w:t xml:space="preserve">УПКЗУ — урок </w:t>
      </w:r>
      <w:r w:rsidRPr="007F6553">
        <w:rPr>
          <w:bCs/>
          <w:sz w:val="20"/>
          <w:szCs w:val="20"/>
        </w:rPr>
        <w:t xml:space="preserve">проверки и коррекции знаний и </w:t>
      </w:r>
      <w:r w:rsidRPr="007F6553">
        <w:rPr>
          <w:sz w:val="20"/>
          <w:szCs w:val="20"/>
        </w:rPr>
        <w:t>умений.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F6553">
        <w:rPr>
          <w:bCs/>
          <w:sz w:val="20"/>
          <w:szCs w:val="20"/>
        </w:rPr>
        <w:t xml:space="preserve">КУ </w:t>
      </w:r>
      <w:r w:rsidRPr="007F6553">
        <w:rPr>
          <w:sz w:val="20"/>
          <w:szCs w:val="20"/>
        </w:rPr>
        <w:t>— комбинированный урок.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Виды </w:t>
      </w:r>
      <w:r w:rsidRPr="007F6553">
        <w:rPr>
          <w:bCs/>
          <w:sz w:val="20"/>
          <w:szCs w:val="20"/>
        </w:rPr>
        <w:t>контроля: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ФО — фронтальный </w:t>
      </w:r>
      <w:r w:rsidRPr="007F6553">
        <w:rPr>
          <w:bCs/>
          <w:sz w:val="20"/>
          <w:szCs w:val="20"/>
        </w:rPr>
        <w:t>опрос.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ИРД — индивидуальная </w:t>
      </w:r>
      <w:r w:rsidRPr="007F6553">
        <w:rPr>
          <w:bCs/>
          <w:sz w:val="20"/>
          <w:szCs w:val="20"/>
        </w:rPr>
        <w:t xml:space="preserve">работа у доски. 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sz w:val="20"/>
          <w:szCs w:val="20"/>
        </w:rPr>
        <w:t xml:space="preserve">ИРК — индивидуальная </w:t>
      </w:r>
      <w:r w:rsidRPr="007F6553">
        <w:rPr>
          <w:bCs/>
          <w:sz w:val="20"/>
          <w:szCs w:val="20"/>
        </w:rPr>
        <w:t>работа по карточкам.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proofErr w:type="gramStart"/>
      <w:r w:rsidRPr="007F6553">
        <w:rPr>
          <w:bCs/>
          <w:sz w:val="20"/>
          <w:szCs w:val="20"/>
        </w:rPr>
        <w:t>СР</w:t>
      </w:r>
      <w:proofErr w:type="gramEnd"/>
      <w:r w:rsidRPr="007F6553">
        <w:rPr>
          <w:bCs/>
          <w:sz w:val="20"/>
          <w:szCs w:val="20"/>
        </w:rPr>
        <w:t xml:space="preserve"> </w:t>
      </w:r>
      <w:r w:rsidRPr="007F6553">
        <w:rPr>
          <w:sz w:val="20"/>
          <w:szCs w:val="20"/>
        </w:rPr>
        <w:t xml:space="preserve">— </w:t>
      </w:r>
      <w:r w:rsidRPr="007F6553">
        <w:rPr>
          <w:bCs/>
          <w:sz w:val="20"/>
          <w:szCs w:val="20"/>
        </w:rPr>
        <w:t>самостоятельная работа.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proofErr w:type="gramStart"/>
      <w:r w:rsidRPr="007F6553">
        <w:rPr>
          <w:bCs/>
          <w:sz w:val="20"/>
          <w:szCs w:val="20"/>
        </w:rPr>
        <w:t>ПР</w:t>
      </w:r>
      <w:proofErr w:type="gramEnd"/>
      <w:r w:rsidRPr="007F6553">
        <w:rPr>
          <w:bCs/>
          <w:sz w:val="20"/>
          <w:szCs w:val="20"/>
        </w:rPr>
        <w:t xml:space="preserve"> </w:t>
      </w:r>
      <w:r w:rsidRPr="007F6553">
        <w:rPr>
          <w:sz w:val="20"/>
          <w:szCs w:val="20"/>
        </w:rPr>
        <w:t>— п</w:t>
      </w:r>
      <w:r w:rsidRPr="007F6553">
        <w:rPr>
          <w:bCs/>
          <w:sz w:val="20"/>
          <w:szCs w:val="20"/>
        </w:rPr>
        <w:t>роверочная работа.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bCs/>
          <w:sz w:val="20"/>
          <w:szCs w:val="20"/>
        </w:rPr>
      </w:pPr>
      <w:r w:rsidRPr="007F6553">
        <w:rPr>
          <w:bCs/>
          <w:sz w:val="20"/>
          <w:szCs w:val="20"/>
        </w:rPr>
        <w:t xml:space="preserve">МД </w:t>
      </w:r>
      <w:r w:rsidRPr="007F6553">
        <w:rPr>
          <w:sz w:val="20"/>
          <w:szCs w:val="20"/>
        </w:rPr>
        <w:t xml:space="preserve">— </w:t>
      </w:r>
      <w:r w:rsidRPr="007F6553">
        <w:rPr>
          <w:bCs/>
          <w:sz w:val="20"/>
          <w:szCs w:val="20"/>
        </w:rPr>
        <w:t>математический диктант.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F6553">
        <w:rPr>
          <w:bCs/>
          <w:sz w:val="20"/>
          <w:szCs w:val="20"/>
        </w:rPr>
        <w:t>Т – тестовая работа.</w:t>
      </w:r>
    </w:p>
    <w:p w:rsidR="004E1905" w:rsidRPr="007F6553" w:rsidRDefault="004E1905" w:rsidP="004E1905">
      <w:pPr>
        <w:pStyle w:val="a3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:rsidR="004E1905" w:rsidRPr="0096755B" w:rsidRDefault="004E1905" w:rsidP="004E1905">
      <w:pPr>
        <w:pStyle w:val="a3"/>
        <w:spacing w:before="0" w:beforeAutospacing="0" w:after="0" w:afterAutospacing="0" w:line="360" w:lineRule="auto"/>
        <w:jc w:val="both"/>
        <w:rPr>
          <w:rFonts w:ascii="Helvetica Narrow" w:hAnsi="Helvetica Narrow"/>
          <w:sz w:val="28"/>
          <w:szCs w:val="28"/>
        </w:rPr>
        <w:sectPr w:rsidR="004E1905" w:rsidRPr="0096755B" w:rsidSect="009C74AC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9C74AC" w:rsidRPr="00D778D9" w:rsidRDefault="00D778D9" w:rsidP="004E1905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D778D9">
        <w:rPr>
          <w:b/>
        </w:rPr>
        <w:lastRenderedPageBreak/>
        <w:t>Рабочая программа по геометрии 9 класс</w:t>
      </w: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786"/>
        <w:gridCol w:w="2693"/>
        <w:gridCol w:w="720"/>
        <w:gridCol w:w="1260"/>
        <w:gridCol w:w="1980"/>
        <w:gridCol w:w="3411"/>
        <w:gridCol w:w="1269"/>
        <w:gridCol w:w="747"/>
        <w:gridCol w:w="1418"/>
        <w:gridCol w:w="709"/>
        <w:gridCol w:w="708"/>
      </w:tblGrid>
      <w:tr w:rsidR="00123781" w:rsidRPr="00123781" w:rsidTr="009C74AC">
        <w:trPr>
          <w:trHeight w:val="578"/>
        </w:trPr>
        <w:tc>
          <w:tcPr>
            <w:tcW w:w="3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</w:t>
            </w: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Наименование раздела </w:t>
            </w:r>
            <w:r w:rsidRPr="00123781">
              <w:rPr>
                <w:i/>
                <w:iCs/>
                <w:sz w:val="20"/>
                <w:szCs w:val="20"/>
              </w:rPr>
              <w:t>программы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Тип урока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4B684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3781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4B684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23781">
              <w:rPr>
                <w:b/>
                <w:i/>
                <w:iCs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123781">
              <w:rPr>
                <w:b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7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Элемент </w:t>
            </w:r>
            <w:proofErr w:type="spellStart"/>
            <w:r w:rsidRPr="00123781">
              <w:rPr>
                <w:iCs/>
                <w:sz w:val="20"/>
                <w:szCs w:val="20"/>
              </w:rPr>
              <w:t>доп-ного</w:t>
            </w:r>
            <w:proofErr w:type="spellEnd"/>
            <w:r w:rsidRPr="00123781">
              <w:rPr>
                <w:iCs/>
                <w:sz w:val="20"/>
                <w:szCs w:val="20"/>
              </w:rPr>
              <w:t xml:space="preserve"> содержан</w:t>
            </w:r>
            <w:r w:rsidRPr="00123781">
              <w:rPr>
                <w:i/>
                <w:iCs/>
                <w:sz w:val="20"/>
                <w:szCs w:val="20"/>
              </w:rPr>
              <w:t>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123781">
              <w:rPr>
                <w:iCs/>
                <w:sz w:val="20"/>
                <w:szCs w:val="20"/>
              </w:rPr>
              <w:t>Дом</w:t>
            </w:r>
            <w:proofErr w:type="gramStart"/>
            <w:r w:rsidRPr="00123781">
              <w:rPr>
                <w:iCs/>
                <w:sz w:val="20"/>
                <w:szCs w:val="20"/>
              </w:rPr>
              <w:t>.з</w:t>
            </w:r>
            <w:proofErr w:type="gramEnd"/>
            <w:r w:rsidRPr="00123781">
              <w:rPr>
                <w:iCs/>
                <w:sz w:val="20"/>
                <w:szCs w:val="20"/>
              </w:rPr>
              <w:t>адание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Дата проведения</w:t>
            </w:r>
          </w:p>
        </w:tc>
      </w:tr>
      <w:tr w:rsidR="00123781" w:rsidRPr="00123781" w:rsidTr="009C74AC">
        <w:trPr>
          <w:trHeight w:val="577"/>
        </w:trPr>
        <w:tc>
          <w:tcPr>
            <w:tcW w:w="34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факт</w:t>
            </w:r>
          </w:p>
        </w:tc>
      </w:tr>
      <w:tr w:rsidR="00123781" w:rsidRPr="00123781" w:rsidTr="009C74AC">
        <w:trPr>
          <w:cantSplit/>
          <w:trHeight w:val="1134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Вводное повторение (2 часа)</w:t>
            </w: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Многоугольники (определение, свойства, Фронтальный опрос формулы площадей).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многоугольник, элементы многоугольника, свойства, площадь многоугольника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свойства основных четырехугольников;</w:t>
            </w:r>
          </w:p>
          <w:p w:rsidR="00123781" w:rsidRPr="00123781" w:rsidRDefault="00123781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площадей;</w:t>
            </w:r>
          </w:p>
          <w:p w:rsidR="00123781" w:rsidRPr="00123781" w:rsidRDefault="00123781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многоугольники и по чертежу определять их свойства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Фронтальный опрос формулы, задания в тетради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3781" w:rsidRPr="00123781" w:rsidRDefault="00123781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элементы окружности. Вписанная и описанная окружность. Виды углов.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 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радиус и диаметр окружности, центр вписанной и описанной окружности, градусная мера центральных и вписанных углов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вписанные и описанные окружности;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элементы окружности;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-различать центральные и вписанные углы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right="-158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right="-158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начертить вписанную и описанную окружность вокруг треугольника 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Векторы (12часов)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определение вектора, виды векторов, длина вектора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изображать, обозначать вектор, нулевой вектор;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виды векторов</w:t>
            </w:r>
          </w:p>
          <w:p w:rsidR="00094419" w:rsidRPr="00123781" w:rsidRDefault="00094419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п.76-77, №739, 741, 746, 747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п.76-78, №748, 749, 752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Сумма векторов. Законы сложения векторов. Правило параллелограмма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вектор, операции сложения и вычитания векторов</w:t>
            </w:r>
          </w:p>
          <w:p w:rsidR="00094419" w:rsidRPr="00123781" w:rsidRDefault="00094419" w:rsidP="00123781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изображать, обозначать вектор, нулевой вектор;</w:t>
            </w:r>
          </w:p>
          <w:p w:rsidR="00094419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виды векторов</w:t>
            </w:r>
          </w:p>
          <w:p w:rsidR="00094419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практически складывать и вычитать два вектора, складывать несколько векторов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произведение вектора на число;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среднюю линию трапеции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ИР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п.79-80, №753, 759 (б), 763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487657">
        <w:trPr>
          <w:trHeight w:val="274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  <w:p w:rsidR="00094419" w:rsidRPr="00123781" w:rsidRDefault="00094419" w:rsidP="00123781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п.81, №755, 760, 761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487657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Вычитание векторов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proofErr w:type="gramStart"/>
            <w:r>
              <w:rPr>
                <w:iCs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п.82, №757, 763(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765, 767 (устно)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41DD5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«Сложение и вычитание векторов»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</w:t>
            </w:r>
            <w:r w:rsidRPr="00123781">
              <w:rPr>
                <w:sz w:val="20"/>
                <w:szCs w:val="20"/>
              </w:rPr>
              <w:lastRenderedPageBreak/>
              <w:t>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 чертеже показывать сумму, разность, произведение векторов;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-уметь применять эти правила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ФО</w:t>
            </w:r>
          </w:p>
          <w:p w:rsidR="00094419" w:rsidRPr="00123781" w:rsidRDefault="00094419" w:rsidP="0009441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№769,770,772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24172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D622F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вектор, правило умножения векторов, средняя линия трапеции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вектор, умноженный на число,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п.83, №781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780 (а), 775, 776 (</w:t>
            </w:r>
            <w:proofErr w:type="spellStart"/>
            <w:r w:rsidRPr="00123781">
              <w:rPr>
                <w:iCs/>
                <w:sz w:val="20"/>
                <w:szCs w:val="20"/>
              </w:rPr>
              <w:t>а,в,е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22875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задач на тему «умножение вектора на число»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042B4A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строить вектор, умноженный на число,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С.р.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№782, 784 (б), 787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0007E4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7A01AB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правило сложения и вычитания векторов, правило умножения векторов</w:t>
            </w:r>
          </w:p>
          <w:p w:rsidR="00094419" w:rsidRPr="006712D7" w:rsidRDefault="00094419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векторы к решению геометрических задач, выполнять действия над векторами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proofErr w:type="gramStart"/>
            <w:r w:rsidR="00A57ED0">
              <w:rPr>
                <w:iCs/>
                <w:sz w:val="20"/>
                <w:szCs w:val="20"/>
              </w:rPr>
              <w:t>СР</w:t>
            </w:r>
            <w:proofErr w:type="gramEnd"/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п.84, №789-791, 788 (устно)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Средняя линия трапеции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A57ED0" w:rsidP="009C74AC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Средняя линия трапеции</w:t>
            </w:r>
            <w:r>
              <w:rPr>
                <w:iCs/>
                <w:sz w:val="20"/>
                <w:szCs w:val="20"/>
              </w:rPr>
              <w:t xml:space="preserve"> определение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</w:t>
            </w:r>
            <w:r w:rsidR="00A57ED0">
              <w:rPr>
                <w:iCs/>
                <w:sz w:val="20"/>
                <w:szCs w:val="20"/>
              </w:rPr>
              <w:t>е</w:t>
            </w:r>
            <w:r w:rsidRPr="00123781">
              <w:rPr>
                <w:iCs/>
                <w:sz w:val="20"/>
                <w:szCs w:val="20"/>
              </w:rPr>
              <w:t xml:space="preserve"> задач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п.85, №793, 795, 798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96C60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«Векторы»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rFonts w:ascii="Helvetica, sans-serif" w:hAnsi="Helvetica, sans-serif"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векторы к решению геометрических задач, выполнять действия над векторами,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A57ED0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ТЕСТ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контрольной работы подготовительного варианта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№1 по теме «Векторы»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123781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123781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Метод координат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координаты вектора по его разложению и наоборот;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результатов сложения, вычитания, умножения на число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п.86, №911, 914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915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113E7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Координаты вектора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п.87, №918, 926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919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A57ED0">
        <w:trPr>
          <w:trHeight w:val="702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знания при решении задач в комплексе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Проверка домашнего задания, </w:t>
            </w:r>
            <w:proofErr w:type="gramStart"/>
            <w:r w:rsidR="00A57ED0">
              <w:rPr>
                <w:iCs/>
                <w:sz w:val="20"/>
                <w:szCs w:val="20"/>
              </w:rPr>
              <w:t>СР</w:t>
            </w:r>
            <w:proofErr w:type="gramEnd"/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п.88-89, 930, 932, 936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Простейшие задачи в координатах.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находить координаты вектора </w:t>
            </w:r>
            <w:r w:rsidRPr="00123781">
              <w:rPr>
                <w:iCs/>
                <w:sz w:val="20"/>
                <w:szCs w:val="20"/>
              </w:rPr>
              <w:lastRenderedPageBreak/>
              <w:t>через координаты его начала и конца;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 xml:space="preserve">Проверка домашнего задания, </w:t>
            </w:r>
            <w:r w:rsidRPr="00123781">
              <w:rPr>
                <w:iCs/>
                <w:sz w:val="20"/>
                <w:szCs w:val="20"/>
              </w:rPr>
              <w:lastRenderedPageBreak/>
              <w:t>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 944, 949 (а)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 задач методом координат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определять координаты радиус-вектора;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координаты вектора через координаты его начала и конца;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 уметь вычислять длину вектора по его координатам, координаты середины отрезка и расстояние между двумя точками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A57ED0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С.р. Проверка домашнего задания</w:t>
            </w:r>
            <w:r w:rsidR="00094419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 946, 950 (б), 951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Уравнение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уравнение окружности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окружности;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123781">
              <w:rPr>
                <w:iCs/>
                <w:sz w:val="20"/>
                <w:szCs w:val="20"/>
              </w:rPr>
              <w:t xml:space="preserve">атематический диктант,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п.90-91, №959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962, 964 (а) 966 (</w:t>
            </w:r>
            <w:proofErr w:type="spellStart"/>
            <w:r w:rsidRPr="00123781">
              <w:rPr>
                <w:iCs/>
                <w:sz w:val="20"/>
                <w:szCs w:val="20"/>
              </w:rPr>
              <w:t>б,г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Уравнение </w:t>
            </w:r>
            <w:proofErr w:type="gramStart"/>
            <w:r w:rsidRPr="00123781">
              <w:rPr>
                <w:iCs/>
                <w:sz w:val="20"/>
                <w:szCs w:val="20"/>
              </w:rPr>
              <w:t>прямой</w:t>
            </w:r>
            <w:proofErr w:type="gramEnd"/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уравнение </w:t>
            </w:r>
            <w:proofErr w:type="gramStart"/>
            <w:r w:rsidRPr="006712D7">
              <w:rPr>
                <w:iCs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прямой;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тест, индивидуальная работа по карточкам,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п.92, №972 (в), 974, 976, 977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Уравнение прямой и окружности. 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уравнение окружности и прямой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уравнение прямой;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A57ED0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№978, 979, 969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500121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уравнения окружности и прямой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-понятие вектора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-правила действия над векторами с заданными координатами;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простейшие задачи методом координат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990, 992, 993, 996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 xml:space="preserve">Контрольная работа №2 по теме «Метод координат» 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5F7922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5F7922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094419" w:rsidRPr="00123781" w:rsidRDefault="00094419" w:rsidP="005F7922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Синус острого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единичная полуокружность, основное тригонометрическое тождество, формулы </w:t>
            </w:r>
            <w:r w:rsidRPr="006712D7">
              <w:rPr>
                <w:iCs/>
                <w:sz w:val="20"/>
                <w:szCs w:val="20"/>
              </w:rPr>
              <w:lastRenderedPageBreak/>
              <w:t>приведения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№1011, 1014, 1015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Косинус острого 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№1017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1018 (</w:t>
            </w:r>
            <w:proofErr w:type="spellStart"/>
            <w:r w:rsidRPr="00123781">
              <w:rPr>
                <w:iCs/>
                <w:sz w:val="20"/>
                <w:szCs w:val="20"/>
              </w:rPr>
              <w:t>б,г</w:t>
            </w:r>
            <w:proofErr w:type="spellEnd"/>
            <w:r w:rsidRPr="00123781">
              <w:rPr>
                <w:iCs/>
                <w:sz w:val="20"/>
                <w:szCs w:val="20"/>
              </w:rPr>
              <w:t>), 1019 (</w:t>
            </w:r>
            <w:proofErr w:type="spellStart"/>
            <w:r w:rsidRPr="00123781">
              <w:rPr>
                <w:iCs/>
                <w:sz w:val="20"/>
                <w:szCs w:val="20"/>
              </w:rPr>
              <w:t>а,в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094419" w:rsidRPr="00123781" w:rsidTr="005F7922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Тангенс острого угла.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4419" w:rsidRPr="006712D7" w:rsidRDefault="0009441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основных тригонометрических функций и их свойства;</w:t>
            </w:r>
          </w:p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на применение Фронтальный опрос формулы для вычисления координат точки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 по готовым  чертежам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п.93-95, №1013, 1015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1019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094419" w:rsidRPr="00123781" w:rsidRDefault="0009441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730DDE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Соотношение между сторонами и углами треугольника</w:t>
            </w:r>
            <w:r>
              <w:rPr>
                <w:b/>
                <w:iCs/>
                <w:sz w:val="20"/>
                <w:szCs w:val="20"/>
              </w:rPr>
              <w:t xml:space="preserve"> (14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теорема о площади треугольника, формула площади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Фронтальный опрос формулы площади треугольника;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Фронтальный опрос формулы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п.96, №1021, 1023, 1020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16B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теорема синусов </w:t>
            </w:r>
          </w:p>
          <w:p w:rsidR="008C4AC9" w:rsidRPr="006712D7" w:rsidRDefault="008C4AC9" w:rsidP="004B6844">
            <w:pPr>
              <w:pStyle w:val="a3"/>
              <w:spacing w:after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теорема косинусов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синусов и уметь решать задачи на её применение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п.97-98, №1025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,д</w:t>
            </w:r>
            <w:proofErr w:type="gramEnd"/>
            <w:r w:rsidRPr="00123781">
              <w:rPr>
                <w:iCs/>
                <w:sz w:val="20"/>
                <w:szCs w:val="20"/>
              </w:rPr>
              <w:t>,ж,и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16B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«Теорема синусов и косинусов»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синусов и косинусов;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п.99, №1027, 1028, 1031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,б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A9016B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треугольников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теорема синусов, теорема косинусов 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находить все шесть элементов треугольника по каким-нибудь трем данным элементам, определяющим треугольник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№1033, 1034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C47B54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Измерительные работы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методы измерительных работ на местности;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П.100, № 1060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1061 (</w:t>
            </w:r>
            <w:proofErr w:type="spellStart"/>
            <w:r w:rsidRPr="00123781">
              <w:rPr>
                <w:iCs/>
                <w:sz w:val="20"/>
                <w:szCs w:val="20"/>
              </w:rPr>
              <w:t>а,в</w:t>
            </w:r>
            <w:proofErr w:type="spellEnd"/>
            <w:r w:rsidRPr="00123781">
              <w:rPr>
                <w:iCs/>
                <w:sz w:val="20"/>
                <w:szCs w:val="20"/>
              </w:rPr>
              <w:t>,), 1038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«Соотношения между сторонами и углами треугольника»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о площади треугольника, теоремы синусов и косинусов;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1057, 1058, 1063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угла между векторами, определение скалярного произведения векторов;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п.101-102 № 1040, 1042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2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Скалярное произведение в координатах. Свойства скалярного произведения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теорему о скалярном произведении двух векторов в координатах и ее свойства;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lastRenderedPageBreak/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П.103-104, № 1044 (б), 1047 (б)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Скалярное произведение и его свойства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определение скалярного произведения векторов;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1049, 1050, 1052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«Скалярное произведение векторов»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теорему синусов и теорему косинусов в комплексе при решении задач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Математический диктант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подготовительного варианта контрольной работы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№3 по теме «Соотношения между сторонами  и углами треугольника»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5F7922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Длина окружности и площадь круга</w:t>
            </w:r>
            <w:r>
              <w:rPr>
                <w:b/>
                <w:iCs/>
                <w:sz w:val="20"/>
                <w:szCs w:val="20"/>
              </w:rPr>
              <w:t xml:space="preserve"> (12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Правильные многоугольники.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правильный многоугольник, вписанная и описанная окружность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вычислять угол правильного многоугольника по Фронтальный опрос формул;</w:t>
            </w:r>
          </w:p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вписывать окружность в правильный многоугольник и описывать  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п.105, №1081 (</w:t>
            </w:r>
            <w:proofErr w:type="spellStart"/>
            <w:r w:rsidRPr="00123781">
              <w:rPr>
                <w:iCs/>
                <w:sz w:val="20"/>
                <w:szCs w:val="20"/>
              </w:rPr>
              <w:t>в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1083 (</w:t>
            </w:r>
            <w:proofErr w:type="spellStart"/>
            <w:r w:rsidRPr="00123781">
              <w:rPr>
                <w:iCs/>
                <w:sz w:val="20"/>
                <w:szCs w:val="20"/>
              </w:rPr>
              <w:t>б,г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п.106-107, №1084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gramEnd"/>
            <w:r w:rsidRPr="00123781">
              <w:rPr>
                <w:iCs/>
                <w:sz w:val="20"/>
                <w:szCs w:val="20"/>
              </w:rPr>
              <w:t>,д,е</w:t>
            </w:r>
            <w:proofErr w:type="spellEnd"/>
            <w:r w:rsidRPr="00123781">
              <w:rPr>
                <w:iCs/>
                <w:sz w:val="20"/>
                <w:szCs w:val="20"/>
              </w:rPr>
              <w:t>), 1085, 1086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84FE2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решать задачи на применение Фронтальный опрос по формуле зависимости между </w:t>
            </w:r>
            <w:r w:rsidRPr="00123781">
              <w:rPr>
                <w:iCs/>
                <w:sz w:val="20"/>
                <w:szCs w:val="20"/>
                <w:lang w:val="en-US"/>
              </w:rPr>
              <w:t>R</w:t>
            </w:r>
            <w:r w:rsidRPr="00123781">
              <w:rPr>
                <w:iCs/>
                <w:sz w:val="20"/>
                <w:szCs w:val="20"/>
              </w:rPr>
              <w:t xml:space="preserve">, </w:t>
            </w:r>
            <w:r w:rsidRPr="00123781">
              <w:rPr>
                <w:iCs/>
                <w:sz w:val="20"/>
                <w:szCs w:val="20"/>
                <w:lang w:val="en-US"/>
              </w:rPr>
              <w:t>r</w:t>
            </w:r>
            <w:r w:rsidRPr="00123781">
              <w:rPr>
                <w:iCs/>
                <w:sz w:val="20"/>
                <w:szCs w:val="20"/>
              </w:rPr>
              <w:t xml:space="preserve">, </w:t>
            </w:r>
            <w:r w:rsidRPr="00123781">
              <w:rPr>
                <w:iCs/>
                <w:sz w:val="20"/>
                <w:szCs w:val="20"/>
                <w:lang w:val="en-US"/>
              </w:rPr>
              <w:t>a</w:t>
            </w:r>
            <w:r w:rsidRPr="00123781">
              <w:rPr>
                <w:iCs/>
                <w:sz w:val="20"/>
                <w:szCs w:val="20"/>
                <w:vertAlign w:val="subscript"/>
                <w:lang w:val="en-US"/>
              </w:rPr>
              <w:t>n</w:t>
            </w:r>
            <w:r w:rsidRPr="00123781">
              <w:rPr>
                <w:iCs/>
                <w:sz w:val="20"/>
                <w:szCs w:val="20"/>
              </w:rPr>
              <w:t>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  <w:r w:rsidRPr="00123781">
              <w:rPr>
                <w:iCs/>
                <w:sz w:val="20"/>
                <w:szCs w:val="20"/>
              </w:rPr>
              <w:t>-уметь строить правильные многоугольники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индивидуальная работа по карточкам,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п.108, №1087 (3,5), 1088 (2,5), 1093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«Правильный многоугольник»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самостоятельная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 109, №1094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,г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1095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10741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Длина окружности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длина окружности, площадь круга, площадь кругового сектора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для вычисления длины окружности и площади круга;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задания, решение задач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п.110,  №1104 (</w:t>
            </w:r>
            <w:proofErr w:type="spellStart"/>
            <w:r w:rsidRPr="00123781">
              <w:rPr>
                <w:iCs/>
                <w:sz w:val="20"/>
                <w:szCs w:val="20"/>
              </w:rPr>
              <w:t>б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1105 (</w:t>
            </w:r>
            <w:proofErr w:type="spellStart"/>
            <w:r w:rsidRPr="00123781">
              <w:rPr>
                <w:iCs/>
                <w:sz w:val="20"/>
                <w:szCs w:val="20"/>
              </w:rPr>
              <w:t>а,в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1919CD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Решение задач на тему «Длина окружности»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№1106, 1107, 1109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формулы для площади круга и кругового сектора;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выводить формулы и решать задачи на их применение </w:t>
            </w:r>
          </w:p>
          <w:p w:rsidR="008C4AC9" w:rsidRPr="00123781" w:rsidRDefault="008C4AC9" w:rsidP="009C74AC">
            <w:pPr>
              <w:pStyle w:val="a3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п.111-112, №1114, 1116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,б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1117 (</w:t>
            </w:r>
            <w:proofErr w:type="spellStart"/>
            <w:r w:rsidRPr="00123781">
              <w:rPr>
                <w:iCs/>
                <w:sz w:val="20"/>
                <w:szCs w:val="20"/>
              </w:rPr>
              <w:t>б,в</w:t>
            </w:r>
            <w:proofErr w:type="spellEnd"/>
            <w:r w:rsidRPr="00123781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на тему «Площадь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№1121, 1123, 1124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B01638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Обобщающий урок по теме «Длина окружности и площади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длина окружности, площадь круга, площадь кругового сектора</w:t>
            </w: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знать формулы для вычисления длины окружности и площади круга;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№1125, 1127, 1128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11673E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«Длина окружности и площади круга и кругового сектора»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закрепления изученного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№1129 (</w:t>
            </w:r>
            <w:proofErr w:type="spellStart"/>
            <w:r w:rsidRPr="00123781">
              <w:rPr>
                <w:iCs/>
                <w:sz w:val="20"/>
                <w:szCs w:val="20"/>
              </w:rPr>
              <w:t>а</w:t>
            </w:r>
            <w:proofErr w:type="gramStart"/>
            <w:r w:rsidRPr="00123781">
              <w:rPr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123781">
              <w:rPr>
                <w:iCs/>
                <w:sz w:val="20"/>
                <w:szCs w:val="20"/>
              </w:rPr>
              <w:t>), 1130, 1131, 1135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471A46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способы построения правильных многоугольников,  формулы для вычисления длины окружности и площади круга и кругового сектора;</w:t>
            </w:r>
          </w:p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выводить формулы и решать задачи на их применение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Тест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 1137-1139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8C4AC9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8C4AC9">
        <w:trPr>
          <w:trHeight w:val="578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8C4AC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Движения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отображение плоскости на себя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понятия отображения плоскости на себя, движения, осевой и центральной симметрии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Работа над ошибками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п.113-114, № 1148 (а), 1149 (б)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EC3BF4">
        <w:trPr>
          <w:trHeight w:val="578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Свойства движения.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 xml:space="preserve">осевая и центральная симметрия 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-знать, свойства движений, осевой и центральной симметрии;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опрос, индивидуальная работа по карточкам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 114-115, № 1150 (устно), 1153 (б), 1152 (а), 1159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«Понятие движения, Осевая и центральная симметрии»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-знать какое отображение на плоскости является осевой симметрией, а какое центральной 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</w:t>
            </w:r>
            <w:proofErr w:type="gramStart"/>
            <w:r w:rsidRPr="00123781">
              <w:rPr>
                <w:iCs/>
                <w:sz w:val="20"/>
                <w:szCs w:val="20"/>
              </w:rPr>
              <w:t>.Т</w:t>
            </w:r>
            <w:proofErr w:type="gramEnd"/>
            <w:r w:rsidRPr="00123781">
              <w:rPr>
                <w:iCs/>
                <w:sz w:val="20"/>
                <w:szCs w:val="20"/>
              </w:rPr>
              <w:t>еоретический опрос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№1162, 1163, 1165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Параллельный перенос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параллельный перенос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параллельного переноса;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п.116, №1162, 1163, 1165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Поворот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поворот</w:t>
            </w: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поворота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повороте на угол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индивидуальная работа по карточкам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п.117, №1166 (б), 1167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«Параллельный перенос»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параллельного переноса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параллельном повороте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С.р.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№1170, 1171, 1170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«Поворот»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понятие поворота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-уметь строить фигуры при повороте на угол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Решать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опрос, Самостоятельное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№1172, 1174 (б) , 1183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</w:t>
            </w:r>
            <w:r w:rsidR="00F400B3">
              <w:rPr>
                <w:iCs/>
                <w:sz w:val="20"/>
                <w:szCs w:val="20"/>
              </w:rPr>
              <w:t>Решение задач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-знать понятие осевой и центральной симметрии, параллельного переноса и поворота, правила построения геометрических фигур с использованием осевой и центральной симметрии, поворота и параллельного переноса 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</w:t>
            </w: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№1175, 1176, 1178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Урок подготовки к контрольной работе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Задачи подготовительного варианта контрольной работы</w:t>
            </w: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>Контрольная работа №5 по теме «Движение»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094419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Контрольная работа</w:t>
            </w:r>
          </w:p>
        </w:tc>
        <w:tc>
          <w:tcPr>
            <w:tcW w:w="7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094419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8C4AC9" w:rsidRPr="00123781" w:rsidRDefault="008C4AC9" w:rsidP="00094419">
            <w:pPr>
              <w:pStyle w:val="a3"/>
              <w:spacing w:before="0" w:beforeAutospacing="0" w:after="0" w:afterAutospacing="0"/>
              <w:ind w:left="113" w:right="113"/>
              <w:rPr>
                <w:iCs/>
                <w:sz w:val="20"/>
                <w:szCs w:val="20"/>
              </w:rPr>
            </w:pPr>
            <w:r w:rsidRPr="00123781">
              <w:rPr>
                <w:b/>
                <w:iCs/>
                <w:sz w:val="20"/>
                <w:szCs w:val="20"/>
              </w:rPr>
              <w:t>Итоговое повторение курса геометрии 8 класса</w:t>
            </w:r>
            <w:r>
              <w:rPr>
                <w:b/>
                <w:iCs/>
                <w:sz w:val="20"/>
                <w:szCs w:val="20"/>
              </w:rPr>
              <w:t xml:space="preserve"> (10 часов)</w:t>
            </w: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Об аксиомах планиметрии.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712D7">
              <w:rPr>
                <w:iCs/>
                <w:sz w:val="20"/>
                <w:szCs w:val="20"/>
              </w:rPr>
              <w:t>аксиомы планиметрии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все об аксиомах планиметрии, основные этапы развития геометрии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Повторить главу </w:t>
            </w:r>
            <w:r w:rsidRPr="00123781">
              <w:rPr>
                <w:iCs/>
                <w:sz w:val="20"/>
                <w:szCs w:val="20"/>
                <w:lang w:val="en-US"/>
              </w:rPr>
              <w:t>I</w:t>
            </w:r>
            <w:r w:rsidRPr="00123781">
              <w:rPr>
                <w:iCs/>
                <w:sz w:val="20"/>
                <w:szCs w:val="20"/>
              </w:rPr>
              <w:t xml:space="preserve">, вопросы 1-21 (стр.25-26), главу </w:t>
            </w:r>
            <w:r w:rsidRPr="00123781">
              <w:rPr>
                <w:iCs/>
                <w:sz w:val="20"/>
                <w:szCs w:val="20"/>
                <w:lang w:val="en-US"/>
              </w:rPr>
              <w:t>III</w:t>
            </w:r>
            <w:r w:rsidRPr="00123781">
              <w:rPr>
                <w:iCs/>
                <w:sz w:val="20"/>
                <w:szCs w:val="20"/>
              </w:rPr>
              <w:t xml:space="preserve"> вопросы 1-15 (стр.68)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«Начальные геометрические сведения», «Параллельные прямые»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F400B3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Углы, образованные </w:t>
            </w:r>
            <w:proofErr w:type="gramStart"/>
            <w:r>
              <w:rPr>
                <w:iCs/>
                <w:sz w:val="20"/>
                <w:szCs w:val="20"/>
              </w:rPr>
              <w:t>параллельными</w:t>
            </w:r>
            <w:proofErr w:type="gramEnd"/>
            <w:r>
              <w:rPr>
                <w:iCs/>
                <w:sz w:val="20"/>
                <w:szCs w:val="20"/>
              </w:rPr>
              <w:t xml:space="preserve"> прямыми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свойства длин отрезков, градусных мер угла, свойство измерения углов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Теоретический тест</w:t>
            </w:r>
            <w:r w:rsidR="00F400B3">
              <w:rPr>
                <w:iCs/>
                <w:sz w:val="20"/>
                <w:szCs w:val="20"/>
              </w:rPr>
              <w:t>,</w:t>
            </w:r>
            <w:r w:rsidRPr="00123781">
              <w:rPr>
                <w:iCs/>
                <w:sz w:val="20"/>
                <w:szCs w:val="20"/>
              </w:rPr>
              <w:t xml:space="preserve">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F400B3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00B3" w:rsidRPr="00123781" w:rsidRDefault="00F400B3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Повторение по теме «Треугольники»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400B3" w:rsidRPr="006712D7" w:rsidRDefault="00F400B3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Виды треугольников, соотношения между сторонами и углами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признаки равенства треугольников, теоремы о соотношениях между сторонами и углами треугольника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F400B3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Теоретический тест 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F400B3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00B3" w:rsidRPr="00123781" w:rsidRDefault="00F400B3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 Решение задач по теме «Треугольники»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400B3" w:rsidRPr="006712D7" w:rsidRDefault="00F400B3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признаки подобия треугольников, теорему об отношениях площадей подобных треугольников, теорему о средней линии треугольника</w:t>
            </w:r>
          </w:p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F400B3" w:rsidRPr="00123781" w:rsidRDefault="00F400B3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Повторение по теме «Окружность»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F400B3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Виды окружностей, касательная</w:t>
            </w: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-знать свойство касательной, биссектрис. Описанной и вписанной окружности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«Четырехугольники», «Многоугольники»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Повторения по темам «Векторы. Метод координат», «Движение»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>Урок повторения и обобщения</w:t>
            </w:r>
          </w:p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решать простейшие задачи по теме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Задания на карточках</w:t>
            </w: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  <w:tr w:rsidR="008C4AC9" w:rsidRPr="00123781" w:rsidTr="009C74AC">
        <w:trPr>
          <w:trHeight w:val="577"/>
        </w:trPr>
        <w:tc>
          <w:tcPr>
            <w:tcW w:w="34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123781">
              <w:rPr>
                <w:b/>
                <w:i/>
                <w:iCs/>
                <w:sz w:val="20"/>
                <w:szCs w:val="20"/>
                <w:u w:val="single"/>
              </w:rPr>
              <w:t xml:space="preserve">Итоговая контрольная работа 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F400B3">
            <w:pPr>
              <w:jc w:val="center"/>
              <w:rPr>
                <w:sz w:val="20"/>
                <w:szCs w:val="20"/>
              </w:rPr>
            </w:pPr>
            <w:r w:rsidRPr="00123781">
              <w:rPr>
                <w:sz w:val="20"/>
                <w:szCs w:val="20"/>
              </w:rPr>
              <w:t xml:space="preserve">Урок контроля ЗУН </w:t>
            </w:r>
          </w:p>
        </w:tc>
        <w:tc>
          <w:tcPr>
            <w:tcW w:w="1980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6712D7" w:rsidRDefault="008C4AC9" w:rsidP="004B6844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-уметь применять все полученные знания за курс геометрии 7-9 класса</w:t>
            </w:r>
          </w:p>
        </w:tc>
        <w:tc>
          <w:tcPr>
            <w:tcW w:w="126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123781">
              <w:rPr>
                <w:iCs/>
                <w:sz w:val="20"/>
                <w:szCs w:val="20"/>
              </w:rPr>
              <w:t>Контрольный тест</w:t>
            </w:r>
          </w:p>
        </w:tc>
        <w:tc>
          <w:tcPr>
            <w:tcW w:w="747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outset" w:sz="6" w:space="0" w:color="auto"/>
              <w:right w:val="outset" w:sz="6" w:space="0" w:color="auto"/>
            </w:tcBorders>
          </w:tcPr>
          <w:p w:rsidR="008C4AC9" w:rsidRPr="00123781" w:rsidRDefault="008C4AC9" w:rsidP="009C74AC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</w:tr>
    </w:tbl>
    <w:p w:rsidR="004E1905" w:rsidRPr="00D778D9" w:rsidRDefault="004E1905" w:rsidP="004E1905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p w:rsidR="004E1905" w:rsidRDefault="004E1905">
      <w:pPr>
        <w:sectPr w:rsidR="004E1905" w:rsidSect="00D778D9">
          <w:pgSz w:w="16838" w:h="11906" w:orient="landscape"/>
          <w:pgMar w:top="426" w:right="1134" w:bottom="1135" w:left="1134" w:header="709" w:footer="709" w:gutter="0"/>
          <w:cols w:space="708"/>
          <w:docGrid w:linePitch="360"/>
        </w:sectPr>
      </w:pPr>
    </w:p>
    <w:p w:rsidR="009D5569" w:rsidRDefault="009D5569" w:rsidP="008B2540"/>
    <w:sectPr w:rsidR="009D5569" w:rsidSect="009D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B1" w:rsidRDefault="003D13B1" w:rsidP="00611386">
      <w:r>
        <w:separator/>
      </w:r>
    </w:p>
  </w:endnote>
  <w:endnote w:type="continuationSeparator" w:id="0">
    <w:p w:rsidR="003D13B1" w:rsidRDefault="003D13B1" w:rsidP="0061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C" w:rsidRDefault="009C74AC" w:rsidP="009C7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4AC" w:rsidRDefault="009C74AC" w:rsidP="009C74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AC" w:rsidRDefault="009C74AC" w:rsidP="009C74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00B3">
      <w:rPr>
        <w:rStyle w:val="a6"/>
        <w:noProof/>
      </w:rPr>
      <w:t>6</w:t>
    </w:r>
    <w:r>
      <w:rPr>
        <w:rStyle w:val="a6"/>
      </w:rPr>
      <w:fldChar w:fldCharType="end"/>
    </w:r>
  </w:p>
  <w:p w:rsidR="009C74AC" w:rsidRDefault="009C74AC" w:rsidP="009C74A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B1" w:rsidRDefault="003D13B1" w:rsidP="00611386">
      <w:r>
        <w:separator/>
      </w:r>
    </w:p>
  </w:footnote>
  <w:footnote w:type="continuationSeparator" w:id="0">
    <w:p w:rsidR="003D13B1" w:rsidRDefault="003D13B1" w:rsidP="00611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E0F40"/>
    <w:lvl w:ilvl="0">
      <w:numFmt w:val="decimal"/>
      <w:lvlText w:val="*"/>
      <w:lvlJc w:val="left"/>
    </w:lvl>
  </w:abstractNum>
  <w:abstractNum w:abstractNumId="1">
    <w:nsid w:val="06370A5E"/>
    <w:multiLevelType w:val="hybridMultilevel"/>
    <w:tmpl w:val="DB4C82AE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C5EF6"/>
    <w:multiLevelType w:val="hybridMultilevel"/>
    <w:tmpl w:val="7EFC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D8A"/>
    <w:multiLevelType w:val="hybridMultilevel"/>
    <w:tmpl w:val="A7808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B7546"/>
    <w:multiLevelType w:val="multilevel"/>
    <w:tmpl w:val="7EFC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44E29"/>
    <w:multiLevelType w:val="hybridMultilevel"/>
    <w:tmpl w:val="6BA4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779E6"/>
    <w:multiLevelType w:val="multilevel"/>
    <w:tmpl w:val="D440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B3951"/>
    <w:multiLevelType w:val="hybridMultilevel"/>
    <w:tmpl w:val="218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0">
    <w:nsid w:val="49FF7BE0"/>
    <w:multiLevelType w:val="hybridMultilevel"/>
    <w:tmpl w:val="8D3C9FDA"/>
    <w:lvl w:ilvl="0" w:tplc="7D30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E7B1C"/>
    <w:multiLevelType w:val="hybridMultilevel"/>
    <w:tmpl w:val="8DAA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8127192"/>
    <w:multiLevelType w:val="hybridMultilevel"/>
    <w:tmpl w:val="D4401A30"/>
    <w:lvl w:ilvl="0" w:tplc="A4561DF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D0532"/>
    <w:multiLevelType w:val="hybridMultilevel"/>
    <w:tmpl w:val="DEB680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7B44313"/>
    <w:multiLevelType w:val="hybridMultilevel"/>
    <w:tmpl w:val="EF1A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05"/>
    <w:rsid w:val="00094419"/>
    <w:rsid w:val="00123781"/>
    <w:rsid w:val="003D13B1"/>
    <w:rsid w:val="004E1905"/>
    <w:rsid w:val="0055189A"/>
    <w:rsid w:val="005F7922"/>
    <w:rsid w:val="00611386"/>
    <w:rsid w:val="006712D7"/>
    <w:rsid w:val="008B2540"/>
    <w:rsid w:val="008C4AC9"/>
    <w:rsid w:val="0094568D"/>
    <w:rsid w:val="009C74AC"/>
    <w:rsid w:val="009D5569"/>
    <w:rsid w:val="00A57ED0"/>
    <w:rsid w:val="00C63B3A"/>
    <w:rsid w:val="00D778D9"/>
    <w:rsid w:val="00F40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E1905"/>
    <w:pPr>
      <w:keepNext/>
      <w:widowControl w:val="0"/>
      <w:shd w:val="clear" w:color="auto" w:fill="FFFFFF"/>
      <w:autoSpaceDE w:val="0"/>
      <w:autoSpaceDN w:val="0"/>
      <w:adjustRightInd w:val="0"/>
      <w:spacing w:line="240" w:lineRule="atLeast"/>
      <w:ind w:firstLine="3115"/>
      <w:outlineLvl w:val="2"/>
    </w:pPr>
    <w:rPr>
      <w:b/>
      <w:bCs/>
      <w:spacing w:val="-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190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1905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1905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4E190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4E19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905"/>
  </w:style>
  <w:style w:type="paragraph" w:styleId="a7">
    <w:name w:val="No Spacing"/>
    <w:qFormat/>
    <w:rsid w:val="004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778D9"/>
    <w:pPr>
      <w:ind w:left="720"/>
      <w:contextualSpacing/>
    </w:pPr>
  </w:style>
  <w:style w:type="table" w:styleId="a9">
    <w:name w:val="Table Grid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9C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 Знак1"/>
    <w:basedOn w:val="a"/>
    <w:rsid w:val="009C74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C0E5-84F8-469F-8704-2306AFE8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3</cp:revision>
  <dcterms:created xsi:type="dcterms:W3CDTF">2013-06-27T13:11:00Z</dcterms:created>
  <dcterms:modified xsi:type="dcterms:W3CDTF">2013-06-27T17:01:00Z</dcterms:modified>
</cp:coreProperties>
</file>