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Тема: «Объём – основа языка скульптуры»  (2 часа)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Цель урока: познакомить учащихся с видами и жанрами скульптуры, средствами художественной выразительности.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Задачи: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познакомить учащихся с выразительными возможностями объёмного изображения, видами скульптурных изображений, художественными материалами, применяемыми в скульптуре, и их свойствами;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способствовать формированию навыков в технике лепки и создании художественного образа в пластическом материале;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способствовать воспитанию интереса учащихся к учебной деятельности и скульптурному искусству.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Задание: лепка из пластилина фигуры человека с передачей различных состояний: устремлённости, спокойствия, напряжения, настороженности, тревоги и  т.д.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Ход урока.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 xml:space="preserve">Учитель: ребята, в течение этой четверти мы изучаем виды изобразительного искусства. С каким видом </w:t>
      </w:r>
      <w:proofErr w:type="gramStart"/>
      <w:r w:rsidRPr="00801CF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801CFA">
        <w:rPr>
          <w:rFonts w:ascii="Times New Roman" w:hAnsi="Times New Roman" w:cs="Times New Roman"/>
          <w:sz w:val="28"/>
          <w:szCs w:val="28"/>
        </w:rPr>
        <w:t xml:space="preserve"> мы уже хорошо знакомы? ( С графикой)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Что же такое графика?  (Графика – это один из видов  изобразительного искусства, основным изобразительным средством которого является линия и светотень, а роль цвета ограничена и условна.)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Назовите основные выразительные средства графики. (Линия, штрих, тон)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 xml:space="preserve">Сегодня мы подробнее поговорим ещё об одном виде </w:t>
      </w:r>
      <w:proofErr w:type="gramStart"/>
      <w:r w:rsidRPr="00801CF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801CFA">
        <w:rPr>
          <w:rFonts w:ascii="Times New Roman" w:hAnsi="Times New Roman" w:cs="Times New Roman"/>
          <w:sz w:val="28"/>
          <w:szCs w:val="28"/>
        </w:rPr>
        <w:t xml:space="preserve"> – скульптуре, о видах скульптуры и её образном языке.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Ребята, а что же такое скульптура? (Объёмные изображения человека или животного)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Из какого материала можно выполнить скульптуру?  (Из дерева, глины, металла, камня, льда и др.)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Скульптура – один из древних видов искусства. Самые первые скульптуры – фигурки людей или животных – первобытные мастера лепили из глины, выдалбливали из камня, вырезали из дерева или костей животных.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У народов Древнего Египта, Древнего Востока, Древней Америки были гигантские изваяния богов, людей и животных.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А, что означает слово «скульптура» в переводе с латинского языка? («</w:t>
      </w:r>
      <w:proofErr w:type="spellStart"/>
      <w:r w:rsidRPr="00801CFA">
        <w:rPr>
          <w:rFonts w:ascii="Times New Roman" w:hAnsi="Times New Roman" w:cs="Times New Roman"/>
          <w:sz w:val="28"/>
          <w:szCs w:val="28"/>
        </w:rPr>
        <w:t>Скульпо</w:t>
      </w:r>
      <w:proofErr w:type="spellEnd"/>
      <w:r w:rsidRPr="00801CFA">
        <w:rPr>
          <w:rFonts w:ascii="Times New Roman" w:hAnsi="Times New Roman" w:cs="Times New Roman"/>
          <w:sz w:val="28"/>
          <w:szCs w:val="28"/>
        </w:rPr>
        <w:t>» означает на латыни «вырезаю», «высекаю»).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Древние славяне называли это искусство ваянием.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Ваяние – способ работы, когда скульптор высекает или вырезает своё произведение из твёрдого материала (мрамора, гранита, дерева) и при этом удаляется всё лишнее.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lastRenderedPageBreak/>
        <w:t>А произведения, выполненные этим способом – изваянием.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Лепкой – изделия из мягких, пластических материалов (глины, пластилина).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Виды скульптуры.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CFA"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 w:rsidRPr="00801CFA">
        <w:rPr>
          <w:rFonts w:ascii="Times New Roman" w:hAnsi="Times New Roman" w:cs="Times New Roman"/>
          <w:sz w:val="28"/>
          <w:szCs w:val="28"/>
        </w:rPr>
        <w:t xml:space="preserve">                                   Рельеф 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 xml:space="preserve">Ребята, как вы понимаете, что значит круглая скульптура?  Приведите примеры, где расположена круглая скульптура у нас в городе?  (Скульптуру, которую можно обойти и рассмотреть со всех сторон). 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А, что значит рельеф? Приведите примеры, где расположена рельефная скульптура у нас в городе? (Выпуклое изображение на плоскости и такую скульптуру можно рассмотреть с одной стороны).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Рельеф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 xml:space="preserve"> Барельеф                Горельеф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Барельеф – если фигура выступает над плоскостью меньше, чем наполовину своей толщины.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Горельеф - если фигура выступает над плоскостью больше, чем наполовину своего объёма.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По масштабным размерам скульптуру подразделяют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Монументальная скульптура;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Станковая скульптура;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Скульптура малых форм.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 xml:space="preserve">Монументальная скульптура – отличается крупными формами и размерами, потому что размещается на улицах и площадях, в парках. </w:t>
      </w:r>
      <w:proofErr w:type="gramStart"/>
      <w:r w:rsidRPr="00801CF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01CFA">
        <w:rPr>
          <w:rFonts w:ascii="Times New Roman" w:hAnsi="Times New Roman" w:cs="Times New Roman"/>
          <w:sz w:val="28"/>
          <w:szCs w:val="28"/>
        </w:rPr>
        <w:t xml:space="preserve"> прежде всего памятники или монументы, поставленные в честь какого –  </w:t>
      </w:r>
      <w:proofErr w:type="spellStart"/>
      <w:r w:rsidRPr="00801CF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801CFA">
        <w:rPr>
          <w:rFonts w:ascii="Times New Roman" w:hAnsi="Times New Roman" w:cs="Times New Roman"/>
          <w:sz w:val="28"/>
          <w:szCs w:val="28"/>
        </w:rPr>
        <w:t xml:space="preserve"> выдающегося человека или знаменитого события, с тем чтобы сохранить память о нём на долгие годы.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Ребята, а в нашем городе, где можно увидеть монументальную скульптуру?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Станковая скульптура – выполняется на специальном скульптурном станке. Это фигуры высотой от 0,5 до 2 -3 метров, предназначены для оформления помещений, музеев, выставочных залов.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Скульптура малых форм (или мелкая пластика) – это статуэтки и игрушки из различных материалов: среди которых стекло и фарфор, керамика и камень, чугун и бронза, мрамор и дерево. Место мелкой пластики на столе, на шкафу, на подоконнике.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Ребята, а кто является главным объектом для скульптора?  (Человек)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Главным объектом для скульптора является человек, который может быть воплощён в различных формах.  (Репродукции вывешиваются на доске или на слайде).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lastRenderedPageBreak/>
        <w:t>Голова человека – обычно портрет конкретного человека или обобщённый художественный образ.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Бюст – изображение человека по грудь.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Статуя – изображение человека в полный рост.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Скульптурная группа – изображение нескольких фигур.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Современные скульпторы прославляют великие дела и героизм людей, изображают простого человека, выражая его характер, чувства, переживания, красоту духовную и физическую.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 xml:space="preserve">Технология изготовления скульптуры сложная и многоэтапная.  Скульптор вырезает или высекает своё произведение из твёрдого материала путём удаления лишней массы. 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Другой процесс создания скульптуры – за счёт прибавления пластической массы.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 xml:space="preserve">Скульпторы создают также свои произведения с помощью отливки из веществ, способных переходить из жидкого состояния в </w:t>
      </w:r>
      <w:proofErr w:type="gramStart"/>
      <w:r w:rsidRPr="00801CFA">
        <w:rPr>
          <w:rFonts w:ascii="Times New Roman" w:hAnsi="Times New Roman" w:cs="Times New Roman"/>
          <w:sz w:val="28"/>
          <w:szCs w:val="28"/>
        </w:rPr>
        <w:t>твёрдое</w:t>
      </w:r>
      <w:proofErr w:type="gramEnd"/>
      <w:r w:rsidRPr="00801CFA">
        <w:rPr>
          <w:rFonts w:ascii="Times New Roman" w:hAnsi="Times New Roman" w:cs="Times New Roman"/>
          <w:sz w:val="28"/>
          <w:szCs w:val="28"/>
        </w:rPr>
        <w:t>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Глину, дерево  скульптор использует, если создаёт более мягкий пластический образ.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Камень, металл, бетон – если необходимо создать твёрдый, порывистый резкий характер.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Основные средства выразительности скульптуры -  объём, пластика, фактура материала, пропорции.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Пропорции – соотношение отдельных частей к целому.  (Показывается таблица с изображением пропорций человеческого тела, анализируются основные пропорции).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Закрепление материала: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 xml:space="preserve">В каком виде </w:t>
      </w:r>
      <w:proofErr w:type="gramStart"/>
      <w:r w:rsidRPr="00801CF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801CFA">
        <w:rPr>
          <w:rFonts w:ascii="Times New Roman" w:hAnsi="Times New Roman" w:cs="Times New Roman"/>
          <w:sz w:val="28"/>
          <w:szCs w:val="28"/>
        </w:rPr>
        <w:t xml:space="preserve"> мы работали на уроке? (Скульптура)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Как вы понимаете слова «скульптура», «пластика», «ваяние»?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Какие виды скульптуры существуют?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С какими материалами работает скульптор, и на какие две группы их можно разделить?</w:t>
      </w:r>
    </w:p>
    <w:p w:rsidR="000C3ABE" w:rsidRPr="00801CFA" w:rsidRDefault="000C3ABE" w:rsidP="000C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CFA">
        <w:rPr>
          <w:rFonts w:ascii="Times New Roman" w:hAnsi="Times New Roman" w:cs="Times New Roman"/>
          <w:sz w:val="28"/>
          <w:szCs w:val="28"/>
        </w:rPr>
        <w:t>Назовите основные выразительные средства скульптуры</w:t>
      </w:r>
    </w:p>
    <w:p w:rsidR="000C3ABE" w:rsidRDefault="000C3ABE" w:rsidP="000C3ABE">
      <w:pPr>
        <w:rPr>
          <w:rFonts w:ascii="Times New Roman" w:hAnsi="Times New Roman" w:cs="Times New Roman"/>
          <w:sz w:val="36"/>
          <w:szCs w:val="36"/>
        </w:rPr>
      </w:pPr>
    </w:p>
    <w:p w:rsidR="00192A24" w:rsidRDefault="00192A24"/>
    <w:sectPr w:rsidR="00192A24" w:rsidSect="000C3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ABE"/>
    <w:rsid w:val="000C3ABE"/>
    <w:rsid w:val="0019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2014-08-31T06:11:00Z</dcterms:created>
  <dcterms:modified xsi:type="dcterms:W3CDTF">2014-08-31T06:11:00Z</dcterms:modified>
</cp:coreProperties>
</file>