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3C" w:rsidRDefault="00605F3C" w:rsidP="00605F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8E2">
        <w:rPr>
          <w:rFonts w:ascii="Times New Roman" w:hAnsi="Times New Roman" w:cs="Times New Roman"/>
          <w:sz w:val="32"/>
          <w:szCs w:val="32"/>
        </w:rPr>
        <w:t>Тесты п</w:t>
      </w:r>
      <w:r>
        <w:rPr>
          <w:rFonts w:ascii="Times New Roman" w:hAnsi="Times New Roman" w:cs="Times New Roman"/>
          <w:sz w:val="32"/>
          <w:szCs w:val="32"/>
        </w:rPr>
        <w:t>о географии в 8-ом классе по теме «Эфиопия»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(коррекционная школа VІІІ вида)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8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какое море имеет выход Эфиопия?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Черное;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Красное;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Белое.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Какое название носит главная река Эфиопии?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Голубой Нил;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Амазонка;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Конго.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формы имеют крестьяне в Эфиопии?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квадратные;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круглые;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треугольные.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называют людей Эфиопии, которые живут в пустынях?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городские жители;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крестьяне;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кочевники.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Укажите растение, родиной которого является Эфиопия?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мандарин;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кофе;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помидор.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Каким орудием труда в Эфиопии  крестьяне обрабатывают землю?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плуг;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лопата;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трактор.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Столица Эфиопии – это город…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Анапа;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Аддис-Абеба;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Астрахань. 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 называют горы, расположенные на севере Эфиопии?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кухонные;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письменные;</w:t>
      </w:r>
    </w:p>
    <w:p w:rsidR="00605F3C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столовые.</w:t>
      </w:r>
    </w:p>
    <w:p w:rsidR="00605F3C" w:rsidRPr="001F08E2" w:rsidRDefault="00605F3C" w:rsidP="00605F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2CB" w:rsidRDefault="006122CB">
      <w:bookmarkStart w:id="0" w:name="_GoBack"/>
      <w:bookmarkEnd w:id="0"/>
    </w:p>
    <w:sectPr w:rsidR="0061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3C"/>
    <w:rsid w:val="00582CC9"/>
    <w:rsid w:val="00605F3C"/>
    <w:rsid w:val="0061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2014-12-18T22:34:00Z</dcterms:created>
  <dcterms:modified xsi:type="dcterms:W3CDTF">2014-12-18T22:34:00Z</dcterms:modified>
</cp:coreProperties>
</file>