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88" w:rsidRDefault="00D77988" w:rsidP="00D77988">
      <w:pPr>
        <w:tabs>
          <w:tab w:val="left" w:pos="2545"/>
        </w:tabs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  <w:tab/>
      </w:r>
    </w:p>
    <w:p w:rsidR="00D77988" w:rsidRDefault="00D77988" w:rsidP="00D77988">
      <w:pPr>
        <w:tabs>
          <w:tab w:val="left" w:pos="2545"/>
        </w:tabs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  <w:t xml:space="preserve">             Воспитатель ДО №44 «</w:t>
      </w:r>
      <w:proofErr w:type="spellStart"/>
      <w:r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  <w:t>Тулпар</w:t>
      </w:r>
      <w:proofErr w:type="spellEnd"/>
      <w:r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  <w:t>»</w:t>
      </w:r>
    </w:p>
    <w:p w:rsidR="00D77988" w:rsidRDefault="00D77988" w:rsidP="00D77988">
      <w:pPr>
        <w:tabs>
          <w:tab w:val="left" w:pos="1842"/>
        </w:tabs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  <w:tab/>
        <w:t xml:space="preserve">   </w:t>
      </w:r>
      <w:proofErr w:type="spellStart"/>
      <w:r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  <w:t>Метельская</w:t>
      </w:r>
      <w:proofErr w:type="spellEnd"/>
      <w:r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  <w:t xml:space="preserve"> Ольга Ивановна</w:t>
      </w:r>
    </w:p>
    <w:p w:rsidR="00D77988" w:rsidRDefault="00D77988" w:rsidP="00D77988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</w:pPr>
    </w:p>
    <w:p w:rsidR="00D77988" w:rsidRDefault="00D77988" w:rsidP="00D77988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</w:pPr>
    </w:p>
    <w:p w:rsidR="00D77988" w:rsidRPr="00D77988" w:rsidRDefault="00D77988" w:rsidP="00D77988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</w:pPr>
      <w:hyperlink r:id="rId4" w:history="1">
        <w:r w:rsidRPr="00D77988">
          <w:rPr>
            <w:rFonts w:ascii="Arial" w:eastAsia="Times New Roman" w:hAnsi="Arial" w:cs="Arial"/>
            <w:b/>
            <w:bCs/>
            <w:color w:val="FF0000"/>
            <w:sz w:val="48"/>
            <w:lang w:val="ru-RU" w:eastAsia="ru-RU"/>
          </w:rPr>
          <w:t>Дом для Капельки</w:t>
        </w:r>
      </w:hyperlink>
    </w:p>
    <w:p w:rsidR="00D77988" w:rsidRPr="00D77988" w:rsidRDefault="00D77988" w:rsidP="00D77988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sz w:val="48"/>
          <w:lang w:val="ru-RU" w:eastAsia="ru-RU"/>
        </w:rPr>
        <w:t xml:space="preserve">Занятие по экологическому воспитанию для детей </w:t>
      </w:r>
      <w:r>
        <w:rPr>
          <w:rFonts w:ascii="Arial" w:eastAsia="Times New Roman" w:hAnsi="Arial" w:cs="Arial"/>
          <w:b/>
          <w:bCs/>
          <w:color w:val="000000"/>
          <w:sz w:val="48"/>
          <w:lang w:val="ru-RU" w:eastAsia="ru-RU"/>
        </w:rPr>
        <w:t xml:space="preserve">старшей </w:t>
      </w:r>
      <w:r w:rsidRPr="00D77988">
        <w:rPr>
          <w:rFonts w:ascii="Arial" w:eastAsia="Times New Roman" w:hAnsi="Arial" w:cs="Arial"/>
          <w:b/>
          <w:bCs/>
          <w:color w:val="000000"/>
          <w:sz w:val="48"/>
          <w:lang w:val="ru-RU" w:eastAsia="ru-RU"/>
        </w:rPr>
        <w:t>группы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Задачи: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конкретизировать и систематизировать знания детей о воде: зачем она нужна, для чего ее используют; учить бережному отношению к воде; формировать познавательный интерес к природе, развивать наблюдательность; активизировать мыслительную деятельность при проведении опытов.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Материал: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стаканчики с водой, кубики льда, термос, игрушка Капелька, картинки с изображением способов использования воды (8 шт.)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Ход занятия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Дети садятся полукругом у доски, на которой находятся картинки с изображением способов использования воды (8 шт.). С обратной стороны мольберта спрятана игрушка Капелька.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Воспитатель (В.).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</w:t>
      </w:r>
      <w:proofErr w:type="gramStart"/>
      <w:r w:rsidRPr="00D77988">
        <w:rPr>
          <w:rFonts w:ascii="Arial" w:eastAsia="Times New Roman" w:hAnsi="Arial" w:cs="Arial"/>
          <w:color w:val="000000"/>
          <w:lang w:val="ru-RU" w:eastAsia="ru-RU"/>
        </w:rPr>
        <w:t>Поудобней</w:t>
      </w:r>
      <w:proofErr w:type="gramEnd"/>
      <w:r w:rsidRPr="00D77988">
        <w:rPr>
          <w:rFonts w:ascii="Arial" w:eastAsia="Times New Roman" w:hAnsi="Arial" w:cs="Arial"/>
          <w:color w:val="000000"/>
          <w:lang w:val="ru-RU" w:eastAsia="ru-RU"/>
        </w:rPr>
        <w:t xml:space="preserve"> садитесь,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Не вертитесь, не крутитесь.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Дети, ой, что утром было,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Я же вам сказать забыла —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Только в садик я зашла,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Ко мне Капелька пришла (показывает Капельку),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Плачет бедная, грустит,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А потом мне говорит: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«Дети кран закрыть забыли,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И все капельки уплыли!»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lastRenderedPageBreak/>
        <w:t>И сказала я в ответ: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«Нет, таких детей здесь нет!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Воду попусту не льем,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Мы водичку бережем!»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Капелька заулыбалась (воспитатель переворачивает ей ротик на улыбку),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И у нас в саду осталась.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 xml:space="preserve">Давайте расскажем, дети, нашей Капельке, что мы знаем о воде, зачем ее надо беречь. </w:t>
      </w:r>
      <w:proofErr w:type="gramStart"/>
      <w:r w:rsidRPr="00D77988">
        <w:rPr>
          <w:rFonts w:ascii="Arial" w:eastAsia="Times New Roman" w:hAnsi="Arial" w:cs="Arial"/>
          <w:color w:val="000000"/>
          <w:lang w:val="ru-RU" w:eastAsia="ru-RU"/>
        </w:rPr>
        <w:t>(Дети рассматривают картинки со способами использования воды, по одному рассказывают о них.</w:t>
      </w:r>
      <w:proofErr w:type="gramEnd"/>
      <w:r w:rsidRPr="00D77988">
        <w:rPr>
          <w:rFonts w:ascii="Arial" w:eastAsia="Times New Roman" w:hAnsi="Arial" w:cs="Arial"/>
          <w:color w:val="000000"/>
          <w:lang w:val="ru-RU" w:eastAsia="ru-RU"/>
        </w:rPr>
        <w:t xml:space="preserve"> Воспитатель кратко подводит итог сказанному. </w:t>
      </w:r>
      <w:proofErr w:type="gramStart"/>
      <w:r w:rsidRPr="00D77988">
        <w:rPr>
          <w:rFonts w:ascii="Arial" w:eastAsia="Times New Roman" w:hAnsi="Arial" w:cs="Arial"/>
          <w:color w:val="000000"/>
          <w:lang w:val="ru-RU" w:eastAsia="ru-RU"/>
        </w:rPr>
        <w:t>Затем предлагает детям прочитать стихотворения.)</w:t>
      </w:r>
      <w:proofErr w:type="gramEnd"/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1.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Вода везде — вода в стакане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И в чайнике, и просто в кране.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Когда водички вовсе нет —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То и не сваришь ты обед.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2.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Не могут рыбы без воды,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Я не могу, не можешь ты.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Давайте все вместе водичку беречь,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И каждую капельку дружно стеречь.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3.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Мы помогаем цветы поливать,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И листья большие у них протирать.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Еще наблюдаем, как лук наш растет,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Как через корни водичку он пьет.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Много всего узнаем каждый день,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Нам все интересно — учиться не лень!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В.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Молодцы, ребята, спасибо! Вот видишь, Капелька, какие у нас добрые и бережливые дети. А сейчас подойдите, пожалуйста, все к столу. (Предлагает детям взять в руки по стакану с водой.) Как вы думаете, что в стаканах?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Дети.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Вода.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lastRenderedPageBreak/>
        <w:t>В.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Давайте попробуем. Да, точно — вода. А какая она по вкусу? А можно ли ее сделать соленой? Как? А сладкой? Кислой? Цветной? (Ответы детей.)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Воспитатель проводит соответствующие опыты, добавляя в воду соль, сахар, краски.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В.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А теперь давайте послушаем песенку (предлагает детям перелить воду из одного стакана в другой). Вода льется, и мы слышим ее. А если она льется, значит, она какая?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Дети.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Жидкая.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>Воспитатель предлагает подойти к другому столу и каждому взять по кубику льда в руку.</w:t>
      </w:r>
    </w:p>
    <w:p w:rsidR="00D77988" w:rsidRPr="00D77988" w:rsidRDefault="00D77988" w:rsidP="00D77988">
      <w:pPr>
        <w:spacing w:after="0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b/>
          <w:bCs/>
          <w:color w:val="000000"/>
          <w:lang w:val="ru-RU" w:eastAsia="ru-RU"/>
        </w:rPr>
        <w:t>В.</w:t>
      </w:r>
      <w:r w:rsidRPr="00D77988">
        <w:rPr>
          <w:rFonts w:ascii="Arial" w:eastAsia="Times New Roman" w:hAnsi="Arial" w:cs="Arial"/>
          <w:color w:val="000000"/>
          <w:lang w:val="ru-RU" w:eastAsia="ru-RU"/>
        </w:rPr>
        <w:t> Что происходит со льдом? Почему он тает? (Ответы детей.) Правильно, наши руки теплые, и поэтому льдинки растаяли и превратились в воду. Значит, лед — это что? (Ответы детей.) Правильно, лед — это тоже вода, только твердая и холодная. А вот посмотрите — термос. Давайте откроем его и посмотрим, что же там внутри. (Открывает, идет пар.) Что это? (Ответы детей.) Это пар от горячей воды. Давайте возьмем зеркало и подержим его над паром (на зеркале образовались капли, вместе с детьми рассматривают их). Откуда же здесь взялась вода? (Ответы детей.) Значит, пар — это тоже вода.</w:t>
      </w:r>
    </w:p>
    <w:p w:rsidR="00D77988" w:rsidRPr="00D77988" w:rsidRDefault="00D77988" w:rsidP="00D77988">
      <w:pPr>
        <w:spacing w:before="184" w:after="184" w:line="36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D77988">
        <w:rPr>
          <w:rFonts w:ascii="Arial" w:eastAsia="Times New Roman" w:hAnsi="Arial" w:cs="Arial"/>
          <w:color w:val="000000"/>
          <w:lang w:val="ru-RU" w:eastAsia="ru-RU"/>
        </w:rPr>
        <w:t xml:space="preserve">Делаем вывод: вода может быть жидкой, твердой и в виде пара. </w:t>
      </w:r>
      <w:proofErr w:type="gramStart"/>
      <w:r w:rsidRPr="00D77988">
        <w:rPr>
          <w:rFonts w:ascii="Arial" w:eastAsia="Times New Roman" w:hAnsi="Arial" w:cs="Arial"/>
          <w:color w:val="000000"/>
          <w:lang w:val="ru-RU" w:eastAsia="ru-RU"/>
        </w:rPr>
        <w:t>А как вы думаете, может ли наша Капелька жить везде: и в жидкой, и в твердой, и в горячей воде?</w:t>
      </w:r>
      <w:proofErr w:type="gramEnd"/>
      <w:r w:rsidRPr="00D77988">
        <w:rPr>
          <w:rFonts w:ascii="Arial" w:eastAsia="Times New Roman" w:hAnsi="Arial" w:cs="Arial"/>
          <w:color w:val="000000"/>
          <w:lang w:val="ru-RU" w:eastAsia="ru-RU"/>
        </w:rPr>
        <w:t xml:space="preserve"> (Ответы детей.) Правильно, любое место, где есть вода — дом для нашей Капельки.</w:t>
      </w:r>
    </w:p>
    <w:p w:rsidR="00656B88" w:rsidRDefault="00656B88"/>
    <w:sectPr w:rsidR="00656B88" w:rsidSect="0065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988"/>
    <w:rsid w:val="00656B88"/>
    <w:rsid w:val="00670FCB"/>
    <w:rsid w:val="009F3AF0"/>
    <w:rsid w:val="00AC0A69"/>
    <w:rsid w:val="00D77988"/>
    <w:rsid w:val="00DE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88"/>
    <w:rPr>
      <w:lang w:val="kk-KZ"/>
    </w:rPr>
  </w:style>
  <w:style w:type="paragraph" w:styleId="2">
    <w:name w:val="heading 2"/>
    <w:basedOn w:val="a"/>
    <w:link w:val="20"/>
    <w:uiPriority w:val="9"/>
    <w:qFormat/>
    <w:rsid w:val="00D77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7988"/>
    <w:rPr>
      <w:color w:val="0000FF"/>
      <w:u w:val="single"/>
    </w:rPr>
  </w:style>
  <w:style w:type="character" w:styleId="a4">
    <w:name w:val="Strong"/>
    <w:basedOn w:val="a0"/>
    <w:uiPriority w:val="22"/>
    <w:qFormat/>
    <w:rsid w:val="00D77988"/>
    <w:rPr>
      <w:b/>
      <w:bCs/>
    </w:rPr>
  </w:style>
  <w:style w:type="paragraph" w:styleId="a5">
    <w:name w:val="Normal (Web)"/>
    <w:basedOn w:val="a"/>
    <w:uiPriority w:val="99"/>
    <w:semiHidden/>
    <w:unhideWhenUsed/>
    <w:rsid w:val="00D7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77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spekt.vscolu.ru/konspekty-zanyatij-po-ekologii/dom-dlya-kapel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Кукла))</dc:creator>
  <cp:lastModifiedBy>Кукла))</cp:lastModifiedBy>
  <cp:revision>2</cp:revision>
  <dcterms:created xsi:type="dcterms:W3CDTF">2014-07-27T17:02:00Z</dcterms:created>
  <dcterms:modified xsi:type="dcterms:W3CDTF">2014-07-27T17:05:00Z</dcterms:modified>
</cp:coreProperties>
</file>