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B5" w:rsidRPr="00D37FB5" w:rsidRDefault="00D37FB5" w:rsidP="00D37FB5">
      <w:pPr>
        <w:jc w:val="center"/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3"/>
          <w:shd w:val="clear" w:color="auto" w:fill="FFFFFF"/>
        </w:rPr>
        <w:t>Добрые люди в рассказе Л. Андреева «Кусака»</w:t>
      </w:r>
    </w:p>
    <w:p w:rsidR="00D37FB5" w:rsidRDefault="00D37FB5" w:rsidP="00D37FB5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37FB5" w:rsidRDefault="00D37FB5" w:rsidP="00D37FB5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37FB5" w:rsidRDefault="00D37FB5" w:rsidP="00D37FB5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                          – А теперь скажи мне, что это ты все время употребляешь                             слова «добрые люди»? Ты всех, что ли, так называешь?</w:t>
      </w:r>
    </w:p>
    <w:p w:rsidR="008E5D87" w:rsidRDefault="00D37FB5" w:rsidP="00D37FB5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– Всех, – ответил арестант, – злых людей нет на свете.</w:t>
      </w:r>
    </w:p>
    <w:p w:rsidR="00D37FB5" w:rsidRDefault="00D37FB5" w:rsidP="00D37FB5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М. А. Булгаков «Мастер и Маргарита»</w:t>
      </w:r>
    </w:p>
    <w:p w:rsidR="00071B0B" w:rsidRDefault="00071B0B" w:rsidP="00071B0B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Цели урока</w:t>
      </w:r>
    </w:p>
    <w:p w:rsidR="00071B0B" w:rsidRPr="00071B0B" w:rsidRDefault="00071B0B" w:rsidP="00071B0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71B0B">
        <w:rPr>
          <w:rFonts w:ascii="Times New Roman" w:hAnsi="Times New Roman" w:cs="Times New Roman"/>
          <w:color w:val="333333"/>
          <w:shd w:val="clear" w:color="auto" w:fill="FFFFFF"/>
        </w:rPr>
        <w:t>Познакомить с текстом рассказа и проанализировать его содержание в соответствии с темой урока</w:t>
      </w:r>
    </w:p>
    <w:p w:rsidR="00071B0B" w:rsidRPr="00071B0B" w:rsidRDefault="00071B0B" w:rsidP="00071B0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71B0B">
        <w:rPr>
          <w:rFonts w:ascii="Times New Roman" w:hAnsi="Times New Roman" w:cs="Times New Roman"/>
          <w:color w:val="333333"/>
          <w:shd w:val="clear" w:color="auto" w:fill="FFFFFF"/>
        </w:rPr>
        <w:t>Обучение анализу эпизода</w:t>
      </w:r>
    </w:p>
    <w:p w:rsidR="00071B0B" w:rsidRPr="00071B0B" w:rsidRDefault="00071B0B" w:rsidP="00071B0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71B0B">
        <w:rPr>
          <w:rFonts w:ascii="Times New Roman" w:hAnsi="Times New Roman" w:cs="Times New Roman"/>
        </w:rPr>
        <w:t>Способствовать воспитанию доброты, жалости, чувства любви и благодарности как составляющих понятие «добро», учить видеть и различать «добро» и «зло».</w:t>
      </w:r>
    </w:p>
    <w:p w:rsidR="00071B0B" w:rsidRPr="00071B0B" w:rsidRDefault="00071B0B" w:rsidP="00071B0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71B0B">
        <w:rPr>
          <w:rFonts w:ascii="Times New Roman" w:hAnsi="Times New Roman" w:cs="Times New Roman"/>
        </w:rPr>
        <w:t>Способствовать формированию интереса к данной проблеме</w:t>
      </w:r>
      <w:r>
        <w:rPr>
          <w:rFonts w:ascii="Times New Roman" w:hAnsi="Times New Roman" w:cs="Times New Roman"/>
        </w:rPr>
        <w:t>.</w:t>
      </w:r>
    </w:p>
    <w:p w:rsidR="00F11DB2" w:rsidRDefault="00F11DB2" w:rsidP="00F11DB2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1DB2" w:rsidRDefault="00F11DB2" w:rsidP="00F11DB2">
      <w:p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Ход урока:</w:t>
      </w:r>
    </w:p>
    <w:p w:rsidR="00F11DB2" w:rsidRDefault="00F11DB2" w:rsidP="00F11DB2">
      <w:p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1. Оргмомент. Знакомство.</w:t>
      </w:r>
      <w:r w:rsidR="00071B0B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 Раздаточный материал. Работа в паре Тема урока (СЛАЙД 1)</w:t>
      </w:r>
    </w:p>
    <w:p w:rsidR="00F11DB2" w:rsidRPr="00071B0B" w:rsidRDefault="00F11DB2" w:rsidP="00F11DB2">
      <w:p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2. Вызов.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А начать </w:t>
      </w:r>
      <w:r w:rsidR="009D1F8E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сегодняшний урок я хочу с эпиграфа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из романа М. А. Булгакова «Мастер и Маргарита», который вам еще предстоит прочитать в старших классах (Эпиграф)</w:t>
      </w:r>
      <w:r w:rsid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 (</w:t>
      </w:r>
      <w:r w:rsidR="00071B0B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СЛАЙД 2)</w:t>
      </w:r>
    </w:p>
    <w:p w:rsidR="00F11DB2" w:rsidRDefault="00071B0B" w:rsidP="00071B0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="00F11DB2" w:rsidRP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Согласны ли вы с ним? Есть ли на свете злые люди?</w:t>
      </w:r>
    </w:p>
    <w:p w:rsidR="00F11DB2" w:rsidRPr="00071B0B" w:rsidRDefault="00F11DB2" w:rsidP="00F11DB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Анализ исходных понятий. </w:t>
      </w:r>
      <w:r>
        <w:rPr>
          <w:rFonts w:ascii="Calibri" w:eastAsia="Times New Roman" w:hAnsi="Calibri" w:cs="Times New Roman"/>
          <w:sz w:val="24"/>
          <w:szCs w:val="24"/>
        </w:rPr>
        <w:t>Прежде всего</w:t>
      </w:r>
      <w:r w:rsidR="00BB1AD4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давайте разберёмся, что такое добро и зло, что скрывается за этими морально-этическими категориями, с помощью которых мы выносим оценку нравственному поведению других людей и своему собственному</w:t>
      </w:r>
      <w:r>
        <w:rPr>
          <w:sz w:val="24"/>
          <w:szCs w:val="24"/>
        </w:rPr>
        <w:t>.</w:t>
      </w:r>
      <w:r w:rsidR="00071B0B">
        <w:rPr>
          <w:sz w:val="24"/>
          <w:szCs w:val="24"/>
        </w:rPr>
        <w:t xml:space="preserve">  </w:t>
      </w:r>
      <w:r w:rsidR="00071B0B" w:rsidRPr="00071B0B">
        <w:rPr>
          <w:b/>
          <w:sz w:val="24"/>
          <w:szCs w:val="24"/>
        </w:rPr>
        <w:t>(СЛАЙД 3)</w:t>
      </w:r>
    </w:p>
    <w:p w:rsidR="00F11DB2" w:rsidRDefault="00F11DB2" w:rsidP="00F11DB2">
      <w:pPr>
        <w:rPr>
          <w:rFonts w:ascii="Calibri" w:eastAsia="Times New Roman" w:hAnsi="Calibri" w:cs="Times New Roman"/>
          <w:sz w:val="24"/>
          <w:szCs w:val="24"/>
        </w:rPr>
      </w:pPr>
      <w:r w:rsidRPr="00F92E30">
        <w:rPr>
          <w:rFonts w:ascii="Calibri" w:eastAsia="Times New Roman" w:hAnsi="Calibri" w:cs="Times New Roman"/>
          <w:b/>
          <w:bCs/>
          <w:sz w:val="24"/>
          <w:szCs w:val="24"/>
        </w:rPr>
        <w:t xml:space="preserve">Добро </w:t>
      </w:r>
      <w:r>
        <w:rPr>
          <w:rFonts w:ascii="Calibri" w:eastAsia="Times New Roman" w:hAnsi="Calibri" w:cs="Times New Roman"/>
          <w:sz w:val="24"/>
          <w:szCs w:val="24"/>
        </w:rPr>
        <w:t>в словарях толкуется как положительное, нравственное, достойное подражания, то, что не причиняет зла другим людям.</w:t>
      </w:r>
    </w:p>
    <w:p w:rsidR="00F11DB2" w:rsidRDefault="00F11DB2" w:rsidP="00F11DB2">
      <w:pPr>
        <w:rPr>
          <w:rFonts w:ascii="Calibri" w:eastAsia="Times New Roman" w:hAnsi="Calibri" w:cs="Times New Roman"/>
          <w:sz w:val="24"/>
          <w:szCs w:val="24"/>
        </w:rPr>
      </w:pPr>
      <w:r w:rsidRPr="00F92E30">
        <w:rPr>
          <w:rFonts w:ascii="Calibri" w:eastAsia="Times New Roman" w:hAnsi="Calibri" w:cs="Times New Roman"/>
          <w:b/>
          <w:bCs/>
          <w:sz w:val="24"/>
          <w:szCs w:val="24"/>
        </w:rPr>
        <w:t>Зло</w:t>
      </w:r>
      <w:r>
        <w:rPr>
          <w:rFonts w:ascii="Calibri" w:eastAsia="Times New Roman" w:hAnsi="Calibri" w:cs="Times New Roman"/>
          <w:sz w:val="24"/>
          <w:szCs w:val="24"/>
        </w:rPr>
        <w:t xml:space="preserve"> – нечто дурное, безнравственное, достойное осуждения.</w:t>
      </w:r>
    </w:p>
    <w:p w:rsidR="00BB1AD4" w:rsidRPr="00071B0B" w:rsidRDefault="00071B0B" w:rsidP="00071B0B">
      <w:pPr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4.</w:t>
      </w:r>
      <w:r w:rsidR="00BB1AD4" w:rsidRP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Дома вы читали самостоятельно рассказ Л. Андреева «Кусака</w:t>
      </w:r>
      <w:r w:rsidR="00157794" w:rsidRP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»</w:t>
      </w:r>
      <w:r w:rsidR="00BB1AD4" w:rsidRP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</w:t>
      </w:r>
      <w:r w:rsidR="009D003A" w:rsidRP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авайте попробуем сформулировать вопрос, на который мы попытаемся ответить</w:t>
      </w:r>
      <w:r w:rsidR="00157794" w:rsidRP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, а</w:t>
      </w:r>
      <w:r w:rsidR="009D003A" w:rsidRP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нализируя на сегодняшнем уроке рассказ Л. Андреева «Кусака» Записать</w:t>
      </w:r>
      <w:r w:rsidR="0045729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 Добрыми</w:t>
      </w:r>
      <w:r w:rsidR="0008421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или злыми являются</w:t>
      </w:r>
      <w:r w:rsidR="00157794" w:rsidRPr="00071B0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герои рассказа Л. Андреева «Кусака»</w:t>
      </w:r>
      <w:r w:rsidR="00407E1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 </w:t>
      </w:r>
      <w:r w:rsidR="00407E16" w:rsidRPr="00407E16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(СЛАЙД 4)</w:t>
      </w:r>
    </w:p>
    <w:p w:rsidR="005815C6" w:rsidRDefault="00071B0B" w:rsidP="005815C6">
      <w:p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5</w:t>
      </w:r>
      <w:r w:rsidR="005815C6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. Теория литературы.</w:t>
      </w:r>
      <w:r w:rsidR="00407E16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 (СЛАЙД 5)</w:t>
      </w:r>
    </w:p>
    <w:p w:rsidR="005815C6" w:rsidRDefault="005815C6" w:rsidP="005815C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Рассказ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это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небольшое </w:t>
      </w:r>
      <w:r w:rsidR="005649DC">
        <w:rPr>
          <w:rFonts w:ascii="Arial" w:hAnsi="Arial" w:cs="Arial"/>
          <w:color w:val="000000"/>
          <w:sz w:val="20"/>
          <w:szCs w:val="20"/>
          <w:shd w:val="clear" w:color="auto" w:fill="FFFFFF"/>
        </w:rPr>
        <w:t>эпическое произведение, повествующее об одном или нескольких событиях в жизни человека.</w:t>
      </w:r>
    </w:p>
    <w:p w:rsidR="007D34E8" w:rsidRDefault="007D34E8" w:rsidP="005815C6">
      <w:pPr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5. Анализ произведения</w:t>
      </w:r>
    </w:p>
    <w:p w:rsidR="005649DC" w:rsidRPr="00457294" w:rsidRDefault="007D34E8" w:rsidP="00457294">
      <w:pPr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1) Глава 1</w:t>
      </w:r>
      <w:r w:rsidR="00457294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</w:t>
      </w:r>
      <w:r w:rsidR="005649DC" w:rsidRPr="00457294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 кто является героем данного произведения? (Прочитаем 1-й абзац)</w:t>
      </w:r>
    </w:p>
    <w:p w:rsidR="005649DC" w:rsidRDefault="0018675E" w:rsidP="00407E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lastRenderedPageBreak/>
        <w:t>Почему рассказ начинается с местоимения она?</w:t>
      </w:r>
    </w:p>
    <w:p w:rsidR="0018675E" w:rsidRPr="009D1F8E" w:rsidRDefault="0018675E" w:rsidP="0056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Почему, говоря о собаке, автор употребляет слово «ИМЯ», а не кличка? Посмотрим, что об этом говорит современник автора известный писатель К. И. Чуковский (слайд)</w:t>
      </w:r>
      <w:r w:rsidR="009D1F8E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="009D1F8E" w:rsidRPr="009D1F8E">
        <w:rPr>
          <w:rFonts w:ascii="Times New Roman" w:hAnsi="Times New Roman" w:cs="Times New Roman"/>
          <w:b/>
          <w:i/>
          <w:color w:val="333333"/>
          <w:sz w:val="24"/>
          <w:szCs w:val="23"/>
          <w:shd w:val="clear" w:color="auto" w:fill="FFFFFF"/>
        </w:rPr>
        <w:t>«... в рассказе              «Кусака» героем является собака, ибо все живое имеет одну и ту же душу и страдает одними и теми же страданиями»</w:t>
      </w:r>
      <w:r w:rsidR="00407E16">
        <w:rPr>
          <w:rFonts w:ascii="Times New Roman" w:hAnsi="Times New Roman" w:cs="Times New Roman"/>
          <w:b/>
          <w:i/>
          <w:color w:val="333333"/>
          <w:sz w:val="24"/>
          <w:szCs w:val="23"/>
          <w:shd w:val="clear" w:color="auto" w:fill="FFFFFF"/>
        </w:rPr>
        <w:t xml:space="preserve"> (СЛАЙД6)</w:t>
      </w:r>
    </w:p>
    <w:p w:rsidR="0018675E" w:rsidRPr="009D1F8E" w:rsidRDefault="0018675E" w:rsidP="0056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Посмотрим же на людей глазами собаки. Как относились люди к Героине рассказа? </w:t>
      </w:r>
      <w:r w:rsidR="00AC084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Можем ли мы назвать этих людей злыми? А героиню рассказа?</w:t>
      </w:r>
      <w:r w:rsidR="009D1F8E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Какие качества копятся в ее характере?</w:t>
      </w:r>
      <w:r w:rsidR="009D1F8E" w:rsidRPr="009D1F8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9D1F8E" w:rsidRPr="009D1F8E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Они были изначально или появились со вре</w:t>
      </w:r>
      <w:r w:rsidR="009D1F8E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менем?</w:t>
      </w:r>
      <w:r w:rsidR="000B6E1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Найдите подтверждение этому в тексте (</w:t>
      </w:r>
      <w:r w:rsidR="000B6E1B">
        <w:rPr>
          <w:rFonts w:ascii="Times New Roman" w:hAnsi="Times New Roman" w:cs="Times New Roman"/>
          <w:b/>
          <w:i/>
          <w:color w:val="333333"/>
          <w:sz w:val="24"/>
          <w:szCs w:val="20"/>
          <w:shd w:val="clear" w:color="auto" w:fill="FFFFFF"/>
        </w:rPr>
        <w:t>Копила страх и злобу)</w:t>
      </w:r>
      <w:r w:rsidR="009D1F8E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( </w:t>
      </w:r>
      <w:r w:rsidR="009D1F8E" w:rsidRPr="009D1F8E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любой человек ( а речь идёт не только о собаке) может стать злым, если живёт в окружении жестокости, такого нельзя допускать)</w:t>
      </w:r>
      <w:r w:rsidR="00407E1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r w:rsidR="00407E16" w:rsidRPr="00407E16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(СЛАЙД 7)</w:t>
      </w:r>
    </w:p>
    <w:p w:rsidR="007D34E8" w:rsidRPr="00407E16" w:rsidRDefault="007D34E8" w:rsidP="0056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Кто пожалел героиню. Почему? </w:t>
      </w:r>
      <w:r w:rsidR="000B6E1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Прочитаем этот эпизод. Подчеркните. Пожалуйста все глаголы, характеризующие его действия</w:t>
      </w:r>
      <w:r w:rsidR="00407E1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="00407E16" w:rsidRPr="00407E16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(СЛАЙД 8)</w:t>
      </w:r>
    </w:p>
    <w:p w:rsidR="000B6E1B" w:rsidRPr="000B6E1B" w:rsidRDefault="000B6E1B" w:rsidP="000B6E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   Только один раз ее пожалели и приласкали. Это был пропойца-мужик, возвращавшийся из кабака. Он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всех любил и всех жалел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 что-то говорил себе под нос о добрых людях и своих надеждах на добрых людей;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пожалел он и собаку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>, грязную и некрасивую, на которую случайно упал его пьяный и бесцельный взгляд.</w:t>
      </w:r>
    </w:p>
    <w:p w:rsidR="000B6E1B" w:rsidRPr="000B6E1B" w:rsidRDefault="000B6E1B" w:rsidP="000B6E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   -- Жучка! --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позвал он ее именем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>, общим всем собакам.- Жучка! Пойди сюда, не бойся!</w:t>
      </w:r>
    </w:p>
    <w:p w:rsidR="000B6E1B" w:rsidRPr="000B6E1B" w:rsidRDefault="000B6E1B" w:rsidP="000B6E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>   Жучке очень хотелось подойти; она виляла хвостом, но не решалась. Мужик похлопал себя рукой по коленке и убедительно повторил:</w:t>
      </w:r>
    </w:p>
    <w:p w:rsidR="000B6E1B" w:rsidRPr="000B6E1B" w:rsidRDefault="000B6E1B" w:rsidP="000B6E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>   -- Да пойди, дура! Ей-Богу, не трону!</w:t>
      </w:r>
    </w:p>
    <w:p w:rsidR="000B6E1B" w:rsidRPr="000B6E1B" w:rsidRDefault="000B6E1B" w:rsidP="000B6E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   Но, пока собака колебалась, все яростнее размахивая хвостом и маленькими шажками подвигаясь вперед,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настроение пьяного человека изменилось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. Он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вспомнил все обиды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, нанесенные ему </w:t>
      </w:r>
      <w:r w:rsidRPr="00070AB7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добрыми людьми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,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почувствовал скуку и тупую злобу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и, когда Жучка легла перед ним на спину, с размаху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ткнул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ее в бок носком тяжелого сапога.</w:t>
      </w:r>
    </w:p>
    <w:p w:rsidR="000B6E1B" w:rsidRPr="000B6E1B" w:rsidRDefault="000B6E1B" w:rsidP="000B6E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>   -- У-у, мразь! Тоже лезет!</w:t>
      </w:r>
    </w:p>
    <w:p w:rsidR="000B6E1B" w:rsidRPr="000B6E1B" w:rsidRDefault="000B6E1B" w:rsidP="000B6E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   Собака завизжала, больше от неожиданности и обиды, чем от боли, а мужик, шатаясь, побрел домой, где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долго и больно бил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жену и на кусочки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изорвал 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новый платок, который на прошлой неделе </w:t>
      </w:r>
      <w:r w:rsidRPr="000B6E1B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купил ей в подарок</w:t>
      </w:r>
      <w:r w:rsidRPr="000B6E1B">
        <w:rPr>
          <w:rFonts w:ascii="Times New Roman" w:eastAsia="Times New Roman" w:hAnsi="Times New Roman" w:cs="Times New Roman"/>
          <w:color w:val="000000"/>
          <w:sz w:val="24"/>
          <w:szCs w:val="27"/>
        </w:rPr>
        <w:t>.</w:t>
      </w:r>
      <w:r w:rsidR="0069466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(коллективно)</w:t>
      </w:r>
    </w:p>
    <w:p w:rsidR="000B6E1B" w:rsidRDefault="000B6E1B" w:rsidP="000B6E1B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:rsidR="007D34E8" w:rsidRDefault="007D34E8" w:rsidP="0056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Как вы думаете, что это за добрые люди, о которых он упоминает?</w:t>
      </w:r>
    </w:p>
    <w:p w:rsidR="007D34E8" w:rsidRDefault="007D34E8" w:rsidP="0056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Мужик-пропойца добрый или злой человек?</w:t>
      </w:r>
      <w:r w:rsidR="005024F2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="00FC1C58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«Он всех любил и всех жалел…» </w:t>
      </w:r>
      <w:r w:rsidR="005024F2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(Эпизод с возвращением домой)</w:t>
      </w:r>
      <w:r w:rsidR="000B6E1B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="00CE530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Какие  слова говорят о его доброте? А о зло</w:t>
      </w:r>
      <w:r w:rsidR="00407E1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бе? Давайте выпишем их в в таблицу </w:t>
      </w:r>
      <w:r w:rsidR="00B5221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ЛАСКА, ЛЮБОВЬ – СКУКА, ОБИДА, ЗЛОБА</w:t>
      </w:r>
      <w:r w:rsidR="00407E1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 </w:t>
      </w:r>
      <w:r w:rsidR="00407E16" w:rsidRPr="00407E16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(СЛАЙД 9)</w:t>
      </w:r>
    </w:p>
    <w:p w:rsidR="005024F2" w:rsidRDefault="005024F2" w:rsidP="0056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Что изменилось в Кусаке</w:t>
      </w:r>
      <w:r w:rsidR="00CE530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после встречи с ним? (Перестала доверять людям) Записать слово НЕДОВЕРИЕ </w:t>
      </w:r>
      <w:r w:rsidR="00B5221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–</w:t>
      </w:r>
      <w:r w:rsidR="00CE530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ДОВЕРИЕ</w:t>
      </w:r>
      <w:r w:rsidR="00B5221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, </w:t>
      </w:r>
    </w:p>
    <w:p w:rsidR="00B348C1" w:rsidRDefault="00B348C1" w:rsidP="00B348C1">
      <w:p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Глава 2.</w:t>
      </w:r>
    </w:p>
    <w:p w:rsidR="00B348C1" w:rsidRPr="00407E16" w:rsidRDefault="00B348C1" w:rsidP="00407E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Как приезд дачников изменяет жизнь собаки? Сразу ли она научилась доверять людям?</w:t>
      </w:r>
      <w:r w:rsidR="00407E1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Pr="00407E1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Почему она подошла к ним?</w:t>
      </w:r>
    </w:p>
    <w:p w:rsidR="00B348C1" w:rsidRPr="00B5221D" w:rsidRDefault="00B348C1" w:rsidP="00B34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Добрыми ли людьми были приехавшие дачники? Как говорит об этом автор? (Зачитать эпизод)</w:t>
      </w:r>
    </w:p>
    <w:p w:rsidR="00B5221D" w:rsidRPr="00B5221D" w:rsidRDefault="00B5221D" w:rsidP="00B522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Приехавшие дачники были очень </w:t>
      </w:r>
      <w:r w:rsidRPr="00070AB7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добрыми людьми</w:t>
      </w:r>
      <w:r w:rsidRP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, а то, что они были далеко от города, дышали хорошим воздухом, видели вокруг себя все зеленым, голубым и беззлобным, делало их еще </w:t>
      </w:r>
      <w:r w:rsidRPr="00070AB7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добрее.</w:t>
      </w:r>
      <w:r w:rsidRP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Теплом входило в них солнце и выходило смехом и расположением ко всему живущему. Сперва они </w:t>
      </w:r>
      <w:r w:rsidRPr="0069466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хотели прогнать</w:t>
      </w:r>
      <w:r w:rsidRPr="0069466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напугавшую их собаку и даже </w:t>
      </w:r>
      <w:r w:rsidRPr="0069466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застрелить</w:t>
      </w:r>
      <w:r w:rsidRP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ее из револьвера, если не уберется; но потом </w:t>
      </w:r>
      <w:r w:rsidRPr="0069466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привыкли</w:t>
      </w:r>
      <w:r w:rsidRP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к лаю по ночам и иногда по утрам в</w:t>
      </w:r>
      <w:r w:rsidRPr="0069466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споминали</w:t>
      </w:r>
      <w:r w:rsidRP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>:</w:t>
      </w:r>
    </w:p>
    <w:p w:rsidR="00B5221D" w:rsidRPr="00B5221D" w:rsidRDefault="00B5221D" w:rsidP="00B522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lastRenderedPageBreak/>
        <w:t>   -- А где же наша Кусака</w:t>
      </w:r>
    </w:p>
    <w:p w:rsidR="00B5221D" w:rsidRPr="00B348C1" w:rsidRDefault="00B5221D" w:rsidP="00B5221D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</w:p>
    <w:p w:rsidR="00B348C1" w:rsidRPr="00B5221D" w:rsidRDefault="00B348C1" w:rsidP="00B522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Почему Андреев говорит, что хороший воздух и удаленность от города делает этих людей добрее</w:t>
      </w:r>
      <w:r w:rsidR="00407E1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НАСМЕШКА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Назовите литературный прием (ИРОНИЯ)</w:t>
      </w:r>
      <w:r w:rsidR="00B5221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="00B5221D" w:rsidRP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>?</w:t>
      </w:r>
      <w:r w:rsidR="00407E1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Напомнить, </w:t>
      </w:r>
      <w:r w:rsidR="00407E16" w:rsidRPr="00407E1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(СЛАЙД 10)</w:t>
      </w:r>
      <w:r w:rsidR="00407E1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407E16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ЗАДАНИЕ ПАРЕ. </w:t>
      </w:r>
      <w:r w:rsidR="00B5221D">
        <w:rPr>
          <w:rFonts w:ascii="Times New Roman" w:eastAsia="Times New Roman" w:hAnsi="Times New Roman" w:cs="Times New Roman"/>
          <w:color w:val="000000"/>
          <w:sz w:val="24"/>
          <w:szCs w:val="27"/>
        </w:rPr>
        <w:t>(подчеркните глаголы, характеризующие их действия в отношении Кусаки)</w:t>
      </w:r>
      <w:r w:rsidR="0069466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(работа в парах)</w:t>
      </w:r>
      <w:r w:rsidR="00407E1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</w:p>
    <w:p w:rsidR="00B5221D" w:rsidRPr="005E5D65" w:rsidRDefault="00B348C1" w:rsidP="00B34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5221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Можем ли мы сказать, что эти люди злые? Как изменили они жизнь Кусаки?</w:t>
      </w:r>
      <w:r w:rsidR="00D40A58" w:rsidRPr="00B5221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</w:p>
    <w:p w:rsidR="005E5D65" w:rsidRPr="005E5D65" w:rsidRDefault="005E5D65" w:rsidP="005E5D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5E5D6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Кого больше всех любила Кусака (Лелю. Именно Леля приручила Кусаку) Фраза, которую произносит Леля </w:t>
      </w:r>
      <w:r w:rsidRPr="005E5D6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   </w:t>
      </w:r>
      <w:r w:rsidRPr="005E5D65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-- Мама, дети! Глядите: Я ласкаю Кусаку! -- закричала Леля.</w:t>
      </w:r>
    </w:p>
    <w:p w:rsidR="005E5D65" w:rsidRPr="005E5D65" w:rsidRDefault="005E5D65" w:rsidP="005E5D6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5E5D6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      </w:t>
      </w:r>
      <w:r w:rsidRPr="005E5D65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Что для нее являлось важным в этот момент? </w:t>
      </w:r>
    </w:p>
    <w:p w:rsidR="005E5D65" w:rsidRPr="00B5221D" w:rsidRDefault="005E5D65" w:rsidP="005E5D65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</w:p>
    <w:p w:rsidR="00B348C1" w:rsidRPr="00B5221D" w:rsidRDefault="00B348C1" w:rsidP="00B34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B5221D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Глава 3.</w:t>
      </w:r>
    </w:p>
    <w:p w:rsidR="007C1ADC" w:rsidRPr="00407E16" w:rsidRDefault="00B348C1" w:rsidP="00B5221D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Да, в жизни Кусаки произошли изменения к лучшему: она получила имя,</w:t>
      </w:r>
      <w:r w:rsidR="000E459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возможность хорошо питаться, а самое главное – добро и ласку, которой никогда не видела в этой жизни</w:t>
      </w:r>
      <w:r w:rsidR="00B5221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="00407E1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="00407E16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Выпишем в таблицу</w:t>
      </w:r>
      <w:r w:rsidR="00633082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 Какое чувство возникает у Кусаки? (БЛАГОДАРНОСТЬ, СЧАСТЬЕ) ВЫПИСАТЬ</w:t>
      </w:r>
    </w:p>
    <w:p w:rsidR="00B5045D" w:rsidRPr="00633082" w:rsidRDefault="007C1ADC" w:rsidP="007C1A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Как проявляет она свою </w:t>
      </w:r>
      <w:r w:rsidR="00B5045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благодарность? (</w:t>
      </w:r>
      <w:r w:rsidR="00FC1C58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Какие эпитеты подбирает автор, чтобы показать, как выглядела собака в этой ситуации?</w:t>
      </w:r>
      <w:r w:rsidR="00B5045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) Подчеркните</w:t>
      </w:r>
      <w:r w:rsidR="00F12B01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(самостоятельно</w:t>
      </w:r>
      <w:r w:rsidR="00694666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)</w:t>
      </w:r>
      <w:r w:rsidR="00B5045D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доставляет ли ей это радость? Найдите подтверждение в тексте</w:t>
      </w:r>
      <w:r w:rsidR="00633082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</w:t>
      </w:r>
      <w:r w:rsidR="00633082" w:rsidRPr="00633082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(СЛАЙД 11)</w:t>
      </w:r>
    </w:p>
    <w:p w:rsidR="00B5045D" w:rsidRPr="0056701A" w:rsidRDefault="00B5045D" w:rsidP="00B504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  <w:r w:rsidRPr="00B5045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Pr="0056701A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Единственное, что могла Кусака, это упасть на спину, закрыть глаза и слегка завизжать. Но этого было мало, это не могло выразить ее восторга, благодарности и любви, -- и с внезапным наитием Кусака начала делать то, что, быть может, когда-нибудь она видела у других собак, но уже давно забыла. Она </w:t>
      </w:r>
      <w:r w:rsidRPr="00B5045D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нелепо</w:t>
      </w:r>
      <w:r w:rsidRPr="0056701A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кувыркалась, </w:t>
      </w:r>
      <w:r w:rsidRPr="00B5045D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неуклюже</w:t>
      </w:r>
      <w:r w:rsidRPr="0056701A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прыгала и вертелась вокруг самой себя, и ее </w:t>
      </w:r>
      <w:r w:rsidRPr="00B5045D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тело, бывшее всегда таким гибким и ловким, становилось неповоротливым, смешным и жалким.</w:t>
      </w:r>
    </w:p>
    <w:p w:rsidR="00B5045D" w:rsidRPr="0056701A" w:rsidRDefault="00B5045D" w:rsidP="00B504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6701A">
        <w:rPr>
          <w:rFonts w:ascii="Times New Roman" w:eastAsia="Times New Roman" w:hAnsi="Times New Roman" w:cs="Times New Roman"/>
          <w:color w:val="000000"/>
          <w:sz w:val="24"/>
          <w:szCs w:val="27"/>
        </w:rPr>
        <w:t>   -- Мама, дети! Смотрите, Кусака играет! -- кричала Леля и, задыхаясь от смеха, просила:-Еще, Кусачка, еще! Вот так! Вот так...</w:t>
      </w:r>
    </w:p>
    <w:p w:rsidR="00B5045D" w:rsidRPr="0056701A" w:rsidRDefault="00B5045D" w:rsidP="00B504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6701A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   И все собирались и хохотали, а </w:t>
      </w:r>
      <w:r w:rsidRPr="00B5045D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Кусака вертелась, кувыркалась и падала, и никто не видел в ее глазах странной мольбы. И как прежде на собаку кричали и улюлюкали, чтобы видеть ее отчаянный страх, так теперь нарочно ласкали ее, чтобы вызвать в ней прилив любви, бесконечно смешной в своих неуклюжих и нелепых проявлениях</w:t>
      </w:r>
      <w:r w:rsidRPr="0056701A">
        <w:rPr>
          <w:rFonts w:ascii="Times New Roman" w:eastAsia="Times New Roman" w:hAnsi="Times New Roman" w:cs="Times New Roman"/>
          <w:color w:val="000000"/>
          <w:sz w:val="24"/>
          <w:szCs w:val="27"/>
        </w:rPr>
        <w:t>. Не проходило часа, чтобы кто-нибудь из подростков или детей не кричал:</w:t>
      </w:r>
    </w:p>
    <w:p w:rsidR="00B5045D" w:rsidRDefault="00B5045D" w:rsidP="00B504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6701A">
        <w:rPr>
          <w:rFonts w:ascii="Times New Roman" w:eastAsia="Times New Roman" w:hAnsi="Times New Roman" w:cs="Times New Roman"/>
          <w:color w:val="000000"/>
          <w:sz w:val="24"/>
          <w:szCs w:val="27"/>
        </w:rPr>
        <w:t>   -- Кусачка, милая Кусачка, поиграй!</w:t>
      </w:r>
    </w:p>
    <w:p w:rsidR="00F12B01" w:rsidRPr="00F12B01" w:rsidRDefault="00F12B01" w:rsidP="00F12B01">
      <w:pPr>
        <w:ind w:firstLine="708"/>
        <w:rPr>
          <w:rFonts w:ascii="Times New Roman" w:hAnsi="Times New Roman" w:cs="Times New Roman"/>
          <w:sz w:val="24"/>
        </w:rPr>
      </w:pPr>
      <w:r w:rsidRPr="00F12B01">
        <w:rPr>
          <w:rFonts w:ascii="Times New Roman" w:hAnsi="Times New Roman" w:cs="Times New Roman"/>
          <w:sz w:val="24"/>
        </w:rPr>
        <w:t>Когда вы видите, что кто-то в проявлении своих лучших чувств смешон, жалок, неповоротлив; когда вы видите, что-то, что он делает – нелепо и неуклюже… что надо сделать? ( Остановить, прекратить унижение.)</w:t>
      </w:r>
    </w:p>
    <w:p w:rsidR="00F12B01" w:rsidRPr="00F12B01" w:rsidRDefault="00F12B01" w:rsidP="00F12B01">
      <w:pPr>
        <w:ind w:firstLine="708"/>
        <w:rPr>
          <w:rFonts w:ascii="Times New Roman" w:hAnsi="Times New Roman" w:cs="Times New Roman"/>
          <w:sz w:val="24"/>
        </w:rPr>
      </w:pPr>
      <w:r w:rsidRPr="00F12B01">
        <w:rPr>
          <w:rFonts w:ascii="Times New Roman" w:hAnsi="Times New Roman" w:cs="Times New Roman"/>
          <w:sz w:val="24"/>
        </w:rPr>
        <w:t>- Что делают наши «добрые люди»? ( Они смеются.)</w:t>
      </w:r>
    </w:p>
    <w:p w:rsidR="00F12B01" w:rsidRPr="00F12B01" w:rsidRDefault="00F12B01" w:rsidP="00F12B01">
      <w:pPr>
        <w:ind w:firstLine="708"/>
        <w:rPr>
          <w:rFonts w:ascii="Times New Roman" w:hAnsi="Times New Roman" w:cs="Times New Roman"/>
          <w:sz w:val="24"/>
        </w:rPr>
      </w:pPr>
      <w:r w:rsidRPr="00F12B01">
        <w:rPr>
          <w:rFonts w:ascii="Times New Roman" w:hAnsi="Times New Roman" w:cs="Times New Roman"/>
          <w:sz w:val="24"/>
        </w:rPr>
        <w:t>- Чего они не видят, не замечают? ( Странной мольбы в собачьих глазах.)</w:t>
      </w:r>
    </w:p>
    <w:p w:rsidR="007C1ADC" w:rsidRPr="005E5D65" w:rsidRDefault="00F12B01" w:rsidP="005E5D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B01">
        <w:rPr>
          <w:rFonts w:ascii="Times New Roman" w:hAnsi="Times New Roman" w:cs="Times New Roman"/>
          <w:sz w:val="24"/>
        </w:rPr>
        <w:t>- А дальше следует более чем странная фраза</w:t>
      </w:r>
      <w:r w:rsidRPr="005E5D65">
        <w:rPr>
          <w:rFonts w:ascii="Times New Roman" w:hAnsi="Times New Roman" w:cs="Times New Roman"/>
          <w:b/>
          <w:sz w:val="24"/>
        </w:rPr>
        <w:t>: «Как прежде на собаку кричали и улюлюкали, чтобы видеть ее отчаянный страх, так теперь нарочно ласкали».</w:t>
      </w:r>
      <w:r w:rsidRPr="00F12B01">
        <w:rPr>
          <w:rFonts w:ascii="Times New Roman" w:hAnsi="Times New Roman" w:cs="Times New Roman"/>
          <w:sz w:val="24"/>
        </w:rPr>
        <w:t xml:space="preserve"> Почему является эта странная параллель: «как раньше» - «так и теперь»? ( Как раньше люди не задумывались, каково собаке, что у нее на душе, так и теперь до нее никому нет дела. Им безразлично, что чувствует собака</w:t>
      </w:r>
      <w:r w:rsidRPr="005E5D65">
        <w:rPr>
          <w:rFonts w:ascii="Times New Roman" w:hAnsi="Times New Roman" w:cs="Times New Roman"/>
          <w:sz w:val="24"/>
          <w:szCs w:val="24"/>
        </w:rPr>
        <w:t>.)</w:t>
      </w:r>
      <w:r w:rsidR="005E5D65" w:rsidRPr="005E5D65">
        <w:rPr>
          <w:rFonts w:ascii="Times New Roman" w:hAnsi="Times New Roman" w:cs="Times New Roman"/>
          <w:sz w:val="24"/>
          <w:szCs w:val="24"/>
        </w:rPr>
        <w:t xml:space="preserve"> </w:t>
      </w:r>
      <w:r w:rsidRPr="005E5D65">
        <w:rPr>
          <w:rFonts w:ascii="Times New Roman" w:hAnsi="Times New Roman" w:cs="Times New Roman"/>
          <w:sz w:val="24"/>
          <w:szCs w:val="24"/>
        </w:rPr>
        <w:t xml:space="preserve"> Какое главное слово характеризует людей? ( Безразличие.)</w:t>
      </w:r>
      <w:r w:rsidR="00633082">
        <w:rPr>
          <w:rFonts w:ascii="Times New Roman" w:hAnsi="Times New Roman" w:cs="Times New Roman"/>
          <w:sz w:val="24"/>
          <w:szCs w:val="24"/>
        </w:rPr>
        <w:t xml:space="preserve"> Выпишем  </w:t>
      </w:r>
      <w:r w:rsidR="00633082" w:rsidRPr="00633082">
        <w:rPr>
          <w:rFonts w:ascii="Times New Roman" w:hAnsi="Times New Roman" w:cs="Times New Roman"/>
          <w:b/>
          <w:sz w:val="24"/>
          <w:szCs w:val="24"/>
        </w:rPr>
        <w:t>(СЛАЙД 12)</w:t>
      </w:r>
      <w:r w:rsidR="00633082">
        <w:rPr>
          <w:rFonts w:ascii="Times New Roman" w:hAnsi="Times New Roman" w:cs="Times New Roman"/>
          <w:b/>
          <w:sz w:val="24"/>
          <w:szCs w:val="24"/>
        </w:rPr>
        <w:t xml:space="preserve"> Кусака для них – просто игрушка!!!!</w:t>
      </w:r>
    </w:p>
    <w:p w:rsidR="00FC1C58" w:rsidRPr="005E5D65" w:rsidRDefault="007C1ADC" w:rsidP="005E5D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E5D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Глава 4. </w:t>
      </w:r>
    </w:p>
    <w:p w:rsidR="005E5D65" w:rsidRPr="005E5D65" w:rsidRDefault="005E5D65" w:rsidP="005E5D65">
      <w:pPr>
        <w:ind w:firstLine="708"/>
        <w:rPr>
          <w:sz w:val="24"/>
          <w:szCs w:val="24"/>
        </w:rPr>
      </w:pPr>
      <w:r w:rsidRPr="005E5D65">
        <w:rPr>
          <w:sz w:val="24"/>
          <w:szCs w:val="24"/>
        </w:rPr>
        <w:lastRenderedPageBreak/>
        <w:t>И человек, и собака привыкают как к плохому, так и к хорошему. К чему привыкла Кусака за это лето? ( Кусака привыкла, что не надо заботиться о пище, что у нее есть свое место в жизни, что ее приласкают, если попросит.)</w:t>
      </w:r>
    </w:p>
    <w:p w:rsidR="005E5D65" w:rsidRPr="005E5D65" w:rsidRDefault="005E5D65" w:rsidP="005E5D65">
      <w:pPr>
        <w:ind w:firstLine="708"/>
        <w:rPr>
          <w:sz w:val="24"/>
          <w:szCs w:val="24"/>
        </w:rPr>
      </w:pPr>
      <w:r w:rsidRPr="005E5D65">
        <w:rPr>
          <w:sz w:val="24"/>
          <w:szCs w:val="24"/>
        </w:rPr>
        <w:t>- Состояние счастья стало привычным для собаки, нормой жизни. Но мир живет по своим законам. Прошло звонкое, веселое лето. Наступила осень.  Люди должны уехать. Но как же решается судьба собаки? ( Людям жалко собаку.) Зачитать по ролям диалог Лели с матерью</w:t>
      </w:r>
      <w:r w:rsidR="00633082">
        <w:rPr>
          <w:sz w:val="24"/>
          <w:szCs w:val="24"/>
        </w:rPr>
        <w:t xml:space="preserve"> </w:t>
      </w:r>
      <w:r w:rsidR="00633082" w:rsidRPr="00633082">
        <w:rPr>
          <w:b/>
          <w:sz w:val="24"/>
          <w:szCs w:val="24"/>
        </w:rPr>
        <w:t>(СЛАЙД 13)</w:t>
      </w:r>
    </w:p>
    <w:p w:rsidR="005E5D65" w:rsidRPr="005E5D65" w:rsidRDefault="005E5D65" w:rsidP="005E5D65">
      <w:pPr>
        <w:ind w:firstLine="708"/>
        <w:rPr>
          <w:sz w:val="24"/>
          <w:szCs w:val="24"/>
        </w:rPr>
      </w:pPr>
      <w:r w:rsidRPr="005E5D65">
        <w:rPr>
          <w:sz w:val="24"/>
          <w:szCs w:val="24"/>
        </w:rPr>
        <w:t>- Действительно, Леля трижды повторяет слово «жалко». Как она произносит это слово, и как меняется ее внутреннее состояние с каждой фразой? ( Первый раз протянула, чтобы разжалобить мать, второй раз готова была заплакать, третий раз после обещании матери приобрести породистого щенка сдалась, уступила, не заплакала.)</w:t>
      </w:r>
    </w:p>
    <w:p w:rsidR="005E5D65" w:rsidRPr="005E5D65" w:rsidRDefault="005E5D65" w:rsidP="005E5D65">
      <w:pPr>
        <w:ind w:firstLine="708"/>
        <w:rPr>
          <w:sz w:val="24"/>
          <w:szCs w:val="24"/>
        </w:rPr>
      </w:pPr>
      <w:r w:rsidRPr="005E5D65">
        <w:rPr>
          <w:sz w:val="24"/>
          <w:szCs w:val="24"/>
        </w:rPr>
        <w:t>- Мы видим, как на наших глазах происходит внутренняя борьба добра со злом в душе Лели. Какое чувство направляет девочку в сторону добра? ( Жалость.)</w:t>
      </w:r>
    </w:p>
    <w:p w:rsidR="005E5D65" w:rsidRDefault="005E5D65" w:rsidP="005E5D65">
      <w:pPr>
        <w:ind w:firstLine="708"/>
        <w:rPr>
          <w:sz w:val="24"/>
          <w:szCs w:val="24"/>
        </w:rPr>
      </w:pPr>
      <w:r w:rsidRPr="005E5D65">
        <w:rPr>
          <w:sz w:val="24"/>
          <w:szCs w:val="24"/>
        </w:rPr>
        <w:t>- А что тянет в сторону зла? ( Эгоизм: думает прежде всего не о собаке, о своих интересах: будет  вместо Кусаки другая, лучшая породистая собака.)</w:t>
      </w:r>
      <w:r w:rsidR="00633082">
        <w:rPr>
          <w:sz w:val="24"/>
          <w:szCs w:val="24"/>
        </w:rPr>
        <w:t xml:space="preserve"> </w:t>
      </w:r>
      <w:r w:rsidR="00633082" w:rsidRPr="00633082">
        <w:rPr>
          <w:b/>
          <w:sz w:val="24"/>
          <w:szCs w:val="24"/>
        </w:rPr>
        <w:t>(СЛАЙД 14)</w:t>
      </w:r>
      <w:r w:rsidR="00633082">
        <w:rPr>
          <w:b/>
          <w:sz w:val="24"/>
          <w:szCs w:val="24"/>
        </w:rPr>
        <w:t xml:space="preserve"> Новая игрушка (БЕЗОТВЕТСТВЕННОСТЬ)</w:t>
      </w:r>
    </w:p>
    <w:p w:rsidR="005E5D65" w:rsidRPr="005E5D65" w:rsidRDefault="005E5D65" w:rsidP="005E5D65">
      <w:pPr>
        <w:ind w:firstLine="708"/>
        <w:rPr>
          <w:sz w:val="24"/>
        </w:rPr>
      </w:pPr>
      <w:r w:rsidRPr="00BE12D1">
        <w:t xml:space="preserve">- </w:t>
      </w:r>
      <w:r w:rsidRPr="005E5D65">
        <w:rPr>
          <w:sz w:val="24"/>
        </w:rPr>
        <w:t>Судьба Кусаки решена. Леля и Кусака выходят на шоссе, и вместо сцены прощания, такой естественной и нужной, Л. Андреев дает нам совсем другую сцену. Почему? ( Проводится параллель между тем, что с Кусакой сделали добрые люди, и теми злыми людьми, которые мучают и смеются над деревенским дурачком.)</w:t>
      </w:r>
    </w:p>
    <w:p w:rsidR="005E5D65" w:rsidRPr="00BE12D1" w:rsidRDefault="005E5D65" w:rsidP="005E5D65">
      <w:pPr>
        <w:ind w:firstLine="708"/>
      </w:pPr>
      <w:r>
        <w:t>-</w:t>
      </w:r>
      <w:r w:rsidRPr="005E5D65">
        <w:rPr>
          <w:sz w:val="24"/>
        </w:rPr>
        <w:t>И те и другие несут зло. Что породило это зло? ( Безответственность.)</w:t>
      </w:r>
    </w:p>
    <w:p w:rsidR="005E5D65" w:rsidRPr="00BE12D1" w:rsidRDefault="005E5D65" w:rsidP="005E5D65">
      <w:pPr>
        <w:tabs>
          <w:tab w:val="left" w:pos="2700"/>
          <w:tab w:val="left" w:pos="6150"/>
        </w:tabs>
        <w:rPr>
          <w:b/>
          <w:i/>
        </w:rPr>
      </w:pPr>
      <w:r w:rsidRPr="00BE12D1">
        <w:tab/>
      </w:r>
      <w:r w:rsidRPr="00BE12D1">
        <w:rPr>
          <w:b/>
          <w:i/>
        </w:rPr>
        <w:t>добро</w:t>
      </w:r>
      <w:r w:rsidRPr="00BE12D1">
        <w:rPr>
          <w:b/>
          <w:i/>
        </w:rPr>
        <w:tab/>
        <w:t>зло</w:t>
      </w:r>
    </w:p>
    <w:p w:rsidR="005E5D65" w:rsidRPr="00BE12D1" w:rsidRDefault="005E5D65" w:rsidP="005E5D65">
      <w:pPr>
        <w:tabs>
          <w:tab w:val="left" w:pos="2700"/>
          <w:tab w:val="left" w:pos="6150"/>
        </w:tabs>
        <w:jc w:val="both"/>
        <w:rPr>
          <w:b/>
          <w:i/>
        </w:rPr>
      </w:pPr>
      <w:r w:rsidRPr="00BE12D1">
        <w:rPr>
          <w:b/>
        </w:rPr>
        <w:tab/>
      </w:r>
      <w:r w:rsidRPr="00BE12D1">
        <w:rPr>
          <w:b/>
          <w:i/>
        </w:rPr>
        <w:t>любовь</w:t>
      </w:r>
      <w:r w:rsidRPr="00BE12D1">
        <w:rPr>
          <w:b/>
          <w:i/>
        </w:rPr>
        <w:tab/>
        <w:t>скука</w:t>
      </w:r>
    </w:p>
    <w:p w:rsidR="005E5D65" w:rsidRPr="00BE12D1" w:rsidRDefault="005E5D65" w:rsidP="005E5D65">
      <w:pPr>
        <w:tabs>
          <w:tab w:val="left" w:pos="2700"/>
          <w:tab w:val="left" w:pos="6150"/>
        </w:tabs>
        <w:rPr>
          <w:b/>
          <w:i/>
        </w:rPr>
      </w:pPr>
      <w:r w:rsidRPr="00BE12D1">
        <w:rPr>
          <w:b/>
        </w:rPr>
        <w:tab/>
      </w:r>
      <w:r w:rsidRPr="00BE12D1">
        <w:rPr>
          <w:b/>
          <w:i/>
        </w:rPr>
        <w:t>жалость</w:t>
      </w:r>
      <w:r w:rsidRPr="00BE12D1">
        <w:rPr>
          <w:b/>
          <w:i/>
        </w:rPr>
        <w:tab/>
        <w:t>злобы</w:t>
      </w:r>
    </w:p>
    <w:p w:rsidR="005E5D65" w:rsidRPr="00BE12D1" w:rsidRDefault="005E5D65" w:rsidP="005E5D65">
      <w:pPr>
        <w:tabs>
          <w:tab w:val="left" w:pos="2700"/>
          <w:tab w:val="left" w:pos="6150"/>
        </w:tabs>
        <w:rPr>
          <w:b/>
          <w:i/>
        </w:rPr>
      </w:pPr>
      <w:r w:rsidRPr="00BE12D1">
        <w:rPr>
          <w:b/>
        </w:rPr>
        <w:tab/>
      </w:r>
      <w:r w:rsidRPr="00BE12D1">
        <w:rPr>
          <w:b/>
          <w:i/>
        </w:rPr>
        <w:t>надежда</w:t>
      </w:r>
      <w:r w:rsidRPr="00BE12D1">
        <w:rPr>
          <w:b/>
          <w:i/>
        </w:rPr>
        <w:tab/>
        <w:t>обиды</w:t>
      </w:r>
    </w:p>
    <w:p w:rsidR="005E5D65" w:rsidRPr="00BE12D1" w:rsidRDefault="005E5D65" w:rsidP="005E5D65">
      <w:pPr>
        <w:tabs>
          <w:tab w:val="left" w:pos="2700"/>
          <w:tab w:val="left" w:pos="6150"/>
        </w:tabs>
        <w:rPr>
          <w:b/>
          <w:i/>
        </w:rPr>
      </w:pPr>
      <w:r w:rsidRPr="00BE12D1">
        <w:rPr>
          <w:b/>
        </w:rPr>
        <w:tab/>
      </w:r>
      <w:r w:rsidRPr="00BE12D1">
        <w:rPr>
          <w:b/>
          <w:i/>
        </w:rPr>
        <w:t>ласка</w:t>
      </w:r>
      <w:r w:rsidRPr="00BE12D1">
        <w:rPr>
          <w:b/>
          <w:i/>
        </w:rPr>
        <w:tab/>
        <w:t>недоверие</w:t>
      </w:r>
    </w:p>
    <w:p w:rsidR="005E5D65" w:rsidRPr="00BE12D1" w:rsidRDefault="005E5D65" w:rsidP="005E5D65">
      <w:pPr>
        <w:tabs>
          <w:tab w:val="left" w:pos="2700"/>
          <w:tab w:val="left" w:pos="6150"/>
        </w:tabs>
        <w:rPr>
          <w:b/>
          <w:i/>
        </w:rPr>
      </w:pPr>
      <w:r w:rsidRPr="00BE12D1">
        <w:rPr>
          <w:b/>
        </w:rPr>
        <w:tab/>
      </w:r>
      <w:r w:rsidRPr="00BE12D1">
        <w:rPr>
          <w:b/>
          <w:i/>
        </w:rPr>
        <w:tab/>
        <w:t>страх</w:t>
      </w:r>
    </w:p>
    <w:p w:rsidR="005E5D65" w:rsidRPr="00BE12D1" w:rsidRDefault="005E5D65" w:rsidP="005E5D65">
      <w:pPr>
        <w:tabs>
          <w:tab w:val="left" w:pos="2700"/>
          <w:tab w:val="left" w:pos="6150"/>
        </w:tabs>
        <w:rPr>
          <w:b/>
          <w:i/>
        </w:rPr>
      </w:pPr>
      <w:r w:rsidRPr="00BE12D1">
        <w:rPr>
          <w:b/>
        </w:rPr>
        <w:tab/>
      </w:r>
      <w:r w:rsidRPr="00BE12D1">
        <w:rPr>
          <w:b/>
          <w:i/>
        </w:rPr>
        <w:t>благодарность</w:t>
      </w:r>
      <w:r w:rsidRPr="00BE12D1">
        <w:rPr>
          <w:b/>
          <w:i/>
        </w:rPr>
        <w:tab/>
        <w:t>безразличие</w:t>
      </w:r>
    </w:p>
    <w:p w:rsidR="005E5D65" w:rsidRPr="00BE12D1" w:rsidRDefault="005E5D65" w:rsidP="005E5D65">
      <w:pPr>
        <w:tabs>
          <w:tab w:val="left" w:pos="2700"/>
          <w:tab w:val="left" w:pos="6150"/>
        </w:tabs>
        <w:rPr>
          <w:b/>
          <w:i/>
        </w:rPr>
      </w:pPr>
      <w:r w:rsidRPr="00BE12D1">
        <w:rPr>
          <w:b/>
        </w:rPr>
        <w:tab/>
      </w:r>
      <w:r w:rsidRPr="00BE12D1">
        <w:rPr>
          <w:b/>
          <w:i/>
        </w:rPr>
        <w:t>любовь</w:t>
      </w:r>
      <w:r w:rsidRPr="00BE12D1">
        <w:rPr>
          <w:b/>
          <w:i/>
        </w:rPr>
        <w:tab/>
        <w:t>эгоизм</w:t>
      </w:r>
    </w:p>
    <w:p w:rsidR="005E5D65" w:rsidRPr="00BE12D1" w:rsidRDefault="005E5D65" w:rsidP="005E5D65">
      <w:pPr>
        <w:tabs>
          <w:tab w:val="left" w:pos="2700"/>
          <w:tab w:val="left" w:pos="6150"/>
        </w:tabs>
        <w:rPr>
          <w:b/>
          <w:i/>
        </w:rPr>
      </w:pPr>
      <w:r w:rsidRPr="00BE12D1">
        <w:rPr>
          <w:b/>
        </w:rPr>
        <w:tab/>
      </w:r>
      <w:r w:rsidRPr="00BE12D1">
        <w:rPr>
          <w:b/>
          <w:i/>
        </w:rPr>
        <w:t>жалость</w:t>
      </w:r>
      <w:r w:rsidRPr="00BE12D1">
        <w:rPr>
          <w:b/>
          <w:i/>
        </w:rPr>
        <w:tab/>
        <w:t>безответственность</w:t>
      </w:r>
    </w:p>
    <w:p w:rsidR="005E5D65" w:rsidRPr="005E5D65" w:rsidRDefault="005E5D65" w:rsidP="005E5D65">
      <w:pPr>
        <w:tabs>
          <w:tab w:val="left" w:pos="2700"/>
          <w:tab w:val="left" w:pos="6150"/>
        </w:tabs>
      </w:pPr>
      <w:r w:rsidRPr="00BE12D1">
        <w:t xml:space="preserve">        </w:t>
      </w:r>
    </w:p>
    <w:p w:rsidR="005E5D65" w:rsidRPr="005E5D65" w:rsidRDefault="005E5D65" w:rsidP="005E5D6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0A58" w:rsidRDefault="00C064CB" w:rsidP="00C064CB">
      <w:pPr>
        <w:jc w:val="both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Глава 5. Зачитать (с купюрами)</w:t>
      </w:r>
      <w:r w:rsidR="00A45DA1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» Собака выла»</w:t>
      </w:r>
      <w:r w:rsidR="00D40A58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 </w:t>
      </w:r>
      <w:r w:rsidR="005E5D65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 (если успею)</w:t>
      </w:r>
      <w:r w:rsidR="00633082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 (СЛАЙДЫ 15, 16)</w:t>
      </w:r>
    </w:p>
    <w:p w:rsidR="00C064CB" w:rsidRDefault="00633082" w:rsidP="00D40A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Что принесли «добрые люди в жизнь Кусаки? Что изменится после их отъезда?</w:t>
      </w:r>
    </w:p>
    <w:p w:rsidR="00D40A58" w:rsidRDefault="00D40A58" w:rsidP="00D40A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lastRenderedPageBreak/>
        <w:t>Сможет ли она после этого доверять людям?</w:t>
      </w:r>
    </w:p>
    <w:p w:rsidR="00D40A58" w:rsidRPr="00670C8F" w:rsidRDefault="00D40A58" w:rsidP="00D40A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Может быть, эти люди действительно злые?</w:t>
      </w:r>
      <w:r w:rsidR="00670C8F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(</w:t>
      </w:r>
      <w:r w:rsidR="00670C8F" w:rsidRPr="00670C8F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СЛАЙД 17)</w:t>
      </w:r>
    </w:p>
    <w:p w:rsidR="00670C8F" w:rsidRPr="00D40A58" w:rsidRDefault="00670C8F" w:rsidP="00670C8F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3-4 предложения попробуйте ответить на вопрос, который мы задали в начале урока.</w:t>
      </w:r>
    </w:p>
    <w:p w:rsidR="0018675E" w:rsidRPr="00670C8F" w:rsidRDefault="00B631D0" w:rsidP="001867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B631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631D0">
        <w:rPr>
          <w:rFonts w:ascii="Times New Roman" w:hAnsi="Times New Roman" w:cs="Times New Roman"/>
          <w:color w:val="000000"/>
          <w:sz w:val="24"/>
          <w:shd w:val="clear" w:color="auto" w:fill="FFFFFF"/>
        </w:rPr>
        <w:t>В них, как и во многих других людях, живет и добро и зло. Многое зависит от того, какой выбор сделает для себя человек в той или иной ситуации: повернется в сторону добра или подчинится злу</w:t>
      </w:r>
      <w:r w:rsidR="00670C8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670C8F" w:rsidRPr="00670C8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(СЛАЙД  18)</w:t>
      </w:r>
    </w:p>
    <w:p w:rsidR="00B631D0" w:rsidRDefault="00B631D0" w:rsidP="001867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6. Обращение к личному опыту учащихся.</w:t>
      </w:r>
      <w:r w:rsidR="000910E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B631D0" w:rsidRDefault="000910E6" w:rsidP="0018675E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Вернемся к эпиграфу. Люди не рождаются добрыми или злыми. </w:t>
      </w:r>
      <w:r w:rsidR="00B631D0">
        <w:rPr>
          <w:rFonts w:ascii="Times New Roman" w:hAnsi="Times New Roman" w:cs="Times New Roman"/>
          <w:color w:val="000000"/>
          <w:sz w:val="24"/>
          <w:shd w:val="clear" w:color="auto" w:fill="FFFFFF"/>
        </w:rPr>
        <w:t>Часто ли нам в жизни приходится делать выбор между добром и злом? От чего, от кого зависит этот выбор?</w:t>
      </w:r>
      <w:r w:rsidR="005E5D6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</w:p>
    <w:p w:rsidR="008B6306" w:rsidRPr="008B6306" w:rsidRDefault="008B6306" w:rsidP="001867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Домашнее задание (СЛАЙД 19)</w:t>
      </w:r>
    </w:p>
    <w:p w:rsidR="00670C8F" w:rsidRDefault="00670C8F" w:rsidP="0018675E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70C8F" w:rsidRDefault="00670C8F" w:rsidP="0018675E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Подведение итогов:</w:t>
      </w:r>
    </w:p>
    <w:p w:rsidR="00670C8F" w:rsidRDefault="00670C8F" w:rsidP="0018675E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1. продемонстрировали навыки анализа</w:t>
      </w:r>
    </w:p>
    <w:p w:rsidR="00670C8F" w:rsidRDefault="00670C8F" w:rsidP="0018675E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2. работа в парах.</w:t>
      </w:r>
    </w:p>
    <w:p w:rsidR="00670C8F" w:rsidRDefault="00670C8F" w:rsidP="0018675E">
      <w:pPr>
        <w:pStyle w:val="a3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 </w:t>
      </w:r>
      <w:r w:rsidR="008B6306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получили нравственный урок</w:t>
      </w:r>
    </w:p>
    <w:p w:rsidR="008B6306" w:rsidRPr="008B6306" w:rsidRDefault="008B6306" w:rsidP="0018675E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ОЦЕНКИ</w:t>
      </w:r>
    </w:p>
    <w:p w:rsidR="00A45DA1" w:rsidRDefault="00A45DA1">
      <w:r>
        <w:br w:type="page"/>
      </w:r>
    </w:p>
    <w:p w:rsidR="00A45DA1" w:rsidRDefault="00A23024" w:rsidP="00D40A58">
      <w:pPr>
        <w:rPr>
          <w:b/>
          <w:sz w:val="24"/>
        </w:rPr>
      </w:pPr>
      <w:r>
        <w:rPr>
          <w:b/>
          <w:sz w:val="24"/>
        </w:rPr>
        <w:lastRenderedPageBreak/>
        <w:t>Рабочий лист учеников 7___ класса________________________________________________________</w:t>
      </w:r>
    </w:p>
    <w:p w:rsidR="00A23024" w:rsidRDefault="00A23024" w:rsidP="00A23024">
      <w:pPr>
        <w:jc w:val="center"/>
        <w:rPr>
          <w:rFonts w:ascii="Arial" w:hAnsi="Arial" w:cs="Arial"/>
          <w:b/>
          <w:i/>
          <w:color w:val="333333"/>
          <w:sz w:val="24"/>
          <w:szCs w:val="23"/>
          <w:shd w:val="clear" w:color="auto" w:fill="FFFFFF"/>
        </w:rPr>
      </w:pPr>
      <w:r w:rsidRPr="00A23024">
        <w:rPr>
          <w:rFonts w:ascii="Arial" w:hAnsi="Arial" w:cs="Arial"/>
          <w:b/>
          <w:i/>
          <w:color w:val="333333"/>
          <w:sz w:val="24"/>
          <w:szCs w:val="23"/>
          <w:shd w:val="clear" w:color="auto" w:fill="FFFFFF"/>
        </w:rPr>
        <w:t>Добрые люди в рассказе Л. Андреева «Кусака»</w:t>
      </w:r>
    </w:p>
    <w:p w:rsidR="00A23024" w:rsidRDefault="00A23024" w:rsidP="00A23024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                          – А теперь скажи мне, что это ты все время употребляешь                             слова «добрые люди»? Ты всех, что ли, так называешь?</w:t>
      </w:r>
    </w:p>
    <w:p w:rsidR="00A23024" w:rsidRDefault="00A23024" w:rsidP="00A23024">
      <w:pPr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– Всех, – ответил арестант, – злых людей нет на свете.</w:t>
      </w:r>
    </w:p>
    <w:p w:rsidR="00A23024" w:rsidRDefault="00A23024" w:rsidP="00A23024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                                               М. А. Булгаков «Мастер и Маргарита</w:t>
      </w:r>
    </w:p>
    <w:p w:rsidR="00A23024" w:rsidRDefault="00A23024" w:rsidP="00A23024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23024" w:rsidRDefault="00A23024" w:rsidP="00A230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Проблемный вопро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024" w:rsidRDefault="00A23024" w:rsidP="00A23024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  <w:t>Добро</w:t>
            </w:r>
          </w:p>
        </w:tc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  <w:t>Зло</w:t>
            </w: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  <w:tr w:rsidR="00A23024" w:rsidTr="00A23024">
        <w:tc>
          <w:tcPr>
            <w:tcW w:w="5341" w:type="dxa"/>
          </w:tcPr>
          <w:p w:rsidR="00A23024" w:rsidRDefault="00A23024" w:rsidP="00A23024">
            <w:pPr>
              <w:jc w:val="center"/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5341" w:type="dxa"/>
          </w:tcPr>
          <w:p w:rsidR="00A23024" w:rsidRDefault="00A23024" w:rsidP="00A23024">
            <w:pPr>
              <w:rPr>
                <w:rFonts w:ascii="Arial" w:hAnsi="Arial" w:cs="Arial"/>
                <w:b/>
                <w:i/>
                <w:color w:val="333333"/>
                <w:sz w:val="24"/>
                <w:szCs w:val="23"/>
                <w:shd w:val="clear" w:color="auto" w:fill="FFFFFF"/>
              </w:rPr>
            </w:pPr>
          </w:p>
        </w:tc>
      </w:tr>
    </w:tbl>
    <w:p w:rsidR="00A23024" w:rsidRPr="00A23024" w:rsidRDefault="00A23024" w:rsidP="00A23024">
      <w:pPr>
        <w:jc w:val="center"/>
        <w:rPr>
          <w:rFonts w:ascii="Arial" w:hAnsi="Arial" w:cs="Arial"/>
          <w:b/>
          <w:i/>
          <w:color w:val="333333"/>
          <w:sz w:val="24"/>
          <w:szCs w:val="23"/>
          <w:shd w:val="clear" w:color="auto" w:fill="FFFFFF"/>
        </w:rPr>
      </w:pPr>
    </w:p>
    <w:p w:rsidR="00A23024" w:rsidRPr="00A23024" w:rsidRDefault="00A23024" w:rsidP="00D40A58">
      <w:pPr>
        <w:rPr>
          <w:sz w:val="24"/>
        </w:rPr>
      </w:pPr>
      <w:r>
        <w:rPr>
          <w:sz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024" w:rsidRPr="00A45DA1" w:rsidRDefault="00A23024" w:rsidP="00D40A58">
      <w:pPr>
        <w:rPr>
          <w:b/>
          <w:sz w:val="24"/>
        </w:rPr>
      </w:pPr>
    </w:p>
    <w:sectPr w:rsidR="00A23024" w:rsidRPr="00A45DA1" w:rsidSect="00F11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CB" w:rsidRDefault="00AD6DCB" w:rsidP="00457294">
      <w:pPr>
        <w:spacing w:after="0" w:line="240" w:lineRule="auto"/>
      </w:pPr>
      <w:r>
        <w:separator/>
      </w:r>
    </w:p>
  </w:endnote>
  <w:endnote w:type="continuationSeparator" w:id="1">
    <w:p w:rsidR="00AD6DCB" w:rsidRDefault="00AD6DCB" w:rsidP="0045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CC" w:rsidRDefault="00697B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CC" w:rsidRDefault="00697B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CC" w:rsidRDefault="00697B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CB" w:rsidRDefault="00AD6DCB" w:rsidP="00457294">
      <w:pPr>
        <w:spacing w:after="0" w:line="240" w:lineRule="auto"/>
      </w:pPr>
      <w:r>
        <w:separator/>
      </w:r>
    </w:p>
  </w:footnote>
  <w:footnote w:type="continuationSeparator" w:id="1">
    <w:p w:rsidR="00AD6DCB" w:rsidRDefault="00AD6DCB" w:rsidP="0045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CC" w:rsidRDefault="00697B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2886"/>
      <w:docPartObj>
        <w:docPartGallery w:val="Page Numbers (Top of Page)"/>
        <w:docPartUnique/>
      </w:docPartObj>
    </w:sdtPr>
    <w:sdtContent>
      <w:p w:rsidR="00697BCC" w:rsidRDefault="00D94DA7">
        <w:pPr>
          <w:pStyle w:val="a5"/>
          <w:jc w:val="center"/>
        </w:pPr>
        <w:fldSimple w:instr=" PAGE   \* MERGEFORMAT ">
          <w:r w:rsidR="00070AB7">
            <w:rPr>
              <w:noProof/>
            </w:rPr>
            <w:t>1</w:t>
          </w:r>
        </w:fldSimple>
      </w:p>
    </w:sdtContent>
  </w:sdt>
  <w:p w:rsidR="00697BCC" w:rsidRDefault="00697B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CC" w:rsidRDefault="00697B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C9A"/>
    <w:multiLevelType w:val="hybridMultilevel"/>
    <w:tmpl w:val="A77E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4106"/>
    <w:multiLevelType w:val="hybridMultilevel"/>
    <w:tmpl w:val="7FCE6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153D4"/>
    <w:multiLevelType w:val="hybridMultilevel"/>
    <w:tmpl w:val="9D204E3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9A9007D"/>
    <w:multiLevelType w:val="hybridMultilevel"/>
    <w:tmpl w:val="D306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009F"/>
    <w:multiLevelType w:val="hybridMultilevel"/>
    <w:tmpl w:val="049A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D338A8"/>
    <w:multiLevelType w:val="hybridMultilevel"/>
    <w:tmpl w:val="903E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35830"/>
    <w:multiLevelType w:val="hybridMultilevel"/>
    <w:tmpl w:val="D002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D0A8F"/>
    <w:multiLevelType w:val="hybridMultilevel"/>
    <w:tmpl w:val="86B4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21051"/>
    <w:multiLevelType w:val="hybridMultilevel"/>
    <w:tmpl w:val="700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44ADC"/>
    <w:multiLevelType w:val="hybridMultilevel"/>
    <w:tmpl w:val="39B0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02A14"/>
    <w:multiLevelType w:val="hybridMultilevel"/>
    <w:tmpl w:val="0FCE9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956C5F"/>
    <w:multiLevelType w:val="hybridMultilevel"/>
    <w:tmpl w:val="A410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FB5"/>
    <w:rsid w:val="00070AB7"/>
    <w:rsid w:val="00071B0B"/>
    <w:rsid w:val="00084215"/>
    <w:rsid w:val="000910E6"/>
    <w:rsid w:val="000B6E1B"/>
    <w:rsid w:val="000E4590"/>
    <w:rsid w:val="00105D89"/>
    <w:rsid w:val="00157794"/>
    <w:rsid w:val="0018675E"/>
    <w:rsid w:val="00216573"/>
    <w:rsid w:val="00407E16"/>
    <w:rsid w:val="00414A3E"/>
    <w:rsid w:val="00457294"/>
    <w:rsid w:val="005024F2"/>
    <w:rsid w:val="00522BCD"/>
    <w:rsid w:val="005649DC"/>
    <w:rsid w:val="00580666"/>
    <w:rsid w:val="005815C6"/>
    <w:rsid w:val="005E5D65"/>
    <w:rsid w:val="00633082"/>
    <w:rsid w:val="00670C8F"/>
    <w:rsid w:val="00694666"/>
    <w:rsid w:val="00697BCC"/>
    <w:rsid w:val="00705197"/>
    <w:rsid w:val="00737B85"/>
    <w:rsid w:val="007C1ADC"/>
    <w:rsid w:val="007D34E8"/>
    <w:rsid w:val="008B6306"/>
    <w:rsid w:val="008E5D87"/>
    <w:rsid w:val="009D003A"/>
    <w:rsid w:val="009D1F8E"/>
    <w:rsid w:val="00A23024"/>
    <w:rsid w:val="00A45DA1"/>
    <w:rsid w:val="00AC0840"/>
    <w:rsid w:val="00AD6DCB"/>
    <w:rsid w:val="00B348C1"/>
    <w:rsid w:val="00B5045D"/>
    <w:rsid w:val="00B5221D"/>
    <w:rsid w:val="00B631D0"/>
    <w:rsid w:val="00BB1AD4"/>
    <w:rsid w:val="00BC2BC1"/>
    <w:rsid w:val="00BD5999"/>
    <w:rsid w:val="00C064CB"/>
    <w:rsid w:val="00CE5300"/>
    <w:rsid w:val="00D04E92"/>
    <w:rsid w:val="00D3547F"/>
    <w:rsid w:val="00D37FB5"/>
    <w:rsid w:val="00D40A58"/>
    <w:rsid w:val="00D94DA7"/>
    <w:rsid w:val="00E177C4"/>
    <w:rsid w:val="00F11DB2"/>
    <w:rsid w:val="00F12B01"/>
    <w:rsid w:val="00FC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B2"/>
    <w:pPr>
      <w:ind w:left="720"/>
      <w:contextualSpacing/>
    </w:pPr>
  </w:style>
  <w:style w:type="character" w:customStyle="1" w:styleId="apple-converted-space">
    <w:name w:val="apple-converted-space"/>
    <w:basedOn w:val="a0"/>
    <w:rsid w:val="005815C6"/>
  </w:style>
  <w:style w:type="table" w:styleId="a4">
    <w:name w:val="Table Grid"/>
    <w:basedOn w:val="a1"/>
    <w:uiPriority w:val="59"/>
    <w:rsid w:val="00A4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294"/>
  </w:style>
  <w:style w:type="paragraph" w:styleId="a7">
    <w:name w:val="footer"/>
    <w:basedOn w:val="a"/>
    <w:link w:val="a8"/>
    <w:uiPriority w:val="99"/>
    <w:semiHidden/>
    <w:unhideWhenUsed/>
    <w:rsid w:val="0045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E2DC-4A86-4835-89FE-B53F408F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2014-02-21T04:12:00Z</cp:lastPrinted>
  <dcterms:created xsi:type="dcterms:W3CDTF">2014-02-16T13:30:00Z</dcterms:created>
  <dcterms:modified xsi:type="dcterms:W3CDTF">2015-01-13T19:09:00Z</dcterms:modified>
</cp:coreProperties>
</file>