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5652" w:rsidTr="00F85652">
        <w:tc>
          <w:tcPr>
            <w:tcW w:w="4785" w:type="dxa"/>
          </w:tcPr>
          <w:p w:rsidR="00F85652" w:rsidRDefault="00F85652" w:rsidP="00DA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652" w:rsidRDefault="00F85652" w:rsidP="00F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Бурдаева М.П., </w:t>
            </w:r>
          </w:p>
          <w:p w:rsidR="00F85652" w:rsidRDefault="00F85652" w:rsidP="00F8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  <w:p w:rsidR="00F85652" w:rsidRPr="00F85652" w:rsidRDefault="00F85652" w:rsidP="00F8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СОШ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ЯНАО</w:t>
            </w:r>
          </w:p>
        </w:tc>
      </w:tr>
    </w:tbl>
    <w:p w:rsidR="00F85652" w:rsidRDefault="00F85652" w:rsidP="00DA2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52" w:rsidRDefault="00F85652" w:rsidP="00DA2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52" w:rsidRDefault="00F85652" w:rsidP="00DA2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67" w:rsidRPr="00F85652" w:rsidRDefault="00DA2D67" w:rsidP="00DA2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52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DA2D67" w:rsidRPr="000E7172" w:rsidRDefault="00DA2D67" w:rsidP="00DA2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172">
        <w:rPr>
          <w:rFonts w:ascii="Times New Roman" w:hAnsi="Times New Roman" w:cs="Times New Roman"/>
          <w:sz w:val="24"/>
          <w:szCs w:val="24"/>
        </w:rPr>
        <w:t>«Развитие проектной и исследовательской деятельности в начальной школе»</w:t>
      </w:r>
    </w:p>
    <w:p w:rsidR="00DA2D67" w:rsidRPr="000E7172" w:rsidRDefault="00DA2D67" w:rsidP="00DA2D67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 родителей с исследовательской и проектной деятельностью в начальной школе.</w:t>
      </w:r>
    </w:p>
    <w:p w:rsidR="00DA2D67" w:rsidRPr="000E7172" w:rsidRDefault="00DA2D67" w:rsidP="00DA2D67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A2D67" w:rsidRPr="000E7172" w:rsidRDefault="00DA2D67" w:rsidP="00DA2D67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программой кружка «Мудрый совенок»;</w:t>
      </w:r>
    </w:p>
    <w:p w:rsidR="00DA2D67" w:rsidRPr="000E7172" w:rsidRDefault="00DA2D67" w:rsidP="00DA2D67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проблемы по включению в исследовательскую деятельность, определить роль родителей в исследовательской и проектной деятельности школьника;</w:t>
      </w:r>
    </w:p>
    <w:p w:rsidR="00DA2D67" w:rsidRPr="000E7172" w:rsidRDefault="00DA2D67" w:rsidP="00DA2D67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основные этапы исследования,  построения проекта.</w:t>
      </w:r>
    </w:p>
    <w:p w:rsidR="00FE16AF" w:rsidRPr="000E7172" w:rsidRDefault="00FE16AF" w:rsidP="00DA2D67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мини-исследования, которые проводятся в классе (Выступление учащихся</w:t>
      </w:r>
      <w:r w:rsidR="0084411C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«Какая ягодка самая полезная?», «Ск</w:t>
      </w:r>
      <w:r w:rsidR="0084411C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можно </w:t>
      </w:r>
      <w:r w:rsidR="0084411C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сэкономить воды за одни сутки?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011B0E" w:rsidRPr="000E7172" w:rsidRDefault="00FE16AF" w:rsidP="00011B0E">
      <w:pPr>
        <w:pStyle w:val="a3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 Выступление учителя</w:t>
      </w:r>
    </w:p>
    <w:p w:rsidR="00FE16AF" w:rsidRPr="000E7172" w:rsidRDefault="00A54D93" w:rsidP="00FE16AF">
      <w:pPr>
        <w:pStyle w:val="a3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проектно – исследовательской деятельности </w:t>
      </w:r>
    </w:p>
    <w:p w:rsidR="00A54D93" w:rsidRPr="000E7172" w:rsidRDefault="00A54D93" w:rsidP="00A54D93">
      <w:pPr>
        <w:pStyle w:val="a3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проекты</w:t>
      </w:r>
    </w:p>
    <w:p w:rsidR="00A54D93" w:rsidRPr="000E7172" w:rsidRDefault="00A54D93" w:rsidP="00A54D93">
      <w:pPr>
        <w:pStyle w:val="a3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hAnsi="Times New Roman" w:cs="Times New Roman"/>
          <w:sz w:val="24"/>
          <w:szCs w:val="24"/>
        </w:rPr>
        <w:t>Этапы включения учащихся в проектно- исследовательскую деятельность</w:t>
      </w:r>
    </w:p>
    <w:p w:rsidR="00A54D93" w:rsidRPr="000E7172" w:rsidRDefault="00A54D93" w:rsidP="0084411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7172">
        <w:rPr>
          <w:rFonts w:ascii="Times New Roman" w:hAnsi="Times New Roman" w:cs="Times New Roman"/>
          <w:sz w:val="24"/>
          <w:szCs w:val="24"/>
        </w:rPr>
        <w:t>Структура проекта</w:t>
      </w:r>
    </w:p>
    <w:p w:rsidR="00A54D93" w:rsidRPr="000E7172" w:rsidRDefault="00A54D93" w:rsidP="0084411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Компетенции,</w:t>
      </w:r>
      <w:r w:rsidRPr="000E7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приобретаемые  в процессе исследовательской деятельности </w:t>
      </w:r>
    </w:p>
    <w:p w:rsidR="00FE16AF" w:rsidRPr="000E7172" w:rsidRDefault="00FE16AF" w:rsidP="00011B0E">
      <w:pPr>
        <w:pStyle w:val="a3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  <w:r w:rsidR="00B72596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мини-проекта.</w:t>
      </w:r>
    </w:p>
    <w:p w:rsidR="00FE16AF" w:rsidRPr="000E7172" w:rsidRDefault="00FE16AF" w:rsidP="00FE16AF">
      <w:pPr>
        <w:pStyle w:val="a3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A7" w:rsidRPr="000E7172" w:rsidRDefault="009658A7" w:rsidP="0096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Любому обществу нужны одаренные люди, и задача общества состоит в том, чтобы рассмотреть и развить способности всех его представителей. Задача семьи состоит в том, чтобы вовремя увидеть, разглядеть способности ребенка, задача школы - поддержать ребенка и развить его способности, подготовить почву для того, чтобы эти способности были реализованы. Уже в начальной школе можно встретить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выявить всех, кто интересуется различными областями науки и техники, помочь претворить в жизнь их мечты, вывести школьников на дорогу поиска в науке, помочь наиболее полно раскрыть свои способности.</w:t>
      </w:r>
    </w:p>
    <w:p w:rsidR="009658A7" w:rsidRPr="000E7172" w:rsidRDefault="009658A7" w:rsidP="0096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в школе создано и существует научное общество учащихся «Мудрый совенок»</w:t>
      </w:r>
    </w:p>
    <w:p w:rsidR="00DA2D67" w:rsidRPr="000E7172" w:rsidRDefault="009658A7" w:rsidP="0096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Главная задача вовлечения учащихся в исследовательскую деятельность 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дать ученику возможность развить свой интеллект в самостоятельной творческой деятельности, с учетом индивидуальных особенностей и склонностей.</w:t>
      </w:r>
      <w:r w:rsidRPr="000E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даст возможность осознать свою значимость, свою принадлежность к большой науке, познакомит с методами научной и творческой работы, разовьет познавательный интерес, любознательность, научит общению со сверстниками и единомышленниками, даст возможность принимать участие в научных экспериментах и исследованиях.</w:t>
      </w:r>
    </w:p>
    <w:p w:rsidR="009658A7" w:rsidRPr="000E7172" w:rsidRDefault="009658A7" w:rsidP="00965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существует главное правило участия в научно-исследовательской деятельности учеников – никакого принуждения. Личный интерес, личная увлеченность - вот слагаемые успеха.</w:t>
      </w:r>
    </w:p>
    <w:p w:rsidR="00DA2D67" w:rsidRPr="000E7172" w:rsidRDefault="002C4366" w:rsidP="00DA2D67">
      <w:pPr>
        <w:jc w:val="both"/>
        <w:rPr>
          <w:rFonts w:ascii="Times New Roman" w:hAnsi="Times New Roman" w:cs="Times New Roman"/>
          <w:sz w:val="24"/>
          <w:szCs w:val="24"/>
        </w:rPr>
      </w:pPr>
      <w:r w:rsidRPr="000E717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A2D67" w:rsidRPr="000E7172">
        <w:rPr>
          <w:rFonts w:ascii="Times New Roman" w:hAnsi="Times New Roman" w:cs="Times New Roman"/>
          <w:sz w:val="24"/>
          <w:szCs w:val="24"/>
        </w:rPr>
        <w:t>бучение путем развития творческих способностей в современной обр</w:t>
      </w:r>
      <w:r w:rsidR="00DA2D67" w:rsidRPr="000E7172">
        <w:rPr>
          <w:rFonts w:ascii="Times New Roman" w:hAnsi="Times New Roman" w:cs="Times New Roman"/>
          <w:sz w:val="24"/>
          <w:szCs w:val="24"/>
        </w:rPr>
        <w:t>а</w:t>
      </w:r>
      <w:r w:rsidR="00DA2D67" w:rsidRPr="000E7172">
        <w:rPr>
          <w:rFonts w:ascii="Times New Roman" w:hAnsi="Times New Roman" w:cs="Times New Roman"/>
          <w:sz w:val="24"/>
          <w:szCs w:val="24"/>
        </w:rPr>
        <w:t>зовательной практике рассматривается как один из эффективных способов познания окружающего мира ребенком. Педагогика ориентируется на пер</w:t>
      </w:r>
      <w:r w:rsidR="00DA2D67" w:rsidRPr="000E7172">
        <w:rPr>
          <w:rFonts w:ascii="Times New Roman" w:hAnsi="Times New Roman" w:cs="Times New Roman"/>
          <w:sz w:val="24"/>
          <w:szCs w:val="24"/>
        </w:rPr>
        <w:t>е</w:t>
      </w:r>
      <w:r w:rsidR="00DA2D67" w:rsidRPr="000E7172">
        <w:rPr>
          <w:rFonts w:ascii="Times New Roman" w:hAnsi="Times New Roman" w:cs="Times New Roman"/>
          <w:sz w:val="24"/>
          <w:szCs w:val="24"/>
        </w:rPr>
        <w:t>оценку роли исследовательских методов обучения в практике массового о</w:t>
      </w:r>
      <w:r w:rsidR="00DA2D67" w:rsidRPr="000E7172">
        <w:rPr>
          <w:rFonts w:ascii="Times New Roman" w:hAnsi="Times New Roman" w:cs="Times New Roman"/>
          <w:sz w:val="24"/>
          <w:szCs w:val="24"/>
        </w:rPr>
        <w:t>б</w:t>
      </w:r>
      <w:r w:rsidR="00DA2D67" w:rsidRPr="000E7172">
        <w:rPr>
          <w:rFonts w:ascii="Times New Roman" w:hAnsi="Times New Roman" w:cs="Times New Roman"/>
          <w:sz w:val="24"/>
          <w:szCs w:val="24"/>
        </w:rPr>
        <w:t>разования. 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</w:t>
      </w:r>
      <w:r w:rsidR="00DA2D67" w:rsidRPr="000E7172">
        <w:rPr>
          <w:rFonts w:ascii="Times New Roman" w:hAnsi="Times New Roman" w:cs="Times New Roman"/>
          <w:sz w:val="24"/>
          <w:szCs w:val="24"/>
        </w:rPr>
        <w:t>т</w:t>
      </w:r>
      <w:r w:rsidR="00DA2D67" w:rsidRPr="000E7172">
        <w:rPr>
          <w:rFonts w:ascii="Times New Roman" w:hAnsi="Times New Roman" w:cs="Times New Roman"/>
          <w:sz w:val="24"/>
          <w:szCs w:val="24"/>
        </w:rPr>
        <w:t>ского поведения.</w:t>
      </w:r>
    </w:p>
    <w:p w:rsidR="00DA2D67" w:rsidRPr="000E7172" w:rsidRDefault="00DA2D67" w:rsidP="00DA2D67">
      <w:pPr>
        <w:jc w:val="both"/>
        <w:rPr>
          <w:rFonts w:ascii="Times New Roman" w:hAnsi="Times New Roman" w:cs="Times New Roman"/>
          <w:sz w:val="24"/>
          <w:szCs w:val="24"/>
        </w:rPr>
      </w:pPr>
      <w:r w:rsidRPr="000E7172">
        <w:rPr>
          <w:rFonts w:ascii="Times New Roman" w:hAnsi="Times New Roman" w:cs="Times New Roman"/>
          <w:sz w:val="24"/>
          <w:szCs w:val="24"/>
        </w:rPr>
        <w:t>Попытки выстроить образовательную деятельность в массовой школе на о</w:t>
      </w:r>
      <w:r w:rsidRPr="000E7172">
        <w:rPr>
          <w:rFonts w:ascii="Times New Roman" w:hAnsi="Times New Roman" w:cs="Times New Roman"/>
          <w:sz w:val="24"/>
          <w:szCs w:val="24"/>
        </w:rPr>
        <w:t>с</w:t>
      </w:r>
      <w:r w:rsidRPr="000E7172">
        <w:rPr>
          <w:rFonts w:ascii="Times New Roman" w:hAnsi="Times New Roman" w:cs="Times New Roman"/>
          <w:sz w:val="24"/>
          <w:szCs w:val="24"/>
        </w:rPr>
        <w:t>нове  творческих проектов  предпринимались с давних времен, однако это не привело к их активному использованию в практике. В образовательной пра</w:t>
      </w:r>
      <w:r w:rsidRPr="000E7172">
        <w:rPr>
          <w:rFonts w:ascii="Times New Roman" w:hAnsi="Times New Roman" w:cs="Times New Roman"/>
          <w:sz w:val="24"/>
          <w:szCs w:val="24"/>
        </w:rPr>
        <w:t>к</w:t>
      </w:r>
      <w:r w:rsidRPr="000E7172">
        <w:rPr>
          <w:rFonts w:ascii="Times New Roman" w:hAnsi="Times New Roman" w:cs="Times New Roman"/>
          <w:sz w:val="24"/>
          <w:szCs w:val="24"/>
        </w:rPr>
        <w:t>тике необязательно добиваться того, чтобы каждый ребенок все открывал сам. Современный учитель все чаще стремиться предлагать задания, вкл</w:t>
      </w:r>
      <w:r w:rsidRPr="000E7172">
        <w:rPr>
          <w:rFonts w:ascii="Times New Roman" w:hAnsi="Times New Roman" w:cs="Times New Roman"/>
          <w:sz w:val="24"/>
          <w:szCs w:val="24"/>
        </w:rPr>
        <w:t>ю</w:t>
      </w:r>
      <w:r w:rsidRPr="000E7172">
        <w:rPr>
          <w:rFonts w:ascii="Times New Roman" w:hAnsi="Times New Roman" w:cs="Times New Roman"/>
          <w:sz w:val="24"/>
          <w:szCs w:val="24"/>
        </w:rPr>
        <w:t>чающие детей в самостоятельный творческий, исследовательский поиск.  Возможности использования методов проведения самостоятельных исслед</w:t>
      </w:r>
      <w:r w:rsidRPr="000E7172">
        <w:rPr>
          <w:rFonts w:ascii="Times New Roman" w:hAnsi="Times New Roman" w:cs="Times New Roman"/>
          <w:sz w:val="24"/>
          <w:szCs w:val="24"/>
        </w:rPr>
        <w:t>о</w:t>
      </w:r>
      <w:r w:rsidRPr="000E7172">
        <w:rPr>
          <w:rFonts w:ascii="Times New Roman" w:hAnsi="Times New Roman" w:cs="Times New Roman"/>
          <w:sz w:val="24"/>
          <w:szCs w:val="24"/>
        </w:rPr>
        <w:t>ваний и создания детьми собственных творческих проектов в основном учебном процессе существенно ограничены, поэтому  выполнение творч</w:t>
      </w:r>
      <w:r w:rsidRPr="000E7172">
        <w:rPr>
          <w:rFonts w:ascii="Times New Roman" w:hAnsi="Times New Roman" w:cs="Times New Roman"/>
          <w:sz w:val="24"/>
          <w:szCs w:val="24"/>
        </w:rPr>
        <w:t>е</w:t>
      </w:r>
      <w:r w:rsidRPr="000E7172">
        <w:rPr>
          <w:rFonts w:ascii="Times New Roman" w:hAnsi="Times New Roman" w:cs="Times New Roman"/>
          <w:sz w:val="24"/>
          <w:szCs w:val="24"/>
        </w:rPr>
        <w:t>ских проектов ребенком интенсивно развивается в сфере дополнительного образования.</w:t>
      </w:r>
    </w:p>
    <w:p w:rsidR="00DA2D67" w:rsidRPr="000E7172" w:rsidRDefault="00DA2D67" w:rsidP="00DA2D67">
      <w:pPr>
        <w:jc w:val="both"/>
        <w:rPr>
          <w:rFonts w:ascii="Times New Roman" w:hAnsi="Times New Roman" w:cs="Times New Roman"/>
          <w:sz w:val="24"/>
          <w:szCs w:val="24"/>
        </w:rPr>
      </w:pPr>
      <w:r w:rsidRPr="000E7172">
        <w:rPr>
          <w:rFonts w:ascii="Times New Roman" w:hAnsi="Times New Roman" w:cs="Times New Roman"/>
          <w:sz w:val="24"/>
          <w:szCs w:val="24"/>
        </w:rPr>
        <w:t>В настоящее время к числу наиболее актуальных вопросов образования отн</w:t>
      </w:r>
      <w:r w:rsidRPr="000E7172">
        <w:rPr>
          <w:rFonts w:ascii="Times New Roman" w:hAnsi="Times New Roman" w:cs="Times New Roman"/>
          <w:sz w:val="24"/>
          <w:szCs w:val="24"/>
        </w:rPr>
        <w:t>о</w:t>
      </w:r>
      <w:r w:rsidRPr="000E7172">
        <w:rPr>
          <w:rFonts w:ascii="Times New Roman" w:hAnsi="Times New Roman" w:cs="Times New Roman"/>
          <w:sz w:val="24"/>
          <w:szCs w:val="24"/>
        </w:rPr>
        <w:t>сится осуществление перехода от образования, ориентированного на перед</w:t>
      </w:r>
      <w:r w:rsidRPr="000E7172">
        <w:rPr>
          <w:rFonts w:ascii="Times New Roman" w:hAnsi="Times New Roman" w:cs="Times New Roman"/>
          <w:sz w:val="24"/>
          <w:szCs w:val="24"/>
        </w:rPr>
        <w:t>а</w:t>
      </w:r>
      <w:r w:rsidRPr="000E7172">
        <w:rPr>
          <w:rFonts w:ascii="Times New Roman" w:hAnsi="Times New Roman" w:cs="Times New Roman"/>
          <w:sz w:val="24"/>
          <w:szCs w:val="24"/>
        </w:rPr>
        <w:t>чу ученику специально отобранных культурно-исторических ценностей, норм и традиций к продуктивному образованию, ориентированному на орг</w:t>
      </w:r>
      <w:r w:rsidRPr="000E7172">
        <w:rPr>
          <w:rFonts w:ascii="Times New Roman" w:hAnsi="Times New Roman" w:cs="Times New Roman"/>
          <w:sz w:val="24"/>
          <w:szCs w:val="24"/>
        </w:rPr>
        <w:t>а</w:t>
      </w:r>
      <w:r w:rsidRPr="000E7172">
        <w:rPr>
          <w:rFonts w:ascii="Times New Roman" w:hAnsi="Times New Roman" w:cs="Times New Roman"/>
          <w:sz w:val="24"/>
          <w:szCs w:val="24"/>
        </w:rPr>
        <w:t>низацию самостоятельной деятельности учащегося, направленной на создание им образовательных продуктов.  Необходимость такого перехода об</w:t>
      </w:r>
      <w:r w:rsidRPr="000E7172">
        <w:rPr>
          <w:rFonts w:ascii="Times New Roman" w:hAnsi="Times New Roman" w:cs="Times New Roman"/>
          <w:sz w:val="24"/>
          <w:szCs w:val="24"/>
        </w:rPr>
        <w:t>у</w:t>
      </w:r>
      <w:r w:rsidRPr="000E7172">
        <w:rPr>
          <w:rFonts w:ascii="Times New Roman" w:hAnsi="Times New Roman" w:cs="Times New Roman"/>
          <w:sz w:val="24"/>
          <w:szCs w:val="24"/>
        </w:rPr>
        <w:t xml:space="preserve">словлена экономическим и социальным развитием современного общества, тем фактом, что на смену </w:t>
      </w:r>
      <w:proofErr w:type="gramStart"/>
      <w:r w:rsidRPr="000E7172">
        <w:rPr>
          <w:rFonts w:ascii="Times New Roman" w:hAnsi="Times New Roman" w:cs="Times New Roman"/>
          <w:sz w:val="24"/>
          <w:szCs w:val="24"/>
        </w:rPr>
        <w:t>индустриальному</w:t>
      </w:r>
      <w:proofErr w:type="gramEnd"/>
      <w:r w:rsidRPr="000E7172">
        <w:rPr>
          <w:rFonts w:ascii="Times New Roman" w:hAnsi="Times New Roman" w:cs="Times New Roman"/>
          <w:sz w:val="24"/>
          <w:szCs w:val="24"/>
        </w:rPr>
        <w:t xml:space="preserve"> приходит информационное о</w:t>
      </w:r>
      <w:r w:rsidRPr="000E7172">
        <w:rPr>
          <w:rFonts w:ascii="Times New Roman" w:hAnsi="Times New Roman" w:cs="Times New Roman"/>
          <w:sz w:val="24"/>
          <w:szCs w:val="24"/>
        </w:rPr>
        <w:t>б</w:t>
      </w:r>
      <w:r w:rsidRPr="000E7172">
        <w:rPr>
          <w:rFonts w:ascii="Times New Roman" w:hAnsi="Times New Roman" w:cs="Times New Roman"/>
          <w:sz w:val="24"/>
          <w:szCs w:val="24"/>
        </w:rPr>
        <w:t>щество. Поэтому умение работать с информацией, находить нужную инфо</w:t>
      </w:r>
      <w:r w:rsidRPr="000E7172">
        <w:rPr>
          <w:rFonts w:ascii="Times New Roman" w:hAnsi="Times New Roman" w:cs="Times New Roman"/>
          <w:sz w:val="24"/>
          <w:szCs w:val="24"/>
        </w:rPr>
        <w:t>р</w:t>
      </w:r>
      <w:r w:rsidRPr="000E7172">
        <w:rPr>
          <w:rFonts w:ascii="Times New Roman" w:hAnsi="Times New Roman" w:cs="Times New Roman"/>
          <w:sz w:val="24"/>
          <w:szCs w:val="24"/>
        </w:rPr>
        <w:t>мацию, становится жизненно важным для современных школьников.</w:t>
      </w:r>
      <w:r w:rsidR="009658A7" w:rsidRPr="000E7172">
        <w:rPr>
          <w:rFonts w:ascii="Times New Roman" w:hAnsi="Times New Roman" w:cs="Times New Roman"/>
          <w:sz w:val="24"/>
          <w:szCs w:val="24"/>
        </w:rPr>
        <w:t xml:space="preserve"> Работа кружка «Мудрый совенок»</w:t>
      </w:r>
      <w:r w:rsidRPr="000E7172">
        <w:rPr>
          <w:rFonts w:ascii="Times New Roman" w:hAnsi="Times New Roman" w:cs="Times New Roman"/>
          <w:sz w:val="24"/>
          <w:szCs w:val="24"/>
        </w:rPr>
        <w:t xml:space="preserve"> </w:t>
      </w:r>
      <w:r w:rsidR="009658A7" w:rsidRPr="000E7172">
        <w:rPr>
          <w:rFonts w:ascii="Times New Roman" w:hAnsi="Times New Roman" w:cs="Times New Roman"/>
          <w:sz w:val="24"/>
          <w:szCs w:val="24"/>
        </w:rPr>
        <w:t>обусловлена</w:t>
      </w:r>
      <w:r w:rsidRPr="000E7172">
        <w:rPr>
          <w:rFonts w:ascii="Times New Roman" w:hAnsi="Times New Roman" w:cs="Times New Roman"/>
          <w:sz w:val="24"/>
          <w:szCs w:val="24"/>
        </w:rPr>
        <w:t xml:space="preserve"> тем, что в последние годы  мощное движение </w:t>
      </w:r>
      <w:proofErr w:type="spellStart"/>
      <w:r w:rsidRPr="000E7172">
        <w:rPr>
          <w:rFonts w:ascii="Times New Roman" w:hAnsi="Times New Roman" w:cs="Times New Roman"/>
          <w:sz w:val="24"/>
          <w:szCs w:val="24"/>
        </w:rPr>
        <w:t>всеразличных</w:t>
      </w:r>
      <w:proofErr w:type="spellEnd"/>
      <w:r w:rsidRPr="000E7172">
        <w:rPr>
          <w:rFonts w:ascii="Times New Roman" w:hAnsi="Times New Roman" w:cs="Times New Roman"/>
          <w:sz w:val="24"/>
          <w:szCs w:val="24"/>
        </w:rPr>
        <w:t xml:space="preserve">  конкурсов для младших школьников  дает интеллектуальное ра</w:t>
      </w:r>
      <w:r w:rsidRPr="000E7172">
        <w:rPr>
          <w:rFonts w:ascii="Times New Roman" w:hAnsi="Times New Roman" w:cs="Times New Roman"/>
          <w:sz w:val="24"/>
          <w:szCs w:val="24"/>
        </w:rPr>
        <w:t>з</w:t>
      </w:r>
      <w:r w:rsidRPr="000E7172">
        <w:rPr>
          <w:rFonts w:ascii="Times New Roman" w:hAnsi="Times New Roman" w:cs="Times New Roman"/>
          <w:sz w:val="24"/>
          <w:szCs w:val="24"/>
        </w:rPr>
        <w:t>витие учащимся как в индивидуальной, так и групповой форме, где ребенок может развивать свои способности в интересующей его области. В станда</w:t>
      </w:r>
      <w:r w:rsidRPr="000E7172">
        <w:rPr>
          <w:rFonts w:ascii="Times New Roman" w:hAnsi="Times New Roman" w:cs="Times New Roman"/>
          <w:sz w:val="24"/>
          <w:szCs w:val="24"/>
        </w:rPr>
        <w:t>р</w:t>
      </w:r>
      <w:r w:rsidRPr="000E7172">
        <w:rPr>
          <w:rFonts w:ascii="Times New Roman" w:hAnsi="Times New Roman" w:cs="Times New Roman"/>
          <w:sz w:val="24"/>
          <w:szCs w:val="24"/>
        </w:rPr>
        <w:t xml:space="preserve">тах 2 поколения раскрываются </w:t>
      </w:r>
      <w:r w:rsidRPr="000E7172">
        <w:rPr>
          <w:rFonts w:ascii="Times New Roman" w:hAnsi="Times New Roman" w:cs="Times New Roman"/>
          <w:i/>
          <w:iCs/>
          <w:sz w:val="24"/>
          <w:szCs w:val="24"/>
        </w:rPr>
        <w:t>новые социальные запросы</w:t>
      </w:r>
      <w:r w:rsidRPr="000E7172">
        <w:rPr>
          <w:rFonts w:ascii="Times New Roman" w:hAnsi="Times New Roman" w:cs="Times New Roman"/>
          <w:sz w:val="24"/>
          <w:szCs w:val="24"/>
        </w:rPr>
        <w:t>, которые  опред</w:t>
      </w:r>
      <w:r w:rsidRPr="000E7172">
        <w:rPr>
          <w:rFonts w:ascii="Times New Roman" w:hAnsi="Times New Roman" w:cs="Times New Roman"/>
          <w:sz w:val="24"/>
          <w:szCs w:val="24"/>
        </w:rPr>
        <w:t>е</w:t>
      </w:r>
      <w:r w:rsidRPr="000E7172">
        <w:rPr>
          <w:rFonts w:ascii="Times New Roman" w:hAnsi="Times New Roman" w:cs="Times New Roman"/>
          <w:sz w:val="24"/>
          <w:szCs w:val="24"/>
        </w:rPr>
        <w:t xml:space="preserve">ляют </w:t>
      </w:r>
      <w:r w:rsidRPr="000E7172">
        <w:rPr>
          <w:rFonts w:ascii="Times New Roman" w:hAnsi="Times New Roman" w:cs="Times New Roman"/>
          <w:b/>
          <w:bCs/>
          <w:sz w:val="24"/>
          <w:szCs w:val="24"/>
        </w:rPr>
        <w:t>цели образования</w:t>
      </w:r>
      <w:r w:rsidRPr="000E7172">
        <w:rPr>
          <w:rFonts w:ascii="Times New Roman" w:hAnsi="Times New Roman" w:cs="Times New Roman"/>
          <w:sz w:val="24"/>
          <w:szCs w:val="24"/>
        </w:rPr>
        <w:t xml:space="preserve"> как общекультурное, личностное и познавательное развитие учащихся, обеспечивающие такую ключевую компетенцию образ</w:t>
      </w:r>
      <w:r w:rsidRPr="000E7172">
        <w:rPr>
          <w:rFonts w:ascii="Times New Roman" w:hAnsi="Times New Roman" w:cs="Times New Roman"/>
          <w:sz w:val="24"/>
          <w:szCs w:val="24"/>
        </w:rPr>
        <w:t>о</w:t>
      </w:r>
      <w:r w:rsidRPr="000E7172">
        <w:rPr>
          <w:rFonts w:ascii="Times New Roman" w:hAnsi="Times New Roman" w:cs="Times New Roman"/>
          <w:sz w:val="24"/>
          <w:szCs w:val="24"/>
        </w:rPr>
        <w:t xml:space="preserve">вания как </w:t>
      </w:r>
      <w:r w:rsidRPr="000E7172">
        <w:rPr>
          <w:rFonts w:ascii="Times New Roman" w:hAnsi="Times New Roman" w:cs="Times New Roman"/>
          <w:b/>
          <w:bCs/>
          <w:sz w:val="24"/>
          <w:szCs w:val="24"/>
        </w:rPr>
        <w:t>«научить учиться»</w:t>
      </w:r>
      <w:r w:rsidRPr="000E7172">
        <w:rPr>
          <w:rFonts w:ascii="Times New Roman" w:hAnsi="Times New Roman" w:cs="Times New Roman"/>
          <w:sz w:val="24"/>
          <w:szCs w:val="24"/>
        </w:rPr>
        <w:t>, соответствующие национальной образов</w:t>
      </w:r>
      <w:r w:rsidRPr="000E7172">
        <w:rPr>
          <w:rFonts w:ascii="Times New Roman" w:hAnsi="Times New Roman" w:cs="Times New Roman"/>
          <w:sz w:val="24"/>
          <w:szCs w:val="24"/>
        </w:rPr>
        <w:t>а</w:t>
      </w:r>
      <w:r w:rsidRPr="000E7172">
        <w:rPr>
          <w:rFonts w:ascii="Times New Roman" w:hAnsi="Times New Roman" w:cs="Times New Roman"/>
          <w:sz w:val="24"/>
          <w:szCs w:val="24"/>
        </w:rPr>
        <w:t xml:space="preserve">тельной инициативе «Наша новая школа». Среди характеристик школы </w:t>
      </w:r>
      <w:r w:rsidRPr="000E717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E7172">
        <w:rPr>
          <w:rFonts w:ascii="Times New Roman" w:hAnsi="Times New Roman" w:cs="Times New Roman"/>
          <w:sz w:val="24"/>
          <w:szCs w:val="24"/>
        </w:rPr>
        <w:t xml:space="preserve">  века обозначена как приор</w:t>
      </w:r>
      <w:r w:rsidRPr="000E7172">
        <w:rPr>
          <w:rFonts w:ascii="Times New Roman" w:hAnsi="Times New Roman" w:cs="Times New Roman"/>
          <w:sz w:val="24"/>
          <w:szCs w:val="24"/>
        </w:rPr>
        <w:t>и</w:t>
      </w:r>
      <w:r w:rsidRPr="000E7172">
        <w:rPr>
          <w:rFonts w:ascii="Times New Roman" w:hAnsi="Times New Roman" w:cs="Times New Roman"/>
          <w:sz w:val="24"/>
          <w:szCs w:val="24"/>
        </w:rPr>
        <w:t>тетная следующая: «Ребята будут вовлечены в исследовательские проекты и творческие занятия, чтобы научиться изобретать, понимать и осваивать н</w:t>
      </w:r>
      <w:r w:rsidRPr="000E7172">
        <w:rPr>
          <w:rFonts w:ascii="Times New Roman" w:hAnsi="Times New Roman" w:cs="Times New Roman"/>
          <w:sz w:val="24"/>
          <w:szCs w:val="24"/>
        </w:rPr>
        <w:t>о</w:t>
      </w:r>
      <w:r w:rsidRPr="000E7172">
        <w:rPr>
          <w:rFonts w:ascii="Times New Roman" w:hAnsi="Times New Roman" w:cs="Times New Roman"/>
          <w:sz w:val="24"/>
          <w:szCs w:val="24"/>
        </w:rPr>
        <w:t>вое, выражать собственные мысли, принимать решения и помогать друг др</w:t>
      </w:r>
      <w:r w:rsidRPr="000E7172">
        <w:rPr>
          <w:rFonts w:ascii="Times New Roman" w:hAnsi="Times New Roman" w:cs="Times New Roman"/>
          <w:sz w:val="24"/>
          <w:szCs w:val="24"/>
        </w:rPr>
        <w:t>у</w:t>
      </w:r>
      <w:r w:rsidRPr="000E7172">
        <w:rPr>
          <w:rFonts w:ascii="Times New Roman" w:hAnsi="Times New Roman" w:cs="Times New Roman"/>
          <w:sz w:val="24"/>
          <w:szCs w:val="24"/>
        </w:rPr>
        <w:t>гу, формулировать интересы и осознавать возможности». Данная идея также будет находить  своё воплощение в базисном учебном плане, соответству</w:t>
      </w:r>
      <w:r w:rsidRPr="000E7172">
        <w:rPr>
          <w:rFonts w:ascii="Times New Roman" w:hAnsi="Times New Roman" w:cs="Times New Roman"/>
          <w:sz w:val="24"/>
          <w:szCs w:val="24"/>
        </w:rPr>
        <w:t>ю</w:t>
      </w:r>
      <w:r w:rsidRPr="000E7172">
        <w:rPr>
          <w:rFonts w:ascii="Times New Roman" w:hAnsi="Times New Roman" w:cs="Times New Roman"/>
          <w:sz w:val="24"/>
          <w:szCs w:val="24"/>
        </w:rPr>
        <w:t>щем новым стандартам второго поколения.</w:t>
      </w:r>
    </w:p>
    <w:p w:rsidR="00A54D93" w:rsidRPr="000E7172" w:rsidRDefault="00A54D93" w:rsidP="00A54D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Типология проектов</w:t>
      </w:r>
    </w:p>
    <w:p w:rsidR="00A54D93" w:rsidRPr="000E7172" w:rsidRDefault="00A54D93" w:rsidP="00A54D93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творческие проекты</w:t>
      </w:r>
      <w:r w:rsidRPr="000E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(декламация своих стихов, исполнение песен, участие в инсценировках, выпуск книжек-малышек, создание фильма и т. д.), которые позволяют ребенку младшего школьного возраста проявить и развить свои способности;</w:t>
      </w:r>
      <w:proofErr w:type="gramEnd"/>
    </w:p>
    <w:p w:rsidR="00A54D93" w:rsidRPr="000E7172" w:rsidRDefault="00A54D93" w:rsidP="00A54D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 ролевые, игровые проекты,</w:t>
      </w:r>
      <w:r w:rsidRPr="000E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сообразные возрасту и позволяющие младшим школьникам «примерять» на себя чей-то образ, познавать, таким образом, мир, учиться строить взаимоотношения в нем;</w:t>
      </w:r>
    </w:p>
    <w:p w:rsidR="00A54D93" w:rsidRPr="000E7172" w:rsidRDefault="00A54D93" w:rsidP="00A54D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ознакомительно-ориентировочные</w:t>
      </w:r>
      <w:proofErr w:type="gramEnd"/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(информационные),</w:t>
      </w:r>
      <w:r w:rsidRPr="000E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предполагающие аналитическую работу с полученной информацией;</w:t>
      </w:r>
    </w:p>
    <w:p w:rsidR="00A54D93" w:rsidRPr="000E7172" w:rsidRDefault="00A54D93" w:rsidP="00A54D93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практико-ориентированные</w:t>
      </w:r>
      <w:proofErr w:type="gramEnd"/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(прикладные),</w:t>
      </w:r>
      <w:r w:rsidRPr="000E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завершающиеся изготовлением нужных и полезных для окружающих вещей, что позволяет ребенку почувствовать свою социальную значимость;</w:t>
      </w:r>
    </w:p>
    <w:p w:rsidR="00A54D93" w:rsidRPr="000E7172" w:rsidRDefault="00A54D93" w:rsidP="00A54D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исследовательские проекты,</w:t>
      </w:r>
      <w:r w:rsidRPr="000E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развитие исследовательских умений и навыков, исследовательского мышления.</w:t>
      </w:r>
    </w:p>
    <w:p w:rsidR="00A54D93" w:rsidRDefault="00A54D93" w:rsidP="00A54D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нашего класса больше всего нравится участвовать в</w:t>
      </w:r>
      <w:r w:rsidRPr="000E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исследовательских проектах.</w:t>
      </w:r>
    </w:p>
    <w:p w:rsidR="000E7172" w:rsidRPr="000E7172" w:rsidRDefault="000E7172" w:rsidP="00A54D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0E" w:rsidRPr="000E7172" w:rsidRDefault="00011B0E" w:rsidP="00011B0E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72">
        <w:rPr>
          <w:rFonts w:ascii="Times New Roman" w:hAnsi="Times New Roman" w:cs="Times New Roman"/>
          <w:b/>
          <w:sz w:val="24"/>
          <w:szCs w:val="24"/>
        </w:rPr>
        <w:t>Этапы включения учащихся в исследовательскую деятельность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509"/>
      </w:tblGrid>
      <w:tr w:rsidR="00FE16AF" w:rsidRPr="000E7172" w:rsidTr="00FE16AF">
        <w:tc>
          <w:tcPr>
            <w:tcW w:w="675" w:type="dxa"/>
          </w:tcPr>
          <w:p w:rsidR="00FE16AF" w:rsidRPr="000E7172" w:rsidRDefault="00FE16AF" w:rsidP="00011B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977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509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E16AF" w:rsidRPr="000E7172" w:rsidTr="00FE16AF">
        <w:tc>
          <w:tcPr>
            <w:tcW w:w="675" w:type="dxa"/>
          </w:tcPr>
          <w:p w:rsidR="00FE16AF" w:rsidRPr="000E7172" w:rsidRDefault="00FE16AF" w:rsidP="00011B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Подготовитель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77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научной и публицистической литературой; самостоятельный поиск информации в 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энциклопедиях,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  <w:p w:rsidR="00FE16AF" w:rsidRPr="000E7172" w:rsidRDefault="00FE16AF" w:rsidP="00FE16AF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Устный доклад на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</w:p>
        </w:tc>
      </w:tr>
      <w:tr w:rsidR="00FE16AF" w:rsidRPr="000E7172" w:rsidTr="00FE16AF">
        <w:tc>
          <w:tcPr>
            <w:tcW w:w="675" w:type="dxa"/>
          </w:tcPr>
          <w:p w:rsidR="00FE16AF" w:rsidRPr="000E7172" w:rsidRDefault="00FE16AF" w:rsidP="00011B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right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977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литературными первоисточниками; </w:t>
            </w: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в соответст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вии  с требованиями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стандартами</w:t>
            </w:r>
          </w:p>
          <w:p w:rsidR="00FE16AF" w:rsidRPr="000E7172" w:rsidRDefault="00FE16AF" w:rsidP="00FE16AF">
            <w:pPr>
              <w:shd w:val="clear" w:color="auto" w:fill="FFFFFF"/>
              <w:tabs>
                <w:tab w:val="left" w:pos="284"/>
              </w:tabs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Представление всех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рефератов на уроках, а лучших - на конференциях в </w:t>
            </w: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школе или в  научном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обществе (НОУ)</w:t>
            </w:r>
          </w:p>
        </w:tc>
      </w:tr>
      <w:tr w:rsidR="00FE16AF" w:rsidRPr="000E7172" w:rsidTr="00FE16AF">
        <w:tc>
          <w:tcPr>
            <w:tcW w:w="675" w:type="dxa"/>
          </w:tcPr>
          <w:p w:rsidR="00FE16AF" w:rsidRPr="000E7172" w:rsidRDefault="00FE16AF" w:rsidP="00011B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исследовательская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методами исследований; </w:t>
            </w: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E16AF" w:rsidRPr="000E7172" w:rsidRDefault="00FE16AF" w:rsidP="00F9563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науч</w:t>
            </w:r>
            <w:r w:rsidRPr="000E71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но-практических конференциях само</w:t>
            </w:r>
            <w:r w:rsidRPr="000E7172">
              <w:rPr>
                <w:rFonts w:ascii="Times New Roman" w:hAnsi="Times New Roman" w:cs="Times New Roman"/>
                <w:sz w:val="24"/>
                <w:szCs w:val="24"/>
              </w:rPr>
              <w:t>го разного уровня.</w:t>
            </w:r>
          </w:p>
        </w:tc>
      </w:tr>
    </w:tbl>
    <w:p w:rsidR="002C4366" w:rsidRPr="000E7172" w:rsidRDefault="002C4366" w:rsidP="002C4366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приобретают учебно-познавательные компетенции: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идеи (мозговой штурм), </w:t>
      </w:r>
      <w:proofErr w:type="spellStart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целеполагание и формулирование задачи, выдвижение гипотезы, постановка вопроса (поиск гипотезы), умение осмысливать задачу, для решения которой недостаточно знаний; отвечать на вопрос: «Чему нужно научиться для решения поставленной задачи?», увидеть проблему, провести самоанализ, обоснованный выбор способа или метода, пути деятельности, планирование своей деятельности.</w:t>
      </w:r>
    </w:p>
    <w:p w:rsidR="002C4366" w:rsidRPr="000E7172" w:rsidRDefault="002C4366" w:rsidP="002C4366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компетенции: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информации, выделение главного, приём и передача информации, представление в различных формах, упорядоченное хранение и поиск информации по каталогам, контекстный поиск в Интернет, формулирование ключевых слов.</w:t>
      </w:r>
    </w:p>
    <w:p w:rsidR="002C4366" w:rsidRPr="000E7172" w:rsidRDefault="002C4366" w:rsidP="002C4366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компетенции: 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и понимание других, выражение себя, нахождение компромисса, взаимодействие внутри группы. Достигнутые результаты показывают, что через технологию организации проектно-исследовательской 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можно создать условия для самореализации учащихся и учителя, осуществления сотрудничества на равных, когда вместо традиционного «учитель-ученик» появляется «исследователь-исследователь».</w:t>
      </w:r>
    </w:p>
    <w:p w:rsidR="007554A1" w:rsidRPr="000E7172" w:rsidRDefault="007554A1" w:rsidP="007554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4A1" w:rsidRPr="000E7172" w:rsidRDefault="007554A1" w:rsidP="007554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4A1" w:rsidRPr="000E7172" w:rsidRDefault="007554A1" w:rsidP="007554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процессе исследовательской деятельности учащиеся приобретают умения:</w:t>
      </w:r>
    </w:p>
    <w:p w:rsidR="007554A1" w:rsidRPr="000E7172" w:rsidRDefault="007554A1" w:rsidP="007554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410"/>
        <w:gridCol w:w="2693"/>
        <w:gridCol w:w="2551"/>
      </w:tblGrid>
      <w:tr w:rsidR="007554A1" w:rsidRPr="000E7172" w:rsidTr="00F9563E">
        <w:trPr>
          <w:trHeight w:val="158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Работа с литературой</w:t>
            </w:r>
            <w:r w:rsidRPr="000E71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Ораторские</w:t>
            </w:r>
            <w:r w:rsidRPr="000E71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умения</w:t>
            </w:r>
            <w:r w:rsidRPr="000E71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Владеть методами обобщения и проверки результатов</w:t>
            </w:r>
            <w:r w:rsidRPr="000E71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Владеть методами исследования</w:t>
            </w:r>
            <w:r w:rsidRPr="000E71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4A1" w:rsidRPr="000E7172" w:rsidTr="00F9563E">
        <w:trPr>
          <w:trHeight w:val="61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подбирать литературу по теме;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самостоятельно работать со справочным материалом,    документами;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-письменно фиксировать главное из </w:t>
            </w:r>
            <w:proofErr w:type="gramStart"/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-писать реферат по 2-3 статьям;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-обобщать результаты;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-формулировать выводы.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-выступать кратко, по сути;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-быстро отвечать на вопросы;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-адекватно реагировать на замечания;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-отстаивать свою точку зрения;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-правильно формулировать свои предложения в ходе обсуждения других работ.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-анализ;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-синтез;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-сравнение;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-аналогия;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-моделирование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-эксперимент;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-опыт;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-опытная работа.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4A1" w:rsidRPr="000E7172" w:rsidRDefault="007554A1" w:rsidP="00F95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-наблюдение;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-анкетирование;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-тестирование;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-опрос;</w:t>
            </w:r>
          </w:p>
          <w:p w:rsidR="007554A1" w:rsidRPr="000E7172" w:rsidRDefault="007554A1" w:rsidP="00F956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-интервьюирование (по подготовленным вопросам). </w:t>
            </w:r>
          </w:p>
        </w:tc>
      </w:tr>
    </w:tbl>
    <w:p w:rsidR="002C4366" w:rsidRDefault="0084411C" w:rsidP="00011B0E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11B0E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011B0E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ограничивать самостоятельную творческую активность ребёнка,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выступать в роли консультантов</w:t>
      </w:r>
      <w:r w:rsidR="00011B0E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596"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неутомимые исследователи, если их удалось заинтересовать, то задача старших направлять их изыскательскую деятельность в определенное русло. А также быть уверенным, те знания, которые они добыли сами, закрепятся прочно и надолго.</w:t>
      </w:r>
    </w:p>
    <w:p w:rsidR="009C3884" w:rsidRPr="009C3884" w:rsidRDefault="009C3884" w:rsidP="009C3884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 проектно-исследовательской работы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проекта, типа проекта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первоначальных идей, проблем.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задач по группам. Обсуждение методов исследования, поиска информации.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 Подготовка материалов к проекту.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выражения итогов проекта.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9C3884" w:rsidRPr="000E7172" w:rsidRDefault="009C3884" w:rsidP="009C3884">
      <w:pPr>
        <w:pStyle w:val="a3"/>
        <w:numPr>
          <w:ilvl w:val="0"/>
          <w:numId w:val="4"/>
        </w:num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9C3884" w:rsidRPr="009C3884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литературы, документов;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Поиск информации в Интернете;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Опыт;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-Эксперимент;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-Собеседование, метод устного опроса (да, нет), интервьюировани</w:t>
      </w:r>
      <w:proofErr w:type="gramStart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 подготовленным вопросам);</w:t>
      </w:r>
    </w:p>
    <w:p w:rsidR="009C3884" w:rsidRPr="000E7172" w:rsidRDefault="009C3884" w:rsidP="009C3884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анкетирования.</w:t>
      </w:r>
    </w:p>
    <w:p w:rsidR="009C3884" w:rsidRDefault="009C3884" w:rsidP="00011B0E">
      <w:pPr>
        <w:shd w:val="clear" w:color="auto" w:fill="FFFFFF"/>
        <w:spacing w:before="169"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84" w:rsidRPr="009C3884" w:rsidRDefault="009C3884" w:rsidP="009C3884">
      <w:pPr>
        <w:shd w:val="clear" w:color="auto" w:fill="FFFFFF"/>
        <w:spacing w:before="169"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Выступление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Мини-исследование</w:t>
      </w: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ягодка самая полезная?»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Мини-проекта</w:t>
      </w:r>
      <w:proofErr w:type="gramStart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можно сэкономить воды за одни сутки?»</w:t>
      </w:r>
    </w:p>
    <w:p w:rsidR="00B72596" w:rsidRPr="000E7172" w:rsidRDefault="00B72596" w:rsidP="00B72596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96" w:rsidRPr="000E7172" w:rsidRDefault="00B72596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2.Практическая часть. Разработка мини-проекта.</w:t>
      </w:r>
    </w:p>
    <w:p w:rsidR="00A004A4" w:rsidRDefault="00A004A4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предлагается разделиться на 2 группы по темам «Компьютер: польза и вред», «Как увлечь ребенка чтением»</w:t>
      </w:r>
      <w:r w:rsid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возможность выхода в Интернет. Учитель заранее готовит литературу по  предложенным  темам и результаты  анкетирования по данным проблемам. </w:t>
      </w:r>
    </w:p>
    <w:p w:rsidR="000E7172" w:rsidRPr="000E7172" w:rsidRDefault="000E7172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мини-исследования.</w:t>
      </w:r>
    </w:p>
    <w:p w:rsidR="00A004A4" w:rsidRPr="000E7172" w:rsidRDefault="00A004A4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A4" w:rsidRPr="000E7172" w:rsidRDefault="00A004A4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A4" w:rsidRPr="009C3884" w:rsidRDefault="000E7172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0E7172" w:rsidRDefault="009C3884" w:rsidP="00CE2634">
      <w:pPr>
        <w:spacing w:after="0" w:line="293" w:lineRule="atLeast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Дереклеева Н.И. Справочник классного руководителя 1-4 классы </w:t>
      </w:r>
      <w:proofErr w:type="gramStart"/>
      <w:r w:rsid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0E71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«ВАКО»,2007.</w:t>
      </w:r>
    </w:p>
    <w:p w:rsidR="00CE2634" w:rsidRDefault="009C3884" w:rsidP="009C3884">
      <w:pPr>
        <w:spacing w:after="0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E2634" w:rsidRPr="00792277">
        <w:rPr>
          <w:rFonts w:ascii="Times New Roman" w:hAnsi="Times New Roman" w:cs="Times New Roman"/>
        </w:rPr>
        <w:t>Муратова Н.А. Рекомендации по организации исследовательской деятельности в школе.//Практика администрат</w:t>
      </w:r>
      <w:r w:rsidR="00CE2634">
        <w:rPr>
          <w:rFonts w:ascii="Times New Roman" w:hAnsi="Times New Roman" w:cs="Times New Roman"/>
        </w:rPr>
        <w:t xml:space="preserve">ивной работы в школе.-2012. </w:t>
      </w:r>
    </w:p>
    <w:p w:rsidR="00CE2634" w:rsidRDefault="009C3884" w:rsidP="009C3884">
      <w:pPr>
        <w:spacing w:after="0" w:line="293" w:lineRule="atLeast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Саляхова Л.И. Родительские собрания – М: Глобус, 2008.</w:t>
      </w:r>
    </w:p>
    <w:p w:rsidR="00CE2634" w:rsidRPr="00792277" w:rsidRDefault="009C3884" w:rsidP="009C3884">
      <w:pPr>
        <w:spacing w:after="0"/>
        <w:ind w:left="360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2634" w:rsidRPr="00792277">
        <w:rPr>
          <w:rFonts w:ascii="Times New Roman" w:hAnsi="Times New Roman" w:cs="Times New Roman"/>
        </w:rPr>
        <w:t>.Прохорова С.Ю. Организация экологических исследований в начальной школе. Ульяновск: УИПКПРО, 2008.</w:t>
      </w:r>
    </w:p>
    <w:p w:rsidR="00CE2634" w:rsidRPr="00792277" w:rsidRDefault="009C3884" w:rsidP="009C3884">
      <w:pPr>
        <w:spacing w:after="0"/>
        <w:ind w:left="360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2634" w:rsidRPr="00792277">
        <w:rPr>
          <w:rFonts w:ascii="Times New Roman" w:hAnsi="Times New Roman" w:cs="Times New Roman"/>
        </w:rPr>
        <w:t>.Савенков А.И. Методика исследовательского обучения младших школьников. – М.: Ось-89, 2006.</w:t>
      </w:r>
    </w:p>
    <w:p w:rsidR="000E7172" w:rsidRPr="000E7172" w:rsidRDefault="000E7172" w:rsidP="00B72596">
      <w:pPr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67" w:rsidRPr="000E7172" w:rsidRDefault="00DA2D67">
      <w:pPr>
        <w:rPr>
          <w:rFonts w:ascii="Times New Roman" w:hAnsi="Times New Roman" w:cs="Times New Roman"/>
          <w:sz w:val="24"/>
          <w:szCs w:val="24"/>
        </w:rPr>
      </w:pPr>
    </w:p>
    <w:sectPr w:rsidR="00DA2D67" w:rsidRPr="000E7172" w:rsidSect="00C2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A9E"/>
    <w:multiLevelType w:val="hybridMultilevel"/>
    <w:tmpl w:val="0A5A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309"/>
    <w:multiLevelType w:val="hybridMultilevel"/>
    <w:tmpl w:val="03029F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DEB7FBA"/>
    <w:multiLevelType w:val="hybridMultilevel"/>
    <w:tmpl w:val="B3F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3F35"/>
    <w:multiLevelType w:val="hybridMultilevel"/>
    <w:tmpl w:val="795C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2D67"/>
    <w:rsid w:val="00011B0E"/>
    <w:rsid w:val="0002186A"/>
    <w:rsid w:val="000E7172"/>
    <w:rsid w:val="002C4366"/>
    <w:rsid w:val="007554A1"/>
    <w:rsid w:val="0084411C"/>
    <w:rsid w:val="009658A7"/>
    <w:rsid w:val="009C3884"/>
    <w:rsid w:val="00A004A4"/>
    <w:rsid w:val="00A54D93"/>
    <w:rsid w:val="00B72596"/>
    <w:rsid w:val="00B83CE3"/>
    <w:rsid w:val="00C27141"/>
    <w:rsid w:val="00CB3C0F"/>
    <w:rsid w:val="00CE2634"/>
    <w:rsid w:val="00DA2D67"/>
    <w:rsid w:val="00F85652"/>
    <w:rsid w:val="00FC5630"/>
    <w:rsid w:val="00FE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67"/>
    <w:pPr>
      <w:ind w:left="720"/>
      <w:contextualSpacing/>
    </w:pPr>
  </w:style>
  <w:style w:type="table" w:styleId="a4">
    <w:name w:val="Table Grid"/>
    <w:basedOn w:val="a1"/>
    <w:uiPriority w:val="59"/>
    <w:rsid w:val="00FE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2015-02-01T09:29:00Z</dcterms:created>
  <dcterms:modified xsi:type="dcterms:W3CDTF">2015-02-01T14:46:00Z</dcterms:modified>
</cp:coreProperties>
</file>