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2E" w:rsidRDefault="00510D2E" w:rsidP="00903D59">
      <w:pPr>
        <w:pStyle w:val="a3"/>
        <w:jc w:val="both"/>
        <w:rPr>
          <w:bCs/>
          <w:sz w:val="20"/>
          <w:szCs w:val="20"/>
        </w:rPr>
      </w:pPr>
      <w:bookmarkStart w:id="0" w:name="_GoBack"/>
      <w:bookmarkEnd w:id="0"/>
    </w:p>
    <w:p w:rsidR="00510D2E" w:rsidRPr="00510D2E" w:rsidRDefault="00510D2E" w:rsidP="00510D2E">
      <w:pPr>
        <w:jc w:val="right"/>
      </w:pPr>
      <w:r>
        <w:t>Нам Елена Павловна</w:t>
      </w:r>
    </w:p>
    <w:p w:rsidR="00510D2E" w:rsidRPr="00510D2E" w:rsidRDefault="00510D2E" w:rsidP="00510D2E">
      <w:pPr>
        <w:jc w:val="right"/>
      </w:pPr>
      <w:r w:rsidRPr="00510D2E">
        <w:t xml:space="preserve">учитель </w:t>
      </w:r>
      <w:r>
        <w:t>информатики</w:t>
      </w:r>
    </w:p>
    <w:p w:rsidR="00510D2E" w:rsidRPr="00510D2E" w:rsidRDefault="00510D2E" w:rsidP="00510D2E">
      <w:pPr>
        <w:jc w:val="right"/>
      </w:pPr>
      <w:r>
        <w:t>с</w:t>
      </w:r>
      <w:r w:rsidRPr="00510D2E">
        <w:t>редней школы имени Дзержинского с ДМЦ</w:t>
      </w:r>
    </w:p>
    <w:p w:rsidR="00510D2E" w:rsidRPr="00510D2E" w:rsidRDefault="00510D2E" w:rsidP="00510D2E">
      <w:pPr>
        <w:jc w:val="right"/>
      </w:pPr>
      <w:proofErr w:type="spellStart"/>
      <w:r w:rsidRPr="00510D2E">
        <w:t>Каратальского</w:t>
      </w:r>
      <w:proofErr w:type="spellEnd"/>
      <w:r w:rsidRPr="00510D2E">
        <w:t xml:space="preserve"> района</w:t>
      </w:r>
    </w:p>
    <w:p w:rsidR="00510D2E" w:rsidRPr="00510D2E" w:rsidRDefault="00510D2E" w:rsidP="00510D2E">
      <w:pPr>
        <w:jc w:val="right"/>
      </w:pPr>
      <w:proofErr w:type="spellStart"/>
      <w:r w:rsidRPr="00510D2E">
        <w:t>Алматинской</w:t>
      </w:r>
      <w:proofErr w:type="spellEnd"/>
      <w:r w:rsidRPr="00510D2E">
        <w:t xml:space="preserve"> области</w:t>
      </w:r>
    </w:p>
    <w:p w:rsidR="00510D2E" w:rsidRPr="00510D2E" w:rsidRDefault="00510D2E" w:rsidP="00510D2E">
      <w:pPr>
        <w:jc w:val="right"/>
      </w:pPr>
      <w:r w:rsidRPr="00510D2E">
        <w:t xml:space="preserve">урок </w:t>
      </w:r>
      <w:r>
        <w:t>информатики</w:t>
      </w:r>
    </w:p>
    <w:p w:rsidR="00510D2E" w:rsidRDefault="00510D2E" w:rsidP="00903D59">
      <w:pPr>
        <w:pStyle w:val="a3"/>
        <w:jc w:val="both"/>
        <w:rPr>
          <w:bCs/>
          <w:sz w:val="20"/>
          <w:szCs w:val="20"/>
        </w:rPr>
      </w:pPr>
    </w:p>
    <w:p w:rsidR="00510D2E" w:rsidRDefault="00510D2E" w:rsidP="00903D59">
      <w:pPr>
        <w:pStyle w:val="a3"/>
        <w:jc w:val="both"/>
        <w:rPr>
          <w:bCs/>
          <w:sz w:val="20"/>
          <w:szCs w:val="20"/>
        </w:rPr>
      </w:pPr>
    </w:p>
    <w:p w:rsidR="00510D2E" w:rsidRDefault="00510D2E" w:rsidP="00903D59">
      <w:pPr>
        <w:pStyle w:val="a3"/>
        <w:jc w:val="both"/>
        <w:rPr>
          <w:bCs/>
          <w:sz w:val="20"/>
          <w:szCs w:val="20"/>
        </w:rPr>
      </w:pPr>
    </w:p>
    <w:p w:rsidR="00510D2E" w:rsidRDefault="00510D2E" w:rsidP="00903D59">
      <w:pPr>
        <w:pStyle w:val="a3"/>
        <w:jc w:val="both"/>
        <w:rPr>
          <w:bCs/>
          <w:sz w:val="20"/>
          <w:szCs w:val="20"/>
        </w:rPr>
      </w:pPr>
    </w:p>
    <w:p w:rsidR="00510D2E" w:rsidRDefault="00510D2E" w:rsidP="00903D59">
      <w:pPr>
        <w:pStyle w:val="a3"/>
        <w:jc w:val="both"/>
        <w:rPr>
          <w:bCs/>
          <w:sz w:val="20"/>
          <w:szCs w:val="20"/>
        </w:rPr>
      </w:pPr>
    </w:p>
    <w:p w:rsidR="00903D59" w:rsidRPr="007817C4" w:rsidRDefault="00903D59" w:rsidP="00903D59">
      <w:pPr>
        <w:pStyle w:val="a3"/>
        <w:jc w:val="both"/>
        <w:rPr>
          <w:bCs/>
          <w:sz w:val="20"/>
          <w:szCs w:val="20"/>
          <w:lang w:eastAsia="ko-KR"/>
        </w:rPr>
      </w:pPr>
      <w:r w:rsidRPr="007817C4">
        <w:rPr>
          <w:bCs/>
          <w:sz w:val="20"/>
          <w:szCs w:val="20"/>
        </w:rPr>
        <w:t>Тема: Гипертекст. Вставка графических объектов в документ</w:t>
      </w:r>
    </w:p>
    <w:p w:rsidR="00903D59" w:rsidRPr="007817C4" w:rsidRDefault="00903D59" w:rsidP="00903D59">
      <w:pPr>
        <w:ind w:firstLine="284"/>
        <w:jc w:val="both"/>
        <w:rPr>
          <w:bCs/>
          <w:sz w:val="20"/>
          <w:szCs w:val="20"/>
        </w:rPr>
      </w:pPr>
      <w:r w:rsidRPr="007817C4">
        <w:rPr>
          <w:bCs/>
          <w:sz w:val="20"/>
          <w:szCs w:val="20"/>
        </w:rPr>
        <w:t xml:space="preserve">Цели урока: </w:t>
      </w:r>
    </w:p>
    <w:p w:rsidR="00903D59" w:rsidRDefault="00903D59" w:rsidP="00903D59">
      <w:pPr>
        <w:numPr>
          <w:ilvl w:val="0"/>
          <w:numId w:val="2"/>
        </w:numPr>
        <w:jc w:val="both"/>
        <w:rPr>
          <w:sz w:val="20"/>
          <w:szCs w:val="20"/>
        </w:rPr>
      </w:pPr>
      <w:r>
        <w:rPr>
          <w:sz w:val="20"/>
          <w:szCs w:val="20"/>
        </w:rPr>
        <w:t>Научить учащихся вставлять графические объекты в документ.</w:t>
      </w:r>
    </w:p>
    <w:p w:rsidR="00903D59" w:rsidRDefault="00903D59" w:rsidP="00903D59">
      <w:pPr>
        <w:pStyle w:val="a5"/>
        <w:numPr>
          <w:ilvl w:val="0"/>
          <w:numId w:val="2"/>
        </w:numPr>
        <w:tabs>
          <w:tab w:val="left" w:pos="1276"/>
        </w:tabs>
        <w:jc w:val="both"/>
        <w:rPr>
          <w:sz w:val="20"/>
          <w:szCs w:val="20"/>
        </w:rPr>
      </w:pPr>
      <w:r>
        <w:rPr>
          <w:sz w:val="20"/>
          <w:szCs w:val="20"/>
        </w:rPr>
        <w:t>Воспитать творческое общение, воспитывать нравственные качества, чувства патриотизма и интернационализма. Воспитание сознательного отношения к усвоению практических знаний.</w:t>
      </w:r>
    </w:p>
    <w:p w:rsidR="00903D59" w:rsidRDefault="00903D59" w:rsidP="00903D59">
      <w:pPr>
        <w:pStyle w:val="a5"/>
        <w:numPr>
          <w:ilvl w:val="0"/>
          <w:numId w:val="2"/>
        </w:numPr>
        <w:tabs>
          <w:tab w:val="left" w:pos="1276"/>
        </w:tabs>
        <w:jc w:val="both"/>
        <w:rPr>
          <w:sz w:val="20"/>
          <w:szCs w:val="20"/>
        </w:rPr>
      </w:pPr>
      <w:r>
        <w:rPr>
          <w:sz w:val="20"/>
          <w:szCs w:val="20"/>
        </w:rPr>
        <w:t>Развитие познавательного интереса, творческой активности учащихся, умение дать обоснованный ответ.</w:t>
      </w:r>
    </w:p>
    <w:p w:rsidR="00903D59" w:rsidRPr="007817C4" w:rsidRDefault="00903D59" w:rsidP="00903D59">
      <w:pPr>
        <w:pStyle w:val="a5"/>
        <w:tabs>
          <w:tab w:val="left" w:pos="1276"/>
        </w:tabs>
        <w:jc w:val="both"/>
        <w:rPr>
          <w:bCs/>
          <w:sz w:val="20"/>
          <w:szCs w:val="20"/>
          <w:lang w:eastAsia="ko-KR"/>
        </w:rPr>
      </w:pPr>
      <w:r w:rsidRPr="007817C4">
        <w:rPr>
          <w:bCs/>
          <w:sz w:val="20"/>
          <w:szCs w:val="20"/>
          <w:lang w:eastAsia="ko-KR"/>
        </w:rPr>
        <w:t xml:space="preserve">Тип урока: лабораторно-практический </w:t>
      </w:r>
    </w:p>
    <w:p w:rsidR="00903D59" w:rsidRPr="007817C4" w:rsidRDefault="00903D59" w:rsidP="00903D59">
      <w:pPr>
        <w:pStyle w:val="1"/>
        <w:rPr>
          <w:sz w:val="20"/>
          <w:szCs w:val="20"/>
        </w:rPr>
      </w:pPr>
      <w:r w:rsidRPr="007817C4">
        <w:rPr>
          <w:sz w:val="20"/>
          <w:szCs w:val="20"/>
        </w:rPr>
        <w:t>Ход урока</w:t>
      </w:r>
    </w:p>
    <w:p w:rsidR="00903D59" w:rsidRPr="007817C4" w:rsidRDefault="00903D59" w:rsidP="00903D59">
      <w:pPr>
        <w:pStyle w:val="4"/>
        <w:numPr>
          <w:ilvl w:val="0"/>
          <w:numId w:val="4"/>
        </w:numPr>
        <w:jc w:val="both"/>
        <w:rPr>
          <w:b w:val="0"/>
          <w:sz w:val="20"/>
          <w:szCs w:val="20"/>
        </w:rPr>
      </w:pPr>
      <w:r w:rsidRPr="007817C4">
        <w:rPr>
          <w:b w:val="0"/>
          <w:sz w:val="20"/>
          <w:szCs w:val="20"/>
        </w:rPr>
        <w:t>Организация начала урока</w:t>
      </w:r>
    </w:p>
    <w:p w:rsidR="00903D59" w:rsidRPr="007817C4" w:rsidRDefault="00903D59" w:rsidP="00903D59">
      <w:pPr>
        <w:numPr>
          <w:ilvl w:val="0"/>
          <w:numId w:val="4"/>
        </w:numPr>
        <w:jc w:val="both"/>
        <w:rPr>
          <w:bCs/>
          <w:sz w:val="20"/>
          <w:szCs w:val="20"/>
        </w:rPr>
      </w:pPr>
      <w:r w:rsidRPr="007817C4">
        <w:rPr>
          <w:bCs/>
          <w:sz w:val="20"/>
          <w:szCs w:val="20"/>
        </w:rPr>
        <w:t>Повторение.</w:t>
      </w:r>
    </w:p>
    <w:p w:rsidR="00903D59" w:rsidRDefault="00903D59" w:rsidP="00903D59">
      <w:pPr>
        <w:jc w:val="both"/>
        <w:rPr>
          <w:i/>
          <w:iCs/>
          <w:sz w:val="20"/>
          <w:szCs w:val="20"/>
        </w:rPr>
      </w:pPr>
      <w:r>
        <w:rPr>
          <w:i/>
          <w:iCs/>
          <w:sz w:val="20"/>
          <w:szCs w:val="20"/>
        </w:rPr>
        <w:t>Вопросы классу:</w:t>
      </w:r>
    </w:p>
    <w:p w:rsidR="00903D59" w:rsidRDefault="00903D59" w:rsidP="00903D59">
      <w:pPr>
        <w:pStyle w:val="a5"/>
        <w:numPr>
          <w:ilvl w:val="0"/>
          <w:numId w:val="3"/>
        </w:numPr>
        <w:jc w:val="both"/>
        <w:rPr>
          <w:sz w:val="20"/>
          <w:szCs w:val="20"/>
        </w:rPr>
      </w:pPr>
      <w:r>
        <w:rPr>
          <w:sz w:val="20"/>
          <w:szCs w:val="20"/>
        </w:rPr>
        <w:t>В чем преимущества обработки текстов на компьютере?</w:t>
      </w:r>
    </w:p>
    <w:p w:rsidR="00903D59" w:rsidRDefault="00903D59" w:rsidP="00903D59">
      <w:pPr>
        <w:pStyle w:val="a5"/>
        <w:numPr>
          <w:ilvl w:val="0"/>
          <w:numId w:val="3"/>
        </w:numPr>
        <w:jc w:val="both"/>
        <w:rPr>
          <w:sz w:val="20"/>
          <w:szCs w:val="20"/>
        </w:rPr>
      </w:pPr>
      <w:r>
        <w:rPr>
          <w:sz w:val="20"/>
          <w:szCs w:val="20"/>
        </w:rPr>
        <w:t>Что такое текст?</w:t>
      </w:r>
    </w:p>
    <w:p w:rsidR="00903D59" w:rsidRDefault="00903D59" w:rsidP="00903D59">
      <w:pPr>
        <w:pStyle w:val="a5"/>
        <w:numPr>
          <w:ilvl w:val="0"/>
          <w:numId w:val="3"/>
        </w:numPr>
        <w:jc w:val="both"/>
        <w:rPr>
          <w:sz w:val="20"/>
          <w:szCs w:val="20"/>
        </w:rPr>
      </w:pPr>
      <w:r>
        <w:rPr>
          <w:sz w:val="20"/>
          <w:szCs w:val="20"/>
        </w:rPr>
        <w:t>Что называется текстовым документом?</w:t>
      </w:r>
    </w:p>
    <w:p w:rsidR="00903D59" w:rsidRDefault="00903D59" w:rsidP="00903D59">
      <w:pPr>
        <w:pStyle w:val="a5"/>
        <w:numPr>
          <w:ilvl w:val="0"/>
          <w:numId w:val="3"/>
        </w:numPr>
        <w:jc w:val="both"/>
        <w:rPr>
          <w:sz w:val="20"/>
          <w:szCs w:val="20"/>
        </w:rPr>
      </w:pPr>
      <w:r>
        <w:rPr>
          <w:sz w:val="20"/>
          <w:szCs w:val="20"/>
        </w:rPr>
        <w:t>В чем заключается отличие текстового редактора от текстового процессора?</w:t>
      </w:r>
    </w:p>
    <w:p w:rsidR="00903D59" w:rsidRDefault="00903D59" w:rsidP="00903D59">
      <w:pPr>
        <w:pStyle w:val="a5"/>
        <w:numPr>
          <w:ilvl w:val="0"/>
          <w:numId w:val="3"/>
        </w:numPr>
        <w:jc w:val="both"/>
        <w:rPr>
          <w:sz w:val="20"/>
          <w:szCs w:val="20"/>
        </w:rPr>
      </w:pPr>
      <w:r>
        <w:rPr>
          <w:sz w:val="20"/>
          <w:szCs w:val="20"/>
        </w:rPr>
        <w:t>Какие виды текстов вы знаете?</w:t>
      </w:r>
    </w:p>
    <w:p w:rsidR="00903D59" w:rsidRPr="007817C4" w:rsidRDefault="00903D59" w:rsidP="00903D59">
      <w:pPr>
        <w:numPr>
          <w:ilvl w:val="0"/>
          <w:numId w:val="4"/>
        </w:numPr>
        <w:jc w:val="both"/>
        <w:rPr>
          <w:bCs/>
          <w:sz w:val="20"/>
          <w:szCs w:val="20"/>
        </w:rPr>
      </w:pPr>
      <w:r w:rsidRPr="007817C4">
        <w:rPr>
          <w:bCs/>
          <w:sz w:val="20"/>
          <w:szCs w:val="20"/>
        </w:rPr>
        <w:t>Выделение целей и задач урока.</w:t>
      </w:r>
    </w:p>
    <w:p w:rsidR="00903D59" w:rsidRPr="007817C4" w:rsidRDefault="00903D59" w:rsidP="00903D59">
      <w:pPr>
        <w:pStyle w:val="a5"/>
        <w:numPr>
          <w:ilvl w:val="0"/>
          <w:numId w:val="4"/>
        </w:numPr>
        <w:jc w:val="both"/>
        <w:rPr>
          <w:bCs/>
          <w:sz w:val="20"/>
          <w:szCs w:val="20"/>
        </w:rPr>
      </w:pPr>
      <w:r w:rsidRPr="007817C4">
        <w:rPr>
          <w:bCs/>
          <w:sz w:val="20"/>
          <w:szCs w:val="20"/>
        </w:rPr>
        <w:t>Работа над изучаемым материалом</w:t>
      </w:r>
    </w:p>
    <w:p w:rsidR="00903D59" w:rsidRDefault="00903D59" w:rsidP="00903D59">
      <w:pPr>
        <w:pStyle w:val="3"/>
        <w:jc w:val="both"/>
      </w:pPr>
      <w:r>
        <w:t>Когда вы читаете книгу, то обычно листаете страницы по порядку. Чтобы найти дополнительную информацию по интересующему вопросу, вы обращаетесь к оглавлению и открываете книгу на нужной странице. Если вы изучаете какую-либо тему по предмету в электронном учебнике, то, используя гипертекст, можно легко переходить с одного текста в другой в этом же файле или войти в текст, графику другого файла.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903D59" w:rsidTr="00903D59">
        <w:tc>
          <w:tcPr>
            <w:tcW w:w="8897" w:type="dxa"/>
            <w:tcBorders>
              <w:top w:val="single" w:sz="4" w:space="0" w:color="auto"/>
              <w:left w:val="single" w:sz="4" w:space="0" w:color="auto"/>
              <w:bottom w:val="single" w:sz="4" w:space="0" w:color="auto"/>
              <w:right w:val="single" w:sz="4" w:space="0" w:color="auto"/>
            </w:tcBorders>
          </w:tcPr>
          <w:p w:rsidR="00903D59" w:rsidRDefault="00903D59" w:rsidP="005E556B">
            <w:pPr>
              <w:jc w:val="both"/>
              <w:rPr>
                <w:sz w:val="20"/>
                <w:szCs w:val="20"/>
              </w:rPr>
            </w:pPr>
            <w:r>
              <w:rPr>
                <w:b/>
                <w:bCs/>
                <w:sz w:val="20"/>
                <w:szCs w:val="20"/>
              </w:rPr>
              <w:t>Гипертекст</w:t>
            </w:r>
            <w:r>
              <w:rPr>
                <w:sz w:val="20"/>
                <w:szCs w:val="20"/>
              </w:rPr>
              <w:t xml:space="preserve"> – это текст, содержащий в себе смысловые связи с другими текстами, графической, видео- или звуковой информацией.</w:t>
            </w:r>
          </w:p>
        </w:tc>
      </w:tr>
    </w:tbl>
    <w:p w:rsidR="00903D59" w:rsidRDefault="00903D59" w:rsidP="00903D59">
      <w:pPr>
        <w:ind w:firstLine="284"/>
        <w:jc w:val="both"/>
        <w:rPr>
          <w:sz w:val="20"/>
          <w:szCs w:val="20"/>
        </w:rPr>
      </w:pPr>
    </w:p>
    <w:p w:rsidR="00903D59" w:rsidRDefault="00903D59" w:rsidP="00903D59">
      <w:pPr>
        <w:ind w:firstLine="284"/>
        <w:jc w:val="both"/>
        <w:rPr>
          <w:sz w:val="20"/>
          <w:szCs w:val="20"/>
        </w:rPr>
      </w:pPr>
    </w:p>
    <w:p w:rsidR="00903D59" w:rsidRDefault="00903D59" w:rsidP="00903D59">
      <w:pPr>
        <w:ind w:firstLine="284"/>
        <w:jc w:val="both"/>
        <w:rPr>
          <w:sz w:val="20"/>
          <w:szCs w:val="20"/>
        </w:rPr>
      </w:pPr>
      <w:r>
        <w:rPr>
          <w:sz w:val="20"/>
          <w:szCs w:val="20"/>
        </w:rPr>
        <w:t xml:space="preserve">Переход осуществляется по </w:t>
      </w:r>
      <w:r>
        <w:rPr>
          <w:b/>
          <w:bCs/>
          <w:i/>
          <w:iCs/>
          <w:sz w:val="20"/>
          <w:szCs w:val="20"/>
        </w:rPr>
        <w:t>гиперссылке</w:t>
      </w:r>
      <w:r>
        <w:rPr>
          <w:sz w:val="20"/>
          <w:szCs w:val="20"/>
        </w:rPr>
        <w:t>, которая представляет собой цветной подчеркнутый текст или графику. Более подробно с гипертекстом вы познакомитесь в старших классах.</w:t>
      </w:r>
    </w:p>
    <w:p w:rsidR="00903D59" w:rsidRDefault="00903D59" w:rsidP="00903D59">
      <w:pPr>
        <w:ind w:firstLine="284"/>
        <w:jc w:val="both"/>
        <w:rPr>
          <w:sz w:val="20"/>
          <w:szCs w:val="20"/>
        </w:rPr>
      </w:pPr>
      <w:r>
        <w:rPr>
          <w:sz w:val="20"/>
          <w:szCs w:val="20"/>
        </w:rPr>
        <w:t>Графические изображения в текстовый  документ</w:t>
      </w:r>
    </w:p>
    <w:p w:rsidR="00903D59" w:rsidRDefault="00903D59" w:rsidP="00903D59">
      <w:pPr>
        <w:ind w:firstLine="284"/>
        <w:jc w:val="both"/>
        <w:rPr>
          <w:sz w:val="20"/>
          <w:szCs w:val="20"/>
        </w:rPr>
      </w:pPr>
      <w:r>
        <w:rPr>
          <w:sz w:val="20"/>
          <w:szCs w:val="20"/>
        </w:rPr>
        <w:t xml:space="preserve">Вы уже вставляли свои рисунки в текст в текстовом редакторе </w:t>
      </w:r>
      <w:r>
        <w:rPr>
          <w:sz w:val="20"/>
          <w:szCs w:val="20"/>
          <w:lang w:val="en-US"/>
        </w:rPr>
        <w:t>WordPad</w:t>
      </w:r>
      <w:r>
        <w:rPr>
          <w:sz w:val="20"/>
          <w:szCs w:val="20"/>
        </w:rPr>
        <w:t xml:space="preserve"> в 7 классе.</w:t>
      </w:r>
    </w:p>
    <w:p w:rsidR="00903D59" w:rsidRDefault="00903D59" w:rsidP="00903D59">
      <w:pPr>
        <w:ind w:firstLine="284"/>
        <w:jc w:val="both"/>
        <w:rPr>
          <w:sz w:val="20"/>
          <w:szCs w:val="20"/>
          <w:lang w:eastAsia="ko-KR"/>
        </w:rPr>
      </w:pPr>
      <w:r>
        <w:rPr>
          <w:sz w:val="20"/>
          <w:szCs w:val="20"/>
        </w:rPr>
        <w:t xml:space="preserve">В </w:t>
      </w:r>
      <w:r>
        <w:rPr>
          <w:sz w:val="20"/>
          <w:szCs w:val="20"/>
          <w:lang w:val="en-US"/>
        </w:rPr>
        <w:t>Word</w:t>
      </w:r>
      <w:r>
        <w:rPr>
          <w:sz w:val="20"/>
          <w:szCs w:val="20"/>
        </w:rPr>
        <w:t xml:space="preserve"> также </w:t>
      </w:r>
      <w:r>
        <w:rPr>
          <w:sz w:val="20"/>
          <w:szCs w:val="20"/>
          <w:lang w:eastAsia="ko-KR"/>
        </w:rPr>
        <w:t xml:space="preserve">имеется возможность вставлять в текст готовые рисунки или нарисованные вами в графическом редакторе </w:t>
      </w:r>
      <w:r>
        <w:rPr>
          <w:sz w:val="20"/>
          <w:szCs w:val="20"/>
          <w:lang w:val="en-US" w:eastAsia="ko-KR"/>
        </w:rPr>
        <w:t>Paint</w:t>
      </w:r>
      <w:r>
        <w:rPr>
          <w:sz w:val="20"/>
          <w:szCs w:val="20"/>
          <w:lang w:eastAsia="ko-KR"/>
        </w:rPr>
        <w:t xml:space="preserve">. Если вы нарисовали свой рисунок в </w:t>
      </w:r>
      <w:r>
        <w:rPr>
          <w:sz w:val="20"/>
          <w:szCs w:val="20"/>
          <w:lang w:val="en-US" w:eastAsia="ko-KR"/>
        </w:rPr>
        <w:t>Paint</w:t>
      </w:r>
      <w:r>
        <w:rPr>
          <w:sz w:val="20"/>
          <w:szCs w:val="20"/>
          <w:lang w:eastAsia="ko-KR"/>
        </w:rPr>
        <w:t>, то вставить его в ваш текст можно, используя те же команды копирования с помощью буфера обмена. Рассмотрим пример вставки рисунка из библиотеки готовых рисунков.</w:t>
      </w:r>
    </w:p>
    <w:p w:rsidR="00903D59" w:rsidRDefault="00903D59" w:rsidP="00903D59">
      <w:pPr>
        <w:numPr>
          <w:ilvl w:val="0"/>
          <w:numId w:val="5"/>
        </w:numPr>
        <w:jc w:val="both"/>
        <w:rPr>
          <w:sz w:val="20"/>
          <w:szCs w:val="20"/>
          <w:lang w:eastAsia="ko-KR"/>
        </w:rPr>
      </w:pPr>
      <w:r>
        <w:rPr>
          <w:sz w:val="20"/>
          <w:szCs w:val="20"/>
          <w:lang w:eastAsia="ko-KR"/>
        </w:rPr>
        <w:t xml:space="preserve">Запустите </w:t>
      </w:r>
      <w:r>
        <w:rPr>
          <w:sz w:val="20"/>
          <w:szCs w:val="20"/>
          <w:lang w:val="en-US"/>
        </w:rPr>
        <w:t>Word</w:t>
      </w:r>
      <w:r>
        <w:rPr>
          <w:sz w:val="20"/>
          <w:szCs w:val="20"/>
        </w:rPr>
        <w:t xml:space="preserve"> </w:t>
      </w:r>
      <w:r>
        <w:rPr>
          <w:rFonts w:ascii="News Gothic MT" w:hAnsi="News Gothic MT" w:cs="News Gothic MT"/>
          <w:sz w:val="20"/>
          <w:szCs w:val="20"/>
          <w:lang w:eastAsia="ko-KR"/>
        </w:rPr>
        <w:t xml:space="preserve">, </w:t>
      </w:r>
      <w:r>
        <w:rPr>
          <w:sz w:val="20"/>
          <w:szCs w:val="20"/>
          <w:lang w:eastAsia="ko-KR"/>
        </w:rPr>
        <w:t>установите курсор в то место текста, где хотите поместить рисунок.</w:t>
      </w:r>
    </w:p>
    <w:p w:rsidR="00903D59" w:rsidRDefault="00903D59" w:rsidP="00903D59">
      <w:pPr>
        <w:numPr>
          <w:ilvl w:val="0"/>
          <w:numId w:val="5"/>
        </w:numPr>
        <w:jc w:val="both"/>
        <w:rPr>
          <w:b/>
          <w:bCs/>
          <w:i/>
          <w:iCs/>
          <w:sz w:val="20"/>
          <w:szCs w:val="20"/>
          <w:lang w:eastAsia="ko-KR"/>
        </w:rPr>
      </w:pPr>
      <w:r>
        <w:rPr>
          <w:sz w:val="20"/>
          <w:szCs w:val="20"/>
          <w:lang w:eastAsia="ko-KR"/>
        </w:rPr>
        <w:t xml:space="preserve">Выполните команду </w:t>
      </w:r>
      <w:r>
        <w:rPr>
          <w:b/>
          <w:bCs/>
          <w:i/>
          <w:iCs/>
          <w:sz w:val="20"/>
          <w:szCs w:val="20"/>
          <w:lang w:eastAsia="ko-KR"/>
        </w:rPr>
        <w:t>Вставка, Рисунок, Картинки</w:t>
      </w:r>
    </w:p>
    <w:p w:rsidR="00903D59" w:rsidRDefault="00903D59" w:rsidP="00903D59">
      <w:pPr>
        <w:numPr>
          <w:ilvl w:val="0"/>
          <w:numId w:val="5"/>
        </w:numPr>
        <w:jc w:val="both"/>
        <w:rPr>
          <w:sz w:val="20"/>
          <w:szCs w:val="20"/>
          <w:lang w:eastAsia="ko-KR"/>
        </w:rPr>
      </w:pPr>
      <w:r>
        <w:rPr>
          <w:sz w:val="20"/>
          <w:szCs w:val="20"/>
          <w:lang w:eastAsia="ko-KR"/>
        </w:rPr>
        <w:t xml:space="preserve">В диалоговом окне </w:t>
      </w:r>
      <w:r>
        <w:rPr>
          <w:b/>
          <w:bCs/>
          <w:sz w:val="20"/>
          <w:szCs w:val="20"/>
          <w:lang w:val="en-US" w:eastAsia="ko-KR"/>
        </w:rPr>
        <w:t>Microsoft</w:t>
      </w:r>
      <w:r>
        <w:rPr>
          <w:b/>
          <w:bCs/>
          <w:sz w:val="20"/>
          <w:szCs w:val="20"/>
          <w:lang w:eastAsia="ko-KR"/>
        </w:rPr>
        <w:t xml:space="preserve"> </w:t>
      </w:r>
      <w:proofErr w:type="spellStart"/>
      <w:r>
        <w:rPr>
          <w:b/>
          <w:bCs/>
          <w:sz w:val="20"/>
          <w:szCs w:val="20"/>
          <w:lang w:val="en-US" w:eastAsia="ko-KR"/>
        </w:rPr>
        <w:t>ClipGallery</w:t>
      </w:r>
      <w:proofErr w:type="spellEnd"/>
      <w:r>
        <w:rPr>
          <w:sz w:val="20"/>
          <w:szCs w:val="20"/>
          <w:lang w:eastAsia="ko-KR"/>
        </w:rPr>
        <w:t xml:space="preserve"> выберите вкладку картинки и категорию </w:t>
      </w:r>
      <w:proofErr w:type="gramStart"/>
      <w:r>
        <w:rPr>
          <w:sz w:val="20"/>
          <w:szCs w:val="20"/>
          <w:lang w:eastAsia="ko-KR"/>
        </w:rPr>
        <w:t>рисунка</w:t>
      </w:r>
      <w:proofErr w:type="gramEnd"/>
      <w:r>
        <w:rPr>
          <w:sz w:val="20"/>
          <w:szCs w:val="20"/>
          <w:lang w:eastAsia="ko-KR"/>
        </w:rPr>
        <w:t xml:space="preserve"> и категорию рисунка.</w:t>
      </w:r>
    </w:p>
    <w:p w:rsidR="00903D59" w:rsidRDefault="00903D59" w:rsidP="00903D59">
      <w:pPr>
        <w:numPr>
          <w:ilvl w:val="0"/>
          <w:numId w:val="5"/>
        </w:numPr>
        <w:jc w:val="both"/>
        <w:rPr>
          <w:sz w:val="20"/>
          <w:szCs w:val="20"/>
          <w:lang w:eastAsia="ko-KR"/>
        </w:rPr>
      </w:pPr>
      <w:r>
        <w:rPr>
          <w:sz w:val="20"/>
          <w:szCs w:val="20"/>
          <w:lang w:eastAsia="ko-KR"/>
        </w:rPr>
        <w:t>Откроется окно с рисунками, щелкните на выбранном рисунке.</w:t>
      </w:r>
    </w:p>
    <w:p w:rsidR="00903D59" w:rsidRDefault="00903D59" w:rsidP="00903D59">
      <w:pPr>
        <w:numPr>
          <w:ilvl w:val="0"/>
          <w:numId w:val="5"/>
        </w:numPr>
        <w:jc w:val="both"/>
        <w:rPr>
          <w:sz w:val="20"/>
          <w:szCs w:val="20"/>
          <w:lang w:eastAsia="ko-KR"/>
        </w:rPr>
      </w:pPr>
      <w:r>
        <w:rPr>
          <w:sz w:val="20"/>
          <w:szCs w:val="20"/>
          <w:lang w:eastAsia="ko-KR"/>
        </w:rPr>
        <w:t>Щелкните по кнопке</w:t>
      </w:r>
      <w:proofErr w:type="gramStart"/>
      <w:r>
        <w:rPr>
          <w:sz w:val="20"/>
          <w:szCs w:val="20"/>
          <w:lang w:eastAsia="ko-KR"/>
        </w:rPr>
        <w:t xml:space="preserve"> </w:t>
      </w:r>
      <w:r>
        <w:rPr>
          <w:b/>
          <w:bCs/>
          <w:sz w:val="20"/>
          <w:szCs w:val="20"/>
          <w:lang w:eastAsia="ko-KR"/>
        </w:rPr>
        <w:t>В</w:t>
      </w:r>
      <w:proofErr w:type="gramEnd"/>
      <w:r>
        <w:rPr>
          <w:b/>
          <w:bCs/>
          <w:sz w:val="20"/>
          <w:szCs w:val="20"/>
          <w:lang w:eastAsia="ko-KR"/>
        </w:rPr>
        <w:t>ставить</w:t>
      </w:r>
      <w:r>
        <w:rPr>
          <w:sz w:val="20"/>
          <w:szCs w:val="20"/>
          <w:lang w:eastAsia="ko-KR"/>
        </w:rPr>
        <w:t>, рисунок вставится в текст.</w:t>
      </w:r>
    </w:p>
    <w:p w:rsidR="00903D59" w:rsidRDefault="00903D59" w:rsidP="00903D59">
      <w:pPr>
        <w:numPr>
          <w:ilvl w:val="0"/>
          <w:numId w:val="5"/>
        </w:numPr>
        <w:jc w:val="both"/>
        <w:rPr>
          <w:sz w:val="20"/>
          <w:szCs w:val="20"/>
          <w:lang w:eastAsia="ko-KR"/>
        </w:rPr>
      </w:pPr>
      <w:r>
        <w:rPr>
          <w:sz w:val="20"/>
          <w:szCs w:val="20"/>
          <w:lang w:eastAsia="ko-KR"/>
        </w:rPr>
        <w:t>Если размер рисунка вас не устраивает, то уменьшите или увеличьте его. Для этого щелкните по рисунку, установите курсор на угол рисунка, курсор должен принять форму двойной стрелки, потяните стрелку вверх или вниз по диагонали.</w:t>
      </w:r>
    </w:p>
    <w:p w:rsidR="00903D59" w:rsidRDefault="00903D59" w:rsidP="00903D59">
      <w:pPr>
        <w:numPr>
          <w:ilvl w:val="0"/>
          <w:numId w:val="5"/>
        </w:numPr>
        <w:jc w:val="both"/>
        <w:rPr>
          <w:sz w:val="20"/>
          <w:szCs w:val="20"/>
          <w:lang w:eastAsia="ko-KR"/>
        </w:rPr>
      </w:pPr>
      <w:r>
        <w:rPr>
          <w:sz w:val="20"/>
          <w:szCs w:val="20"/>
          <w:lang w:eastAsia="ko-KR"/>
        </w:rPr>
        <w:t>Выбрав желаемый размер рисунка, щелкните по нему правой кнопкой мыши.</w:t>
      </w:r>
    </w:p>
    <w:p w:rsidR="00903D59" w:rsidRDefault="00903D59" w:rsidP="00903D59">
      <w:pPr>
        <w:numPr>
          <w:ilvl w:val="0"/>
          <w:numId w:val="5"/>
        </w:numPr>
        <w:jc w:val="both"/>
        <w:rPr>
          <w:sz w:val="20"/>
          <w:szCs w:val="20"/>
          <w:lang w:eastAsia="ko-KR"/>
        </w:rPr>
      </w:pPr>
      <w:r>
        <w:rPr>
          <w:sz w:val="20"/>
          <w:szCs w:val="20"/>
          <w:lang w:eastAsia="ko-KR"/>
        </w:rPr>
        <w:t xml:space="preserve">В динамическом меню выберите команду </w:t>
      </w:r>
      <w:r>
        <w:rPr>
          <w:b/>
          <w:bCs/>
          <w:i/>
          <w:iCs/>
          <w:sz w:val="20"/>
          <w:szCs w:val="20"/>
          <w:lang w:eastAsia="ko-KR"/>
        </w:rPr>
        <w:t>Формат рисунка</w:t>
      </w:r>
      <w:r>
        <w:rPr>
          <w:sz w:val="20"/>
          <w:szCs w:val="20"/>
          <w:lang w:eastAsia="ko-KR"/>
        </w:rPr>
        <w:t xml:space="preserve">, в диалоговом окне </w:t>
      </w:r>
      <w:r>
        <w:rPr>
          <w:b/>
          <w:bCs/>
          <w:i/>
          <w:iCs/>
          <w:sz w:val="20"/>
          <w:szCs w:val="20"/>
          <w:lang w:eastAsia="ko-KR"/>
        </w:rPr>
        <w:t>Формат рисунка</w:t>
      </w:r>
      <w:r>
        <w:rPr>
          <w:sz w:val="20"/>
          <w:szCs w:val="20"/>
          <w:lang w:eastAsia="ko-KR"/>
        </w:rPr>
        <w:t xml:space="preserve"> щелкните по вкладке </w:t>
      </w:r>
      <w:r>
        <w:rPr>
          <w:b/>
          <w:bCs/>
          <w:sz w:val="20"/>
          <w:szCs w:val="20"/>
          <w:lang w:eastAsia="ko-KR"/>
        </w:rPr>
        <w:t>Положение</w:t>
      </w:r>
      <w:r>
        <w:rPr>
          <w:sz w:val="20"/>
          <w:szCs w:val="20"/>
          <w:lang w:eastAsia="ko-KR"/>
        </w:rPr>
        <w:t xml:space="preserve"> и уберите флажок опции</w:t>
      </w:r>
      <w:proofErr w:type="gramStart"/>
      <w:r>
        <w:rPr>
          <w:sz w:val="20"/>
          <w:szCs w:val="20"/>
          <w:lang w:eastAsia="ko-KR"/>
        </w:rPr>
        <w:t xml:space="preserve"> </w:t>
      </w:r>
      <w:r>
        <w:rPr>
          <w:b/>
          <w:bCs/>
          <w:sz w:val="20"/>
          <w:szCs w:val="20"/>
          <w:lang w:eastAsia="ko-KR"/>
        </w:rPr>
        <w:t>П</w:t>
      </w:r>
      <w:proofErr w:type="gramEnd"/>
      <w:r>
        <w:rPr>
          <w:b/>
          <w:bCs/>
          <w:sz w:val="20"/>
          <w:szCs w:val="20"/>
          <w:lang w:eastAsia="ko-KR"/>
        </w:rPr>
        <w:t>оверх текста</w:t>
      </w:r>
      <w:r>
        <w:rPr>
          <w:sz w:val="20"/>
          <w:szCs w:val="20"/>
          <w:lang w:eastAsia="ko-KR"/>
        </w:rPr>
        <w:t xml:space="preserve"> ваш рисунок будет послушным и установится там, где вы захотите, щелкните </w:t>
      </w:r>
      <w:r>
        <w:rPr>
          <w:b/>
          <w:bCs/>
          <w:i/>
          <w:iCs/>
          <w:sz w:val="20"/>
          <w:szCs w:val="20"/>
          <w:lang w:eastAsia="ko-KR"/>
        </w:rPr>
        <w:t>ОК</w:t>
      </w:r>
      <w:r>
        <w:rPr>
          <w:sz w:val="20"/>
          <w:szCs w:val="20"/>
          <w:lang w:eastAsia="ko-KR"/>
        </w:rPr>
        <w:t>.</w:t>
      </w:r>
    </w:p>
    <w:p w:rsidR="00903D59" w:rsidRDefault="00903D59" w:rsidP="00903D59">
      <w:pPr>
        <w:numPr>
          <w:ilvl w:val="0"/>
          <w:numId w:val="5"/>
        </w:numPr>
        <w:jc w:val="both"/>
        <w:rPr>
          <w:sz w:val="20"/>
          <w:szCs w:val="20"/>
          <w:lang w:eastAsia="ko-KR"/>
        </w:rPr>
      </w:pPr>
      <w:r>
        <w:rPr>
          <w:sz w:val="20"/>
          <w:szCs w:val="20"/>
          <w:lang w:eastAsia="ko-KR"/>
        </w:rPr>
        <w:t xml:space="preserve">Чтобы вставленный рисунок </w:t>
      </w:r>
      <w:proofErr w:type="gramStart"/>
      <w:r>
        <w:rPr>
          <w:sz w:val="20"/>
          <w:szCs w:val="20"/>
          <w:lang w:eastAsia="ko-KR"/>
        </w:rPr>
        <w:t>находился</w:t>
      </w:r>
      <w:proofErr w:type="gramEnd"/>
      <w:r>
        <w:rPr>
          <w:sz w:val="20"/>
          <w:szCs w:val="20"/>
          <w:lang w:eastAsia="ko-KR"/>
        </w:rPr>
        <w:t xml:space="preserve"> справа или слева от текста, необходимо выбрать вкладку </w:t>
      </w:r>
      <w:r>
        <w:rPr>
          <w:b/>
          <w:bCs/>
          <w:sz w:val="20"/>
          <w:szCs w:val="20"/>
          <w:lang w:eastAsia="ko-KR"/>
        </w:rPr>
        <w:t>Обтекание</w:t>
      </w:r>
      <w:r>
        <w:rPr>
          <w:sz w:val="20"/>
          <w:szCs w:val="20"/>
          <w:lang w:eastAsia="ko-KR"/>
        </w:rPr>
        <w:t xml:space="preserve">, щелкните по квадратикам </w:t>
      </w:r>
      <w:r>
        <w:rPr>
          <w:b/>
          <w:bCs/>
          <w:sz w:val="20"/>
          <w:szCs w:val="20"/>
          <w:lang w:eastAsia="ko-KR"/>
        </w:rPr>
        <w:t>вокруг рамки</w:t>
      </w:r>
      <w:r>
        <w:rPr>
          <w:sz w:val="20"/>
          <w:szCs w:val="20"/>
          <w:lang w:eastAsia="ko-KR"/>
        </w:rPr>
        <w:t xml:space="preserve"> и </w:t>
      </w:r>
      <w:r>
        <w:rPr>
          <w:b/>
          <w:bCs/>
          <w:sz w:val="20"/>
          <w:szCs w:val="20"/>
          <w:lang w:eastAsia="ko-KR"/>
        </w:rPr>
        <w:t>по большей стороне</w:t>
      </w:r>
      <w:r>
        <w:rPr>
          <w:sz w:val="20"/>
          <w:szCs w:val="20"/>
          <w:lang w:eastAsia="ko-KR"/>
        </w:rPr>
        <w:t xml:space="preserve">, щелкните </w:t>
      </w:r>
      <w:r>
        <w:rPr>
          <w:b/>
          <w:bCs/>
          <w:sz w:val="20"/>
          <w:szCs w:val="20"/>
          <w:lang w:eastAsia="ko-KR"/>
        </w:rPr>
        <w:t>ОК</w:t>
      </w:r>
      <w:r>
        <w:rPr>
          <w:sz w:val="20"/>
          <w:szCs w:val="20"/>
          <w:lang w:eastAsia="ko-KR"/>
        </w:rPr>
        <w:t>.</w:t>
      </w:r>
    </w:p>
    <w:p w:rsidR="00903D59" w:rsidRDefault="00903D59" w:rsidP="00903D59">
      <w:pPr>
        <w:jc w:val="both"/>
        <w:rPr>
          <w:sz w:val="20"/>
          <w:szCs w:val="20"/>
          <w:lang w:eastAsia="ko-KR"/>
        </w:rPr>
      </w:pPr>
    </w:p>
    <w:p w:rsidR="00903D59" w:rsidRDefault="00903D59" w:rsidP="00903D59">
      <w:pPr>
        <w:jc w:val="both"/>
        <w:rPr>
          <w:sz w:val="20"/>
          <w:szCs w:val="20"/>
          <w:lang w:eastAsia="ko-KR"/>
        </w:rPr>
      </w:pPr>
      <w:r>
        <w:rPr>
          <w:sz w:val="20"/>
          <w:szCs w:val="20"/>
          <w:lang w:eastAsia="ko-KR"/>
        </w:rPr>
        <w:lastRenderedPageBreak/>
        <w:t>Вставка фигурного текста</w:t>
      </w:r>
    </w:p>
    <w:p w:rsidR="00903D59" w:rsidRDefault="00903D59" w:rsidP="00903D59">
      <w:pPr>
        <w:pStyle w:val="3"/>
        <w:jc w:val="both"/>
        <w:rPr>
          <w:lang w:eastAsia="ko-KR"/>
        </w:rPr>
      </w:pPr>
      <w:r>
        <w:rPr>
          <w:lang w:eastAsia="ko-KR"/>
        </w:rPr>
        <w:t>Для того</w:t>
      </w:r>
      <w:proofErr w:type="gramStart"/>
      <w:r>
        <w:rPr>
          <w:lang w:eastAsia="ko-KR"/>
        </w:rPr>
        <w:t>,</w:t>
      </w:r>
      <w:proofErr w:type="gramEnd"/>
      <w:r>
        <w:rPr>
          <w:lang w:eastAsia="ko-KR"/>
        </w:rPr>
        <w:t xml:space="preserve"> чтобы вставить фигурный текст выполните:</w:t>
      </w:r>
    </w:p>
    <w:p w:rsidR="00903D59" w:rsidRDefault="00903D59" w:rsidP="00903D59">
      <w:pPr>
        <w:numPr>
          <w:ilvl w:val="0"/>
          <w:numId w:val="6"/>
        </w:numPr>
        <w:jc w:val="both"/>
        <w:rPr>
          <w:sz w:val="20"/>
          <w:szCs w:val="20"/>
          <w:lang w:eastAsia="ko-KR"/>
        </w:rPr>
      </w:pPr>
      <w:r>
        <w:rPr>
          <w:sz w:val="20"/>
          <w:szCs w:val="20"/>
          <w:lang w:eastAsia="ko-KR"/>
        </w:rPr>
        <w:t>Установите курсор в то место, куда вы хотите поместить фигурный текст</w:t>
      </w:r>
    </w:p>
    <w:p w:rsidR="00903D59" w:rsidRDefault="00903D59" w:rsidP="00903D59">
      <w:pPr>
        <w:numPr>
          <w:ilvl w:val="0"/>
          <w:numId w:val="6"/>
        </w:numPr>
        <w:jc w:val="both"/>
        <w:rPr>
          <w:sz w:val="20"/>
          <w:szCs w:val="20"/>
          <w:lang w:eastAsia="ko-KR"/>
        </w:rPr>
      </w:pPr>
      <w:r>
        <w:rPr>
          <w:sz w:val="20"/>
          <w:szCs w:val="20"/>
          <w:lang w:eastAsia="ko-KR"/>
        </w:rPr>
        <w:t xml:space="preserve">Выполните команду </w:t>
      </w:r>
      <w:r>
        <w:rPr>
          <w:b/>
          <w:bCs/>
          <w:i/>
          <w:iCs/>
          <w:sz w:val="20"/>
          <w:szCs w:val="20"/>
          <w:lang w:eastAsia="ko-KR"/>
        </w:rPr>
        <w:t xml:space="preserve">Вставка, Рисунок, Объект </w:t>
      </w:r>
      <w:r>
        <w:rPr>
          <w:b/>
          <w:bCs/>
          <w:i/>
          <w:iCs/>
          <w:sz w:val="20"/>
          <w:szCs w:val="20"/>
          <w:lang w:val="en-US" w:eastAsia="ko-KR"/>
        </w:rPr>
        <w:t>WordArt</w:t>
      </w:r>
      <w:r>
        <w:rPr>
          <w:sz w:val="20"/>
          <w:szCs w:val="20"/>
          <w:lang w:eastAsia="ko-KR"/>
        </w:rPr>
        <w:t xml:space="preserve"> </w:t>
      </w:r>
    </w:p>
    <w:p w:rsidR="00903D59" w:rsidRDefault="00903D59" w:rsidP="00903D59">
      <w:pPr>
        <w:numPr>
          <w:ilvl w:val="0"/>
          <w:numId w:val="6"/>
        </w:numPr>
        <w:jc w:val="both"/>
        <w:rPr>
          <w:sz w:val="20"/>
          <w:szCs w:val="20"/>
          <w:lang w:eastAsia="ko-KR"/>
        </w:rPr>
      </w:pPr>
      <w:r>
        <w:rPr>
          <w:sz w:val="20"/>
          <w:szCs w:val="20"/>
          <w:lang w:eastAsia="ko-KR"/>
        </w:rPr>
        <w:t xml:space="preserve">В диалоговом окне </w:t>
      </w:r>
      <w:r>
        <w:rPr>
          <w:b/>
          <w:bCs/>
          <w:sz w:val="20"/>
          <w:szCs w:val="20"/>
          <w:lang w:eastAsia="ko-KR"/>
        </w:rPr>
        <w:t xml:space="preserve">Коллекция </w:t>
      </w:r>
      <w:r>
        <w:rPr>
          <w:b/>
          <w:bCs/>
          <w:sz w:val="20"/>
          <w:szCs w:val="20"/>
          <w:lang w:val="en-US" w:eastAsia="ko-KR"/>
        </w:rPr>
        <w:t>WordArt</w:t>
      </w:r>
      <w:r>
        <w:rPr>
          <w:sz w:val="20"/>
          <w:szCs w:val="20"/>
          <w:lang w:eastAsia="ko-KR"/>
        </w:rPr>
        <w:t xml:space="preserve"> щелкните по понравившемуся вам написанию шрифта, щелкните </w:t>
      </w:r>
      <w:proofErr w:type="gramStart"/>
      <w:r>
        <w:rPr>
          <w:b/>
          <w:bCs/>
          <w:i/>
          <w:iCs/>
          <w:sz w:val="20"/>
          <w:szCs w:val="20"/>
          <w:lang w:eastAsia="ko-KR"/>
        </w:rPr>
        <w:t>ОК</w:t>
      </w:r>
      <w:proofErr w:type="gramEnd"/>
    </w:p>
    <w:p w:rsidR="00903D59" w:rsidRDefault="00903D59" w:rsidP="00903D59">
      <w:pPr>
        <w:numPr>
          <w:ilvl w:val="0"/>
          <w:numId w:val="6"/>
        </w:numPr>
        <w:jc w:val="both"/>
        <w:rPr>
          <w:sz w:val="20"/>
          <w:szCs w:val="20"/>
          <w:lang w:eastAsia="ko-KR"/>
        </w:rPr>
      </w:pPr>
      <w:r>
        <w:rPr>
          <w:noProof/>
          <w:sz w:val="20"/>
          <w:szCs w:val="20"/>
        </w:rPr>
        <w:drawing>
          <wp:anchor distT="0" distB="0" distL="114300" distR="114300" simplePos="0" relativeHeight="251663360" behindDoc="1" locked="0" layoutInCell="1" allowOverlap="1">
            <wp:simplePos x="0" y="0"/>
            <wp:positionH relativeFrom="column">
              <wp:posOffset>3603625</wp:posOffset>
            </wp:positionH>
            <wp:positionV relativeFrom="paragraph">
              <wp:posOffset>78740</wp:posOffset>
            </wp:positionV>
            <wp:extent cx="2171700" cy="1085850"/>
            <wp:effectExtent l="0" t="0" r="0" b="0"/>
            <wp:wrapThrough wrapText="bothSides">
              <wp:wrapPolygon edited="0">
                <wp:start x="0" y="0"/>
                <wp:lineTo x="0" y="21221"/>
                <wp:lineTo x="21411" y="21221"/>
                <wp:lineTo x="21411"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l="32582" t="34215" r="31549" b="41872"/>
                    <a:stretch>
                      <a:fillRect/>
                    </a:stretch>
                  </pic:blipFill>
                  <pic:spPr bwMode="auto">
                    <a:xfrm>
                      <a:off x="0" y="0"/>
                      <a:ext cx="21717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lang w:eastAsia="ko-KR"/>
        </w:rPr>
        <w:t xml:space="preserve">Появится диалоговое окно </w:t>
      </w:r>
      <w:r>
        <w:rPr>
          <w:b/>
          <w:bCs/>
          <w:sz w:val="20"/>
          <w:szCs w:val="20"/>
          <w:lang w:eastAsia="ko-KR"/>
        </w:rPr>
        <w:t xml:space="preserve">Изменение текста </w:t>
      </w:r>
      <w:r>
        <w:rPr>
          <w:b/>
          <w:bCs/>
          <w:sz w:val="20"/>
          <w:szCs w:val="20"/>
          <w:lang w:val="en-US" w:eastAsia="ko-KR"/>
        </w:rPr>
        <w:t>WordArt</w:t>
      </w:r>
      <w:r>
        <w:rPr>
          <w:sz w:val="20"/>
          <w:szCs w:val="20"/>
          <w:lang w:eastAsia="ko-KR"/>
        </w:rPr>
        <w:t xml:space="preserve"> , в котором в поле </w:t>
      </w:r>
      <w:r>
        <w:rPr>
          <w:i/>
          <w:iCs/>
          <w:sz w:val="20"/>
          <w:szCs w:val="20"/>
          <w:u w:val="single"/>
          <w:lang w:eastAsia="ko-KR"/>
        </w:rPr>
        <w:t>Текст надписи</w:t>
      </w:r>
      <w:r>
        <w:rPr>
          <w:sz w:val="20"/>
          <w:szCs w:val="20"/>
          <w:lang w:eastAsia="ko-KR"/>
        </w:rPr>
        <w:t xml:space="preserve"> введите свой текст, щелкните </w:t>
      </w:r>
      <w:proofErr w:type="gramStart"/>
      <w:r>
        <w:rPr>
          <w:b/>
          <w:bCs/>
          <w:i/>
          <w:iCs/>
          <w:sz w:val="20"/>
          <w:szCs w:val="20"/>
          <w:lang w:eastAsia="ko-KR"/>
        </w:rPr>
        <w:t>ОК</w:t>
      </w:r>
      <w:proofErr w:type="gramEnd"/>
    </w:p>
    <w:p w:rsidR="00903D59" w:rsidRDefault="00903D59" w:rsidP="00903D59">
      <w:pPr>
        <w:rPr>
          <w:color w:val="000000"/>
          <w:sz w:val="20"/>
          <w:szCs w:val="20"/>
        </w:rPr>
      </w:pPr>
      <w:r>
        <w:rPr>
          <w:sz w:val="20"/>
          <w:szCs w:val="20"/>
        </w:rPr>
        <w:t xml:space="preserve">Нумерация страниц: </w:t>
      </w:r>
      <w:r w:rsidRPr="00B7775A">
        <w:rPr>
          <w:color w:val="000000"/>
          <w:sz w:val="20"/>
          <w:szCs w:val="20"/>
        </w:rPr>
        <w:t>Для добавления нумерации страниц выполните следующие операции: Вставка /  Номера страниц</w:t>
      </w:r>
      <w:proofErr w:type="gramStart"/>
      <w:r w:rsidRPr="00B7775A">
        <w:rPr>
          <w:color w:val="000000"/>
          <w:sz w:val="20"/>
          <w:szCs w:val="20"/>
        </w:rPr>
        <w:t xml:space="preserve"> / В</w:t>
      </w:r>
      <w:proofErr w:type="gramEnd"/>
      <w:r w:rsidRPr="00B7775A">
        <w:rPr>
          <w:color w:val="000000"/>
          <w:sz w:val="20"/>
          <w:szCs w:val="20"/>
        </w:rPr>
        <w:t>ыбрать положение нумерации / Установить выравнивание Нумеров / Формат позволяет  установить нумерацию страниц  начать с…(кокой страницы) / Ок.</w:t>
      </w:r>
    </w:p>
    <w:p w:rsidR="00903D59" w:rsidRDefault="00903D59" w:rsidP="00903D59">
      <w:pPr>
        <w:rPr>
          <w:color w:val="000000"/>
          <w:sz w:val="20"/>
          <w:szCs w:val="20"/>
        </w:rPr>
      </w:pPr>
    </w:p>
    <w:p w:rsidR="00903D59" w:rsidRPr="00B7775A" w:rsidRDefault="00903D59" w:rsidP="00903D59">
      <w:pPr>
        <w:rPr>
          <w:color w:val="000000"/>
          <w:sz w:val="20"/>
          <w:szCs w:val="20"/>
        </w:rPr>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345440</wp:posOffset>
            </wp:positionV>
            <wp:extent cx="2171700" cy="1874520"/>
            <wp:effectExtent l="0" t="0" r="0" b="0"/>
            <wp:wrapThrough wrapText="bothSides">
              <wp:wrapPolygon edited="0">
                <wp:start x="0" y="0"/>
                <wp:lineTo x="0" y="21293"/>
                <wp:lineTo x="21411" y="21293"/>
                <wp:lineTo x="21411"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29321" t="22995" r="29918" b="30096"/>
                    <a:stretch>
                      <a:fillRect/>
                    </a:stretch>
                  </pic:blipFill>
                  <pic:spPr bwMode="auto">
                    <a:xfrm>
                      <a:off x="0" y="0"/>
                      <a:ext cx="2171700" cy="187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75A">
        <w:rPr>
          <w:color w:val="000000"/>
          <w:sz w:val="20"/>
          <w:szCs w:val="20"/>
        </w:rPr>
        <w:t>Добавление рисунков в документ: Вставка / Рисунок  / Картинки</w:t>
      </w:r>
      <w:proofErr w:type="gramStart"/>
      <w:r w:rsidRPr="00B7775A">
        <w:rPr>
          <w:color w:val="000000"/>
          <w:sz w:val="20"/>
          <w:szCs w:val="20"/>
        </w:rPr>
        <w:t xml:space="preserve"> ,</w:t>
      </w:r>
      <w:proofErr w:type="gramEnd"/>
      <w:r w:rsidRPr="00B7775A">
        <w:rPr>
          <w:color w:val="000000"/>
          <w:sz w:val="20"/>
          <w:szCs w:val="20"/>
        </w:rPr>
        <w:t xml:space="preserve"> Из файла, Со сканера или камеры, Автофигуры, Объект </w:t>
      </w:r>
      <w:r w:rsidRPr="00B7775A">
        <w:rPr>
          <w:color w:val="000000"/>
          <w:sz w:val="20"/>
          <w:szCs w:val="20"/>
          <w:lang w:val="en-US"/>
        </w:rPr>
        <w:t>WordArt</w:t>
      </w:r>
      <w:r w:rsidRPr="00B7775A">
        <w:rPr>
          <w:color w:val="000000"/>
          <w:sz w:val="20"/>
          <w:szCs w:val="20"/>
        </w:rPr>
        <w:t>, Диаграмма.</w:t>
      </w:r>
    </w:p>
    <w:p w:rsidR="00903D59" w:rsidRPr="00B7775A" w:rsidRDefault="00903D59" w:rsidP="00903D59">
      <w:pPr>
        <w:rPr>
          <w:color w:val="000000"/>
          <w:sz w:val="20"/>
          <w:szCs w:val="20"/>
        </w:rPr>
      </w:pPr>
      <w:r>
        <w:rPr>
          <w:noProof/>
        </w:rPr>
        <w:drawing>
          <wp:anchor distT="0" distB="0" distL="114300" distR="114300" simplePos="0" relativeHeight="251659264" behindDoc="1" locked="0" layoutInCell="1" allowOverlap="1">
            <wp:simplePos x="0" y="0"/>
            <wp:positionH relativeFrom="column">
              <wp:posOffset>1851025</wp:posOffset>
            </wp:positionH>
            <wp:positionV relativeFrom="paragraph">
              <wp:posOffset>167640</wp:posOffset>
            </wp:positionV>
            <wp:extent cx="2057400" cy="1714500"/>
            <wp:effectExtent l="0" t="0" r="0" b="0"/>
            <wp:wrapThrough wrapText="bothSides">
              <wp:wrapPolygon edited="0">
                <wp:start x="0" y="0"/>
                <wp:lineTo x="0" y="21360"/>
                <wp:lineTo x="21400" y="21360"/>
                <wp:lineTo x="2140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1386" t="63019" r="59267" b="4372"/>
                    <a:stretch>
                      <a:fillRect/>
                    </a:stretch>
                  </pic:blipFill>
                  <pic:spPr bwMode="auto">
                    <a:xfrm>
                      <a:off x="0" y="0"/>
                      <a:ext cx="20574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75A">
        <w:rPr>
          <w:color w:val="000000"/>
          <w:sz w:val="20"/>
          <w:szCs w:val="20"/>
        </w:rPr>
        <w:t>Перемещение объекта в документе: Зацепите левой кнопкой мыши объект</w:t>
      </w:r>
      <w:proofErr w:type="gramStart"/>
      <w:r w:rsidRPr="00B7775A">
        <w:rPr>
          <w:color w:val="000000"/>
          <w:sz w:val="20"/>
          <w:szCs w:val="20"/>
        </w:rPr>
        <w:t xml:space="preserve"> / П</w:t>
      </w:r>
      <w:proofErr w:type="gramEnd"/>
      <w:r w:rsidRPr="00B7775A">
        <w:rPr>
          <w:color w:val="000000"/>
          <w:sz w:val="20"/>
          <w:szCs w:val="20"/>
        </w:rPr>
        <w:t>ереместите в нужное место.</w:t>
      </w:r>
    </w:p>
    <w:p w:rsidR="00903D59" w:rsidRPr="00B7775A" w:rsidRDefault="00903D59" w:rsidP="00903D59">
      <w:pPr>
        <w:rPr>
          <w:color w:val="000000"/>
          <w:sz w:val="20"/>
          <w:szCs w:val="20"/>
        </w:rPr>
      </w:pPr>
      <w:r w:rsidRPr="00B7775A">
        <w:rPr>
          <w:color w:val="000000"/>
          <w:sz w:val="20"/>
          <w:szCs w:val="20"/>
        </w:rPr>
        <w:t>Изменение размеров объекта: Двойной щелчок по объекту / Формат  объекта / Размер</w:t>
      </w:r>
      <w:proofErr w:type="gramStart"/>
      <w:r w:rsidRPr="00B7775A">
        <w:rPr>
          <w:color w:val="000000"/>
          <w:sz w:val="20"/>
          <w:szCs w:val="20"/>
        </w:rPr>
        <w:t xml:space="preserve"> / У</w:t>
      </w:r>
      <w:proofErr w:type="gramEnd"/>
      <w:r w:rsidRPr="00B7775A">
        <w:rPr>
          <w:color w:val="000000"/>
          <w:sz w:val="20"/>
          <w:szCs w:val="20"/>
        </w:rPr>
        <w:t>становить высоту и ширину объекта / Ок.</w:t>
      </w:r>
    </w:p>
    <w:p w:rsidR="00903D59" w:rsidRPr="00B7775A" w:rsidRDefault="00903D59" w:rsidP="00903D59">
      <w:pPr>
        <w:rPr>
          <w:color w:val="000000"/>
          <w:sz w:val="20"/>
          <w:szCs w:val="20"/>
        </w:rPr>
      </w:pPr>
      <w:r w:rsidRPr="00B7775A">
        <w:rPr>
          <w:color w:val="000000"/>
          <w:sz w:val="20"/>
          <w:szCs w:val="20"/>
        </w:rPr>
        <w:t>Добавление автофигуры: Щелкнуть по значку Автофигуры на панели Рисования</w:t>
      </w:r>
      <w:proofErr w:type="gramStart"/>
      <w:r w:rsidRPr="00B7775A">
        <w:rPr>
          <w:color w:val="000000"/>
          <w:sz w:val="20"/>
          <w:szCs w:val="20"/>
        </w:rPr>
        <w:t xml:space="preserve"> / В</w:t>
      </w:r>
      <w:proofErr w:type="gramEnd"/>
      <w:r w:rsidRPr="00B7775A">
        <w:rPr>
          <w:color w:val="000000"/>
          <w:sz w:val="20"/>
          <w:szCs w:val="20"/>
        </w:rPr>
        <w:t>ыбрать область автофигуры и ее тип / Вытягивать размеры автофигуры до нужных, используя инструмент - цвет заливки можно закрасить автофигуры.</w:t>
      </w:r>
    </w:p>
    <w:p w:rsidR="00903D59" w:rsidRPr="00B7775A" w:rsidRDefault="00903D59" w:rsidP="00903D59">
      <w:pPr>
        <w:rPr>
          <w:color w:val="000000"/>
          <w:sz w:val="20"/>
          <w:szCs w:val="20"/>
        </w:rPr>
      </w:pPr>
      <w:r>
        <w:rPr>
          <w:noProof/>
          <w:color w:val="000000"/>
          <w:sz w:val="20"/>
          <w:szCs w:val="20"/>
        </w:rPr>
        <w:drawing>
          <wp:anchor distT="0" distB="0" distL="114300" distR="114300" simplePos="0" relativeHeight="251662336" behindDoc="1" locked="0" layoutInCell="1" allowOverlap="1">
            <wp:simplePos x="0" y="0"/>
            <wp:positionH relativeFrom="column">
              <wp:posOffset>4343400</wp:posOffset>
            </wp:positionH>
            <wp:positionV relativeFrom="paragraph">
              <wp:posOffset>591185</wp:posOffset>
            </wp:positionV>
            <wp:extent cx="228600" cy="228600"/>
            <wp:effectExtent l="0" t="0" r="0" b="0"/>
            <wp:wrapThrough wrapText="bothSides">
              <wp:wrapPolygon edited="0">
                <wp:start x="0" y="0"/>
                <wp:lineTo x="0" y="19800"/>
                <wp:lineTo x="19800" y="19800"/>
                <wp:lineTo x="19800"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l="30952" t="89468" r="65787" b="618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228600</wp:posOffset>
            </wp:positionH>
            <wp:positionV relativeFrom="paragraph">
              <wp:posOffset>19685</wp:posOffset>
            </wp:positionV>
            <wp:extent cx="228600" cy="228600"/>
            <wp:effectExtent l="0" t="0" r="0" b="0"/>
            <wp:wrapThrough wrapText="bothSides">
              <wp:wrapPolygon edited="0">
                <wp:start x="0" y="0"/>
                <wp:lineTo x="0" y="19800"/>
                <wp:lineTo x="19800" y="19800"/>
                <wp:lineTo x="1980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41006" t="88213" r="55733" b="7440"/>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B7775A">
        <w:rPr>
          <w:color w:val="000000"/>
          <w:sz w:val="20"/>
          <w:szCs w:val="20"/>
          <w:lang w:val="en-US"/>
        </w:rPr>
        <w:t>WordArt</w:t>
      </w:r>
      <w:r w:rsidRPr="00B7775A">
        <w:rPr>
          <w:color w:val="000000"/>
          <w:sz w:val="20"/>
          <w:szCs w:val="20"/>
        </w:rPr>
        <w:t xml:space="preserve"> – замечательный способ придать вашему документу уникальнейший внешний вид благодаря комбинированию различных цветов, форм и шрифтов.</w:t>
      </w:r>
      <w:proofErr w:type="gramEnd"/>
    </w:p>
    <w:p w:rsidR="00903D59" w:rsidRDefault="00903D59" w:rsidP="00903D59">
      <w:pPr>
        <w:rPr>
          <w:color w:val="000000"/>
          <w:sz w:val="20"/>
          <w:szCs w:val="20"/>
        </w:rPr>
      </w:pPr>
      <w:r w:rsidRPr="00B7775A">
        <w:rPr>
          <w:color w:val="000000"/>
          <w:sz w:val="20"/>
          <w:szCs w:val="20"/>
        </w:rPr>
        <w:t xml:space="preserve">Добавление объекта </w:t>
      </w:r>
      <w:r w:rsidRPr="00B7775A">
        <w:rPr>
          <w:color w:val="000000"/>
          <w:sz w:val="20"/>
          <w:szCs w:val="20"/>
          <w:lang w:val="en-US"/>
        </w:rPr>
        <w:t>WordArt</w:t>
      </w:r>
      <w:r w:rsidRPr="00B7775A">
        <w:rPr>
          <w:color w:val="000000"/>
          <w:sz w:val="20"/>
          <w:szCs w:val="20"/>
        </w:rPr>
        <w:t>: На панели инструментов щелкнуть по значку Выбрать стиль объекта / Ок</w:t>
      </w:r>
      <w:proofErr w:type="gramStart"/>
      <w:r w:rsidRPr="00B7775A">
        <w:rPr>
          <w:color w:val="000000"/>
          <w:sz w:val="20"/>
          <w:szCs w:val="20"/>
        </w:rPr>
        <w:t xml:space="preserve"> / В</w:t>
      </w:r>
      <w:proofErr w:type="gramEnd"/>
      <w:r w:rsidRPr="00B7775A">
        <w:rPr>
          <w:color w:val="000000"/>
          <w:sz w:val="20"/>
          <w:szCs w:val="20"/>
        </w:rPr>
        <w:t xml:space="preserve">ведите необходимый текст / Ок. </w:t>
      </w:r>
    </w:p>
    <w:p w:rsidR="00903D59" w:rsidRDefault="00903D59" w:rsidP="00903D59">
      <w:pPr>
        <w:ind w:left="284"/>
        <w:jc w:val="both"/>
        <w:rPr>
          <w:sz w:val="20"/>
          <w:szCs w:val="20"/>
          <w:lang w:eastAsia="ko-KR"/>
        </w:rPr>
      </w:pPr>
    </w:p>
    <w:p w:rsidR="00903D59" w:rsidRDefault="00903D59" w:rsidP="00903D59">
      <w:pPr>
        <w:numPr>
          <w:ilvl w:val="0"/>
          <w:numId w:val="6"/>
        </w:numPr>
        <w:jc w:val="both"/>
        <w:rPr>
          <w:sz w:val="20"/>
          <w:szCs w:val="20"/>
          <w:lang w:eastAsia="ko-KR"/>
        </w:rPr>
      </w:pPr>
      <w:r>
        <w:rPr>
          <w:sz w:val="20"/>
          <w:szCs w:val="20"/>
          <w:lang w:eastAsia="ko-KR"/>
        </w:rPr>
        <w:t>Закрепление: Работа на компьютере с.153.</w:t>
      </w:r>
    </w:p>
    <w:p w:rsidR="00903D59" w:rsidRDefault="00903D59" w:rsidP="00903D59">
      <w:pPr>
        <w:numPr>
          <w:ilvl w:val="0"/>
          <w:numId w:val="6"/>
        </w:numPr>
        <w:jc w:val="both"/>
        <w:rPr>
          <w:sz w:val="20"/>
          <w:szCs w:val="20"/>
          <w:lang w:eastAsia="ko-KR"/>
        </w:rPr>
      </w:pPr>
      <w:r>
        <w:rPr>
          <w:sz w:val="20"/>
          <w:szCs w:val="20"/>
          <w:lang w:eastAsia="ko-KR"/>
        </w:rPr>
        <w:t>Обобщение: Что нового и непонятного для вас было сегодня на уроке?</w:t>
      </w:r>
    </w:p>
    <w:p w:rsidR="00903D59" w:rsidRDefault="00903D59" w:rsidP="00903D59">
      <w:pPr>
        <w:numPr>
          <w:ilvl w:val="0"/>
          <w:numId w:val="6"/>
        </w:numPr>
        <w:jc w:val="both"/>
        <w:rPr>
          <w:sz w:val="20"/>
          <w:szCs w:val="20"/>
          <w:lang w:eastAsia="ko-KR"/>
        </w:rPr>
      </w:pPr>
      <w:r>
        <w:rPr>
          <w:sz w:val="20"/>
          <w:szCs w:val="20"/>
          <w:lang w:eastAsia="ko-KR"/>
        </w:rPr>
        <w:t>Итоги урока.</w:t>
      </w:r>
    </w:p>
    <w:p w:rsidR="00903D59" w:rsidRPr="00903D59" w:rsidRDefault="00903D59" w:rsidP="00903D59">
      <w:pPr>
        <w:numPr>
          <w:ilvl w:val="0"/>
          <w:numId w:val="6"/>
        </w:numPr>
        <w:jc w:val="both"/>
        <w:rPr>
          <w:b/>
          <w:bCs/>
          <w:color w:val="000000"/>
          <w:sz w:val="20"/>
          <w:szCs w:val="20"/>
        </w:rPr>
      </w:pPr>
      <w:r w:rsidRPr="00903D59">
        <w:rPr>
          <w:sz w:val="20"/>
          <w:szCs w:val="20"/>
          <w:lang w:eastAsia="ko-KR"/>
        </w:rPr>
        <w:t xml:space="preserve">Д/З </w:t>
      </w:r>
    </w:p>
    <w:p w:rsidR="00D44CCF" w:rsidRDefault="00D44CCF"/>
    <w:sectPr w:rsidR="00D44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92728"/>
    <w:multiLevelType w:val="singleLevel"/>
    <w:tmpl w:val="CCBCE402"/>
    <w:lvl w:ilvl="0">
      <w:start w:val="1"/>
      <w:numFmt w:val="decimal"/>
      <w:lvlText w:val="%1."/>
      <w:lvlJc w:val="left"/>
      <w:pPr>
        <w:tabs>
          <w:tab w:val="num" w:pos="360"/>
        </w:tabs>
        <w:ind w:left="360" w:hanging="360"/>
      </w:pPr>
    </w:lvl>
  </w:abstractNum>
  <w:abstractNum w:abstractNumId="1">
    <w:nsid w:val="3BD061A2"/>
    <w:multiLevelType w:val="singleLevel"/>
    <w:tmpl w:val="BC209CBC"/>
    <w:lvl w:ilvl="0">
      <w:start w:val="4"/>
      <w:numFmt w:val="upperRoman"/>
      <w:pStyle w:val="4"/>
      <w:lvlText w:val="%1."/>
      <w:lvlJc w:val="left"/>
      <w:pPr>
        <w:tabs>
          <w:tab w:val="num" w:pos="720"/>
        </w:tabs>
        <w:ind w:left="720" w:hanging="720"/>
      </w:pPr>
    </w:lvl>
  </w:abstractNum>
  <w:abstractNum w:abstractNumId="2">
    <w:nsid w:val="47BA7D91"/>
    <w:multiLevelType w:val="singleLevel"/>
    <w:tmpl w:val="1476502A"/>
    <w:lvl w:ilvl="0">
      <w:start w:val="1"/>
      <w:numFmt w:val="decimal"/>
      <w:lvlText w:val="%1."/>
      <w:lvlJc w:val="left"/>
      <w:pPr>
        <w:tabs>
          <w:tab w:val="num" w:pos="644"/>
        </w:tabs>
        <w:ind w:left="644" w:hanging="360"/>
      </w:pPr>
      <w:rPr>
        <w:rFonts w:hint="default"/>
      </w:rPr>
    </w:lvl>
  </w:abstractNum>
  <w:abstractNum w:abstractNumId="3">
    <w:nsid w:val="4FB35365"/>
    <w:multiLevelType w:val="singleLevel"/>
    <w:tmpl w:val="EADCBDCA"/>
    <w:lvl w:ilvl="0">
      <w:start w:val="1"/>
      <w:numFmt w:val="upperRoman"/>
      <w:lvlText w:val="%1."/>
      <w:lvlJc w:val="left"/>
      <w:pPr>
        <w:tabs>
          <w:tab w:val="num" w:pos="720"/>
        </w:tabs>
        <w:ind w:left="720" w:hanging="720"/>
      </w:pPr>
    </w:lvl>
  </w:abstractNum>
  <w:abstractNum w:abstractNumId="4">
    <w:nsid w:val="5F6F5DEE"/>
    <w:multiLevelType w:val="singleLevel"/>
    <w:tmpl w:val="8EF8630E"/>
    <w:lvl w:ilvl="0">
      <w:start w:val="1"/>
      <w:numFmt w:val="decimal"/>
      <w:lvlText w:val="%1."/>
      <w:lvlJc w:val="left"/>
      <w:pPr>
        <w:tabs>
          <w:tab w:val="num" w:pos="644"/>
        </w:tabs>
        <w:ind w:left="644" w:hanging="360"/>
      </w:pPr>
      <w:rPr>
        <w:rFonts w:hint="default"/>
      </w:rPr>
    </w:lvl>
  </w:abstractNum>
  <w:abstractNum w:abstractNumId="5">
    <w:nsid w:val="6D441EE0"/>
    <w:multiLevelType w:val="singleLevel"/>
    <w:tmpl w:val="CCBCE402"/>
    <w:lvl w:ilvl="0">
      <w:start w:val="1"/>
      <w:numFmt w:val="decimal"/>
      <w:lvlText w:val="%1."/>
      <w:lvlJc w:val="left"/>
      <w:pPr>
        <w:tabs>
          <w:tab w:val="num" w:pos="360"/>
        </w:tabs>
        <w:ind w:left="360" w:hanging="360"/>
      </w:pPr>
    </w:lvl>
  </w:abstractNum>
  <w:num w:numId="1">
    <w:abstractNumId w:val="1"/>
    <w:lvlOverride w:ilvl="0">
      <w:startOverride w:val="4"/>
    </w:lvlOverride>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59"/>
    <w:rsid w:val="00510D2E"/>
    <w:rsid w:val="00903D59"/>
    <w:rsid w:val="00D44CC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3D59"/>
    <w:pPr>
      <w:keepNext/>
      <w:widowControl w:val="0"/>
      <w:autoSpaceDE w:val="0"/>
      <w:autoSpaceDN w:val="0"/>
      <w:adjustRightInd w:val="0"/>
      <w:jc w:val="center"/>
      <w:outlineLvl w:val="0"/>
    </w:pPr>
    <w:rPr>
      <w:sz w:val="28"/>
      <w:szCs w:val="28"/>
    </w:rPr>
  </w:style>
  <w:style w:type="paragraph" w:styleId="4">
    <w:name w:val="heading 4"/>
    <w:basedOn w:val="a"/>
    <w:next w:val="a"/>
    <w:link w:val="40"/>
    <w:qFormat/>
    <w:rsid w:val="00903D59"/>
    <w:pPr>
      <w:keepNext/>
      <w:numPr>
        <w:numId w:val="1"/>
      </w:num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3D59"/>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903D59"/>
    <w:rPr>
      <w:rFonts w:ascii="Times New Roman" w:eastAsia="Times New Roman" w:hAnsi="Times New Roman" w:cs="Times New Roman"/>
      <w:b/>
      <w:bCs/>
      <w:sz w:val="24"/>
      <w:szCs w:val="24"/>
      <w:lang w:eastAsia="ru-RU"/>
    </w:rPr>
  </w:style>
  <w:style w:type="paragraph" w:styleId="a3">
    <w:name w:val="Title"/>
    <w:basedOn w:val="a"/>
    <w:link w:val="a4"/>
    <w:qFormat/>
    <w:rsid w:val="00903D59"/>
    <w:pPr>
      <w:jc w:val="center"/>
    </w:pPr>
  </w:style>
  <w:style w:type="character" w:customStyle="1" w:styleId="a4">
    <w:name w:val="Название Знак"/>
    <w:basedOn w:val="a0"/>
    <w:link w:val="a3"/>
    <w:rsid w:val="00903D59"/>
    <w:rPr>
      <w:rFonts w:ascii="Times New Roman" w:eastAsia="Times New Roman" w:hAnsi="Times New Roman" w:cs="Times New Roman"/>
      <w:sz w:val="24"/>
      <w:szCs w:val="24"/>
      <w:lang w:eastAsia="ru-RU"/>
    </w:rPr>
  </w:style>
  <w:style w:type="paragraph" w:styleId="a5">
    <w:name w:val="Body Text"/>
    <w:basedOn w:val="a"/>
    <w:link w:val="a6"/>
    <w:rsid w:val="00903D59"/>
  </w:style>
  <w:style w:type="character" w:customStyle="1" w:styleId="a6">
    <w:name w:val="Основной текст Знак"/>
    <w:basedOn w:val="a0"/>
    <w:link w:val="a5"/>
    <w:rsid w:val="00903D59"/>
    <w:rPr>
      <w:rFonts w:ascii="Times New Roman" w:eastAsia="Times New Roman" w:hAnsi="Times New Roman" w:cs="Times New Roman"/>
      <w:sz w:val="24"/>
      <w:szCs w:val="24"/>
      <w:lang w:eastAsia="ru-RU"/>
    </w:rPr>
  </w:style>
  <w:style w:type="paragraph" w:styleId="3">
    <w:name w:val="Body Text Indent 3"/>
    <w:basedOn w:val="a"/>
    <w:link w:val="30"/>
    <w:rsid w:val="00903D59"/>
    <w:pPr>
      <w:spacing w:after="120"/>
      <w:ind w:left="283"/>
    </w:pPr>
    <w:rPr>
      <w:sz w:val="16"/>
      <w:szCs w:val="16"/>
    </w:rPr>
  </w:style>
  <w:style w:type="character" w:customStyle="1" w:styleId="30">
    <w:name w:val="Основной текст с отступом 3 Знак"/>
    <w:basedOn w:val="a0"/>
    <w:link w:val="3"/>
    <w:rsid w:val="00903D5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3D59"/>
    <w:pPr>
      <w:keepNext/>
      <w:widowControl w:val="0"/>
      <w:autoSpaceDE w:val="0"/>
      <w:autoSpaceDN w:val="0"/>
      <w:adjustRightInd w:val="0"/>
      <w:jc w:val="center"/>
      <w:outlineLvl w:val="0"/>
    </w:pPr>
    <w:rPr>
      <w:sz w:val="28"/>
      <w:szCs w:val="28"/>
    </w:rPr>
  </w:style>
  <w:style w:type="paragraph" w:styleId="4">
    <w:name w:val="heading 4"/>
    <w:basedOn w:val="a"/>
    <w:next w:val="a"/>
    <w:link w:val="40"/>
    <w:qFormat/>
    <w:rsid w:val="00903D59"/>
    <w:pPr>
      <w:keepNext/>
      <w:numPr>
        <w:numId w:val="1"/>
      </w:num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3D59"/>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903D59"/>
    <w:rPr>
      <w:rFonts w:ascii="Times New Roman" w:eastAsia="Times New Roman" w:hAnsi="Times New Roman" w:cs="Times New Roman"/>
      <w:b/>
      <w:bCs/>
      <w:sz w:val="24"/>
      <w:szCs w:val="24"/>
      <w:lang w:eastAsia="ru-RU"/>
    </w:rPr>
  </w:style>
  <w:style w:type="paragraph" w:styleId="a3">
    <w:name w:val="Title"/>
    <w:basedOn w:val="a"/>
    <w:link w:val="a4"/>
    <w:qFormat/>
    <w:rsid w:val="00903D59"/>
    <w:pPr>
      <w:jc w:val="center"/>
    </w:pPr>
  </w:style>
  <w:style w:type="character" w:customStyle="1" w:styleId="a4">
    <w:name w:val="Название Знак"/>
    <w:basedOn w:val="a0"/>
    <w:link w:val="a3"/>
    <w:rsid w:val="00903D59"/>
    <w:rPr>
      <w:rFonts w:ascii="Times New Roman" w:eastAsia="Times New Roman" w:hAnsi="Times New Roman" w:cs="Times New Roman"/>
      <w:sz w:val="24"/>
      <w:szCs w:val="24"/>
      <w:lang w:eastAsia="ru-RU"/>
    </w:rPr>
  </w:style>
  <w:style w:type="paragraph" w:styleId="a5">
    <w:name w:val="Body Text"/>
    <w:basedOn w:val="a"/>
    <w:link w:val="a6"/>
    <w:rsid w:val="00903D59"/>
  </w:style>
  <w:style w:type="character" w:customStyle="1" w:styleId="a6">
    <w:name w:val="Основной текст Знак"/>
    <w:basedOn w:val="a0"/>
    <w:link w:val="a5"/>
    <w:rsid w:val="00903D59"/>
    <w:rPr>
      <w:rFonts w:ascii="Times New Roman" w:eastAsia="Times New Roman" w:hAnsi="Times New Roman" w:cs="Times New Roman"/>
      <w:sz w:val="24"/>
      <w:szCs w:val="24"/>
      <w:lang w:eastAsia="ru-RU"/>
    </w:rPr>
  </w:style>
  <w:style w:type="paragraph" w:styleId="3">
    <w:name w:val="Body Text Indent 3"/>
    <w:basedOn w:val="a"/>
    <w:link w:val="30"/>
    <w:rsid w:val="00903D59"/>
    <w:pPr>
      <w:spacing w:after="120"/>
      <w:ind w:left="283"/>
    </w:pPr>
    <w:rPr>
      <w:sz w:val="16"/>
      <w:szCs w:val="16"/>
    </w:rPr>
  </w:style>
  <w:style w:type="character" w:customStyle="1" w:styleId="30">
    <w:name w:val="Основной текст с отступом 3 Знак"/>
    <w:basedOn w:val="a0"/>
    <w:link w:val="3"/>
    <w:rsid w:val="00903D5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2015-02-04T02:54:00Z</dcterms:created>
  <dcterms:modified xsi:type="dcterms:W3CDTF">2015-02-04T05:05:00Z</dcterms:modified>
</cp:coreProperties>
</file>