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A" w:rsidRPr="00E545DA" w:rsidRDefault="00B6617C" w:rsidP="00E545DA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Роль ЗДОРОВЬЕСБЕРЕГАЮЩИх ТЕХНОЛОГИй</w:t>
      </w:r>
      <w:r w:rsidR="00E545DA" w:rsidRPr="00E545D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НА УРОКАХ ИНОСТРАННОГО ЯЗЫКА</w:t>
      </w:r>
    </w:p>
    <w:p w:rsidR="00407C07" w:rsidRPr="00E545DA" w:rsidRDefault="00407C07" w:rsidP="00E545DA">
      <w:pPr>
        <w:jc w:val="center"/>
        <w:rPr>
          <w:rFonts w:ascii="Times New Roman" w:hAnsi="Times New Roman" w:cs="Times New Roman"/>
          <w:b/>
        </w:rPr>
      </w:pPr>
    </w:p>
    <w:p w:rsidR="00E545DA" w:rsidRPr="00E545DA" w:rsidRDefault="00E545DA" w:rsidP="00E5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5DA">
        <w:rPr>
          <w:rFonts w:ascii="Times New Roman" w:hAnsi="Times New Roman" w:cs="Times New Roman"/>
          <w:sz w:val="24"/>
          <w:szCs w:val="24"/>
        </w:rPr>
        <w:t>Учитель английского языка первой</w:t>
      </w:r>
    </w:p>
    <w:p w:rsidR="00E545DA" w:rsidRPr="00E545DA" w:rsidRDefault="00E545DA" w:rsidP="00E5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5D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E545DA" w:rsidRPr="00E545DA" w:rsidRDefault="00E545DA" w:rsidP="00E5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5DA">
        <w:rPr>
          <w:rFonts w:ascii="Times New Roman" w:hAnsi="Times New Roman" w:cs="Times New Roman"/>
          <w:sz w:val="24"/>
          <w:szCs w:val="24"/>
        </w:rPr>
        <w:t>МБУ МОШ № 70 г.о. Тольятти</w:t>
      </w:r>
    </w:p>
    <w:p w:rsidR="00E545DA" w:rsidRDefault="00E545DA" w:rsidP="00E5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5DA">
        <w:rPr>
          <w:rFonts w:ascii="Times New Roman" w:hAnsi="Times New Roman" w:cs="Times New Roman"/>
          <w:sz w:val="24"/>
          <w:szCs w:val="24"/>
        </w:rPr>
        <w:t xml:space="preserve">Е.В. Цветкова </w:t>
      </w:r>
    </w:p>
    <w:p w:rsidR="00E545DA" w:rsidRDefault="00E545DA" w:rsidP="00E5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5DA" w:rsidRDefault="00E545DA" w:rsidP="00E54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«Здоровье – это одно из естественных прав человека независимое от расы, пола, а также экономической и политической ситуации», - такое определение здоровью даёт всемирная организация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образовании система укрепления и сохранения здоровья детей находится на низком уровне развития. Особенно остро эта проблема проявляется в обучении иностранному языку в школе, это связано со спецификой урока иностранного языка. Стоит также отметить, что без прочного сохранения приобретенных знаний, без умения воспроизвести в необходимый момент, ранее пройденный материал, изучение нового материала всегда будет сопряжено с большими трудностями и не дает надлежащего эффекта. Таким образом, очень</w:t>
      </w:r>
      <w:r w:rsidRPr="00E545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45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актуальной</w:t>
      </w:r>
      <w:r w:rsidRPr="00E545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становится проблема внедрения и использования на уроках </w:t>
      </w:r>
      <w:proofErr w:type="spellStart"/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при обучении иностранному языку. </w:t>
      </w:r>
      <w:r w:rsidRPr="00E545DA">
        <w:rPr>
          <w:rFonts w:ascii="Times New Roman" w:hAnsi="Times New Roman" w:cs="Times New Roman"/>
          <w:sz w:val="24"/>
          <w:szCs w:val="24"/>
        </w:rPr>
        <w:t xml:space="preserve">Внедрение  в учебный процесс </w:t>
      </w:r>
      <w:proofErr w:type="spellStart"/>
      <w:r w:rsidRPr="00E545D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545DA">
        <w:rPr>
          <w:rFonts w:ascii="Times New Roman" w:hAnsi="Times New Roman" w:cs="Times New Roman"/>
          <w:sz w:val="24"/>
          <w:szCs w:val="24"/>
        </w:rPr>
        <w:t xml:space="preserve"> технологий позволяет добиться положительных изменений в состоянии здоровья школьников.  Поскольку </w:t>
      </w:r>
      <w:proofErr w:type="spellStart"/>
      <w:r w:rsidRPr="00E545D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E545DA">
        <w:rPr>
          <w:rFonts w:ascii="Times New Roman" w:hAnsi="Times New Roman" w:cs="Times New Roman"/>
          <w:sz w:val="24"/>
          <w:szCs w:val="24"/>
        </w:rPr>
        <w:t xml:space="preserve"> предполагает стремление сохранить здоровье ученика и учителя, развивать духовное начало, формировать установки на общечеловеческие ценности, то именно </w:t>
      </w:r>
      <w:proofErr w:type="spellStart"/>
      <w:r w:rsidRPr="00E545D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545DA">
        <w:rPr>
          <w:rFonts w:ascii="Times New Roman" w:hAnsi="Times New Roman" w:cs="Times New Roman"/>
          <w:sz w:val="24"/>
          <w:szCs w:val="24"/>
        </w:rPr>
        <w:t xml:space="preserve"> подход к учебно-воспитательному процессу в школе и </w:t>
      </w:r>
      <w:proofErr w:type="gramStart"/>
      <w:r w:rsidRPr="00E545DA">
        <w:rPr>
          <w:rFonts w:ascii="Times New Roman" w:hAnsi="Times New Roman" w:cs="Times New Roman"/>
          <w:sz w:val="24"/>
          <w:szCs w:val="24"/>
        </w:rPr>
        <w:t>представляет реальную возможность</w:t>
      </w:r>
      <w:proofErr w:type="gramEnd"/>
      <w:r w:rsidRPr="00E545DA">
        <w:rPr>
          <w:rFonts w:ascii="Times New Roman" w:hAnsi="Times New Roman" w:cs="Times New Roman"/>
          <w:sz w:val="24"/>
          <w:szCs w:val="24"/>
        </w:rPr>
        <w:t xml:space="preserve"> сохранить здоровье и психику  ребенка, формирующегося в условиях роста информационного потока, стрессов, экологического дисбаланса.</w:t>
      </w:r>
    </w:p>
    <w:p w:rsidR="00E545DA" w:rsidRDefault="00E545DA" w:rsidP="00E545DA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E545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E545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технологии можно рассматривать и как технологическую основу </w:t>
      </w:r>
      <w:proofErr w:type="spellStart"/>
      <w:r w:rsidRPr="00E545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E545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педагогики – одну из самых перспективных образовательных систем</w:t>
      </w:r>
      <w:r w:rsidRPr="00E545D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545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XXI</w:t>
      </w:r>
      <w:r w:rsidRPr="00E545D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545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века, и как совокупность приёмов, форм и методов организации обучения школьников, без ущерба для здоровья, и как качественную характеристику любой педагогической технологии по критерию её воздействия на здоровье учащихся и педагогов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proofErr w:type="spellStart"/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Здоровьесберегающий</w:t>
      </w:r>
      <w:proofErr w:type="spellEnd"/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и технологичность в организации обучения иностранному языку помогает учащимся раскрыть самих себя и свои способности, заложенные от природы, научить адаптироваться в быстро меняющемся мире и минимизировать действие стресса, в котором находится ребенок. Благодаря широким возможностям предмета можно научить ребенка различным моделям поведения, вхождению в образ в ролевой игре, повышению уверенности в себе и своих силах, </w:t>
      </w:r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самоанализу, развивать творческие способности каждого ребенка с учетом индивидуальных особенностей</w:t>
      </w:r>
      <w:r w:rsidRPr="00E545DA">
        <w:rPr>
          <w:color w:val="000000"/>
          <w:sz w:val="24"/>
          <w:szCs w:val="24"/>
          <w:shd w:val="clear" w:color="auto" w:fill="FFFFFF"/>
        </w:rPr>
        <w:t>.</w:t>
      </w:r>
    </w:p>
    <w:p w:rsidR="00E545DA" w:rsidRPr="00E545DA" w:rsidRDefault="00E545DA" w:rsidP="00E545DA">
      <w:pPr>
        <w:shd w:val="clear" w:color="auto" w:fill="FFFFFF"/>
        <w:spacing w:after="0" w:line="35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Реализации </w:t>
      </w:r>
      <w:proofErr w:type="spell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на уроках иностранного языка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бствуют различные приемы</w:t>
      </w: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Можно выделить частные и общие приемы. Общие: смена видов деятельности, игровые приемы, разрядки, физкультминутки.</w:t>
      </w:r>
    </w:p>
    <w:p w:rsidR="00E545DA" w:rsidRPr="00E545DA" w:rsidRDefault="00E545DA" w:rsidP="00E545DA">
      <w:pPr>
        <w:shd w:val="clear" w:color="auto" w:fill="FFFFFF"/>
        <w:spacing w:after="0" w:line="35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обучении произношению использование: считалок, рифмовок, песен, фонетических игр, фонетической зарядки (повторение за учителем в различных формах: сидя, стоя, с поднятием рук вверх, с движением); звукоподражательные игры; физкультминутка с произнесением рифмовок; движения при исполнении песен на иностранном языке и др.;</w:t>
      </w:r>
    </w:p>
    <w:p w:rsidR="00E545DA" w:rsidRPr="00E545DA" w:rsidRDefault="00E545DA" w:rsidP="00E545DA">
      <w:pPr>
        <w:shd w:val="clear" w:color="auto" w:fill="FFFFFF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proofErr w:type="gram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формировании лексических и грамматических навыков: звуковая наглядность (аудиозаписи, проговаривание); зрительная наглядность (рисунки, карточки разного цвета, цветные мелки); предметная наглядность (игрушки, пальчиковые куклы); лексические и грамматические игры; кроссворды, загадки, викторины; беседа с пальчиковой куклой или игрушкой.</w:t>
      </w:r>
      <w:proofErr w:type="gramEnd"/>
    </w:p>
    <w:p w:rsidR="00E545DA" w:rsidRPr="00E545DA" w:rsidRDefault="00E545DA" w:rsidP="00E545DA">
      <w:pPr>
        <w:shd w:val="clear" w:color="auto" w:fill="FFFFFF"/>
        <w:spacing w:after="0" w:line="35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формировании иноязычных речевых умений в </w:t>
      </w:r>
      <w:proofErr w:type="spell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говорении, чтении и письме целесообразно использовать анкетирование, игры, ролевые игры, </w:t>
      </w:r>
      <w:proofErr w:type="spell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инсценирование</w:t>
      </w:r>
      <w:proofErr w:type="spell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драматизацию, пальчиковые игры, маски, костюмы.</w:t>
      </w:r>
    </w:p>
    <w:p w:rsidR="00E545DA" w:rsidRPr="00E545DA" w:rsidRDefault="00E545DA" w:rsidP="00E545DA">
      <w:pPr>
        <w:shd w:val="clear" w:color="auto" w:fill="FFFFFF"/>
        <w:spacing w:after="0" w:line="35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игра</w:t>
      </w: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прием реализации </w:t>
      </w:r>
      <w:proofErr w:type="spell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необходимый для того, чтобы подготовить руку ребенка к </w:t>
      </w:r>
      <w:proofErr w:type="spell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письму</w:t>
      </w:r>
      <w:proofErr w:type="gram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азвивать</w:t>
      </w:r>
      <w:proofErr w:type="spell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внимание, терпение, стимулировать фантазию.</w:t>
      </w:r>
    </w:p>
    <w:p w:rsidR="00E545DA" w:rsidRPr="00E545DA" w:rsidRDefault="00E545DA" w:rsidP="00E545DA">
      <w:pPr>
        <w:shd w:val="clear" w:color="auto" w:fill="FFFFFF"/>
        <w:spacing w:after="0" w:line="35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 не стоит забывать, что существуют различные типы уроков. В связи с этим, следует отметить, что и реализация </w:t>
      </w:r>
      <w:proofErr w:type="spellStart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E54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на каждом из типов будет различной.</w:t>
      </w:r>
    </w:p>
    <w:p w:rsidR="00E545DA" w:rsidRPr="00E545DA" w:rsidRDefault="00E545DA" w:rsidP="00E54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использование </w:t>
      </w:r>
      <w:proofErr w:type="spellStart"/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E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играет большую роль в жизни каждого школьника, позволяет легче и успешнее овладеть необходимыми знаниями на уроке, преодолеть трудности, достичь цели и задач обучения.</w:t>
      </w:r>
    </w:p>
    <w:p w:rsidR="00E545DA" w:rsidRPr="00E545DA" w:rsidRDefault="00E54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5DA" w:rsidRPr="00E545DA" w:rsidSect="0040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45DA"/>
    <w:rsid w:val="00407C07"/>
    <w:rsid w:val="00B6617C"/>
    <w:rsid w:val="00BB73AC"/>
    <w:rsid w:val="00E5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07"/>
  </w:style>
  <w:style w:type="paragraph" w:styleId="1">
    <w:name w:val="heading 1"/>
    <w:basedOn w:val="a"/>
    <w:link w:val="10"/>
    <w:uiPriority w:val="9"/>
    <w:qFormat/>
    <w:rsid w:val="00E5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5DA"/>
  </w:style>
  <w:style w:type="character" w:styleId="a3">
    <w:name w:val="Strong"/>
    <w:basedOn w:val="a0"/>
    <w:uiPriority w:val="22"/>
    <w:qFormat/>
    <w:rsid w:val="00E54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2015-03-12T16:47:00Z</dcterms:created>
  <dcterms:modified xsi:type="dcterms:W3CDTF">2015-03-12T16:57:00Z</dcterms:modified>
</cp:coreProperties>
</file>