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826" w:rsidRPr="00E26DDF" w:rsidRDefault="008A34C9" w:rsidP="00E26DDF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A767A" w:rsidRPr="006A597F" w:rsidRDefault="006A597F" w:rsidP="00E26DDF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A767A" w:rsidRPr="006A597F" w:rsidRDefault="008A767A" w:rsidP="006A597F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8A767A" w:rsidRPr="006A597F" w:rsidRDefault="008A767A" w:rsidP="006A597F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8A767A" w:rsidRPr="006A597F" w:rsidRDefault="008A767A" w:rsidP="006A597F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</w:p>
    <w:p w:rsidR="008A767A" w:rsidRPr="006A597F" w:rsidRDefault="008A767A" w:rsidP="006A597F">
      <w:pPr>
        <w:widowControl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767A" w:rsidRDefault="005527F6" w:rsidP="006A597F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Экологический паспорт родника</w:t>
      </w:r>
    </w:p>
    <w:p w:rsidR="009F0F45" w:rsidRDefault="009F0F45" w:rsidP="006A597F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F45" w:rsidRDefault="009F0F45" w:rsidP="006A597F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F45" w:rsidRPr="00E26DDF" w:rsidRDefault="009F0F45" w:rsidP="006A597F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1419" w:rsidRPr="006A597F" w:rsidRDefault="009F151F" w:rsidP="006A597F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Выполнил</w:t>
      </w:r>
      <w:r w:rsidR="008A767A" w:rsidRPr="006A597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E26DDF" w:rsidRDefault="009F151F" w:rsidP="006A597F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Штыков Александр,</w:t>
      </w:r>
      <w:r w:rsidR="008A34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8A34C9">
        <w:rPr>
          <w:rFonts w:ascii="Times New Roman" w:hAnsi="Times New Roman" w:cs="Times New Roman"/>
          <w:b/>
          <w:bCs/>
          <w:sz w:val="24"/>
          <w:szCs w:val="24"/>
        </w:rPr>
        <w:t>8</w:t>
      </w:r>
      <w:proofErr w:type="gramEnd"/>
      <w:r w:rsidR="00001419" w:rsidRPr="006A597F">
        <w:rPr>
          <w:rFonts w:ascii="Times New Roman" w:hAnsi="Times New Roman" w:cs="Times New Roman"/>
          <w:b/>
          <w:bCs/>
          <w:sz w:val="24"/>
          <w:szCs w:val="24"/>
        </w:rPr>
        <w:t xml:space="preserve"> а класс</w:t>
      </w:r>
    </w:p>
    <w:p w:rsidR="008A767A" w:rsidRPr="006A597F" w:rsidRDefault="00E26DDF" w:rsidP="006A597F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634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767A" w:rsidRPr="006A59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A767A" w:rsidRPr="006A597F" w:rsidRDefault="008A767A" w:rsidP="006A597F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F47A4" w:rsidRPr="006A597F" w:rsidRDefault="006F47A4" w:rsidP="006F47A4">
      <w:pPr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01419" w:rsidRPr="006A597F" w:rsidRDefault="009F0F45" w:rsidP="006A597F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Руководитель</w:t>
      </w:r>
      <w:r w:rsidR="008A767A" w:rsidRPr="006A597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8A767A" w:rsidRPr="006A597F" w:rsidRDefault="008A767A" w:rsidP="006A597F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A597F">
        <w:rPr>
          <w:rFonts w:ascii="Times New Roman" w:hAnsi="Times New Roman" w:cs="Times New Roman"/>
          <w:b/>
          <w:bCs/>
          <w:sz w:val="24"/>
          <w:szCs w:val="24"/>
        </w:rPr>
        <w:t>Бартыш</w:t>
      </w:r>
      <w:proofErr w:type="spellEnd"/>
      <w:r w:rsidR="00001419" w:rsidRPr="006A59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597F">
        <w:rPr>
          <w:rFonts w:ascii="Times New Roman" w:hAnsi="Times New Roman" w:cs="Times New Roman"/>
          <w:b/>
          <w:bCs/>
          <w:sz w:val="24"/>
          <w:szCs w:val="24"/>
        </w:rPr>
        <w:t>Там</w:t>
      </w:r>
      <w:r w:rsidR="009F0F45">
        <w:rPr>
          <w:rFonts w:ascii="Times New Roman" w:hAnsi="Times New Roman" w:cs="Times New Roman"/>
          <w:b/>
          <w:bCs/>
          <w:sz w:val="24"/>
          <w:szCs w:val="24"/>
        </w:rPr>
        <w:t>ара Ивановна, учитель географии</w:t>
      </w:r>
    </w:p>
    <w:p w:rsidR="005527F6" w:rsidRDefault="009F0F45" w:rsidP="006F47A4">
      <w:pPr>
        <w:widowControl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527F6" w:rsidRPr="006A597F" w:rsidRDefault="005527F6" w:rsidP="009F0F45">
      <w:pPr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102B9" w:rsidRDefault="00E102B9" w:rsidP="001A686A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02B9" w:rsidRDefault="00E102B9" w:rsidP="001A686A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02B9" w:rsidRDefault="00E102B9" w:rsidP="001A686A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02B9" w:rsidRDefault="00E102B9" w:rsidP="001A686A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6DDF" w:rsidRDefault="008A34C9" w:rsidP="001A686A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Иркутск, 2014</w:t>
      </w:r>
      <w:r w:rsidR="001A686A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6F47A4" w:rsidRDefault="006F47A4" w:rsidP="001A686A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7A4" w:rsidRDefault="006F47A4" w:rsidP="001A686A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790A" w:rsidRDefault="00D8790A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1419" w:rsidRPr="006A597F" w:rsidRDefault="00A6234D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597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001419" w:rsidRPr="006A597F">
        <w:rPr>
          <w:rFonts w:ascii="Times New Roman" w:hAnsi="Times New Roman" w:cs="Times New Roman"/>
          <w:b/>
          <w:sz w:val="24"/>
          <w:szCs w:val="24"/>
        </w:rPr>
        <w:t xml:space="preserve">Актуализация проблемы. </w:t>
      </w:r>
    </w:p>
    <w:p w:rsidR="005241F6" w:rsidRPr="006A597F" w:rsidRDefault="00001419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sz w:val="24"/>
          <w:szCs w:val="24"/>
        </w:rPr>
        <w:t xml:space="preserve">  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A6234D" w:rsidRPr="006A597F">
        <w:rPr>
          <w:rFonts w:ascii="Times New Roman" w:hAnsi="Times New Roman" w:cs="Times New Roman"/>
          <w:sz w:val="24"/>
          <w:szCs w:val="24"/>
        </w:rPr>
        <w:t xml:space="preserve">Жители 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 города Иркутска в качестве питьевой воды используют родниковую воду. </w:t>
      </w:r>
    </w:p>
    <w:p w:rsidR="005241F6" w:rsidRPr="006A597F" w:rsidRDefault="00001419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sz w:val="24"/>
          <w:szCs w:val="24"/>
        </w:rPr>
        <w:t xml:space="preserve">   </w:t>
      </w:r>
      <w:r w:rsidR="005241F6" w:rsidRPr="006A597F">
        <w:rPr>
          <w:rFonts w:ascii="Times New Roman" w:hAnsi="Times New Roman" w:cs="Times New Roman"/>
          <w:sz w:val="24"/>
          <w:szCs w:val="24"/>
        </w:rPr>
        <w:t>Почему родниковой воде  отдаётся предпочтение? Что такое родник</w:t>
      </w:r>
      <w:r w:rsidR="00A6234D" w:rsidRPr="006A597F">
        <w:rPr>
          <w:rFonts w:ascii="Times New Roman" w:hAnsi="Times New Roman" w:cs="Times New Roman"/>
          <w:sz w:val="24"/>
          <w:szCs w:val="24"/>
        </w:rPr>
        <w:t xml:space="preserve">, как  он выглядит   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и </w:t>
      </w:r>
      <w:r w:rsidR="00A6234D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 образуется? </w:t>
      </w:r>
      <w:r w:rsidR="00A6234D" w:rsidRPr="006A597F">
        <w:rPr>
          <w:rFonts w:ascii="Times New Roman" w:hAnsi="Times New Roman" w:cs="Times New Roman"/>
          <w:sz w:val="24"/>
          <w:szCs w:val="24"/>
        </w:rPr>
        <w:t>Где можно использовать   родниковую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 вод</w:t>
      </w:r>
      <w:r w:rsidR="00A6234D" w:rsidRPr="006A597F">
        <w:rPr>
          <w:rFonts w:ascii="Times New Roman" w:hAnsi="Times New Roman" w:cs="Times New Roman"/>
          <w:sz w:val="24"/>
          <w:szCs w:val="24"/>
        </w:rPr>
        <w:t>у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?  Ответ  на эти вопросы решили найти,  проведя исследование </w:t>
      </w:r>
      <w:r w:rsidR="00A6234D" w:rsidRPr="006A597F">
        <w:rPr>
          <w:rFonts w:ascii="Times New Roman" w:hAnsi="Times New Roman" w:cs="Times New Roman"/>
          <w:sz w:val="24"/>
          <w:szCs w:val="24"/>
        </w:rPr>
        <w:t xml:space="preserve"> одного из</w:t>
      </w:r>
      <w:r w:rsidR="005241F6" w:rsidRPr="006A597F">
        <w:rPr>
          <w:rFonts w:ascii="Times New Roman" w:hAnsi="Times New Roman" w:cs="Times New Roman"/>
          <w:sz w:val="24"/>
          <w:szCs w:val="24"/>
        </w:rPr>
        <w:t xml:space="preserve"> родников.   </w:t>
      </w:r>
    </w:p>
    <w:p w:rsidR="00001419" w:rsidRPr="006A597F" w:rsidRDefault="00001419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1F6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597F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6A597F">
        <w:rPr>
          <w:rFonts w:ascii="Times New Roman" w:hAnsi="Times New Roman" w:cs="Times New Roman"/>
          <w:bCs/>
          <w:sz w:val="24"/>
          <w:szCs w:val="24"/>
        </w:rPr>
        <w:t>составить экологический паспорт  родника.</w:t>
      </w:r>
    </w:p>
    <w:p w:rsidR="00001419" w:rsidRPr="006A597F" w:rsidRDefault="00001419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241F6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6A597F">
        <w:rPr>
          <w:rFonts w:ascii="Times New Roman" w:hAnsi="Times New Roman" w:cs="Times New Roman"/>
          <w:sz w:val="24"/>
          <w:szCs w:val="24"/>
        </w:rPr>
        <w:t xml:space="preserve"> 1. Посетить родник.</w:t>
      </w:r>
    </w:p>
    <w:p w:rsidR="005241F6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A597F">
        <w:rPr>
          <w:rFonts w:ascii="Times New Roman" w:hAnsi="Times New Roman" w:cs="Times New Roman"/>
          <w:sz w:val="24"/>
          <w:szCs w:val="24"/>
        </w:rPr>
        <w:t>.</w:t>
      </w:r>
      <w:r w:rsidRPr="006A59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597F">
        <w:rPr>
          <w:rFonts w:ascii="Times New Roman" w:hAnsi="Times New Roman" w:cs="Times New Roman"/>
          <w:sz w:val="24"/>
          <w:szCs w:val="24"/>
        </w:rPr>
        <w:t>Составить описание   родника  по плану.</w:t>
      </w:r>
    </w:p>
    <w:p w:rsidR="005241F6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597F">
        <w:rPr>
          <w:rFonts w:ascii="Times New Roman" w:hAnsi="Times New Roman" w:cs="Times New Roman"/>
          <w:sz w:val="24"/>
          <w:szCs w:val="24"/>
        </w:rPr>
        <w:t>3.</w:t>
      </w:r>
      <w:r w:rsidRPr="006A597F">
        <w:rPr>
          <w:rFonts w:ascii="Times New Roman" w:hAnsi="Times New Roman" w:cs="Times New Roman"/>
          <w:color w:val="000000"/>
          <w:sz w:val="24"/>
          <w:szCs w:val="24"/>
        </w:rPr>
        <w:t xml:space="preserve"> Выявить хозяйственное использование воды родника.</w:t>
      </w:r>
    </w:p>
    <w:p w:rsidR="005241F6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color w:val="000000"/>
          <w:sz w:val="24"/>
          <w:szCs w:val="24"/>
        </w:rPr>
        <w:t>4. Очистить родник и прилегающую  территорию   от мусора.</w:t>
      </w:r>
    </w:p>
    <w:p w:rsidR="005241F6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6A597F">
        <w:rPr>
          <w:rFonts w:ascii="Times New Roman" w:hAnsi="Times New Roman" w:cs="Times New Roman"/>
          <w:sz w:val="24"/>
          <w:szCs w:val="24"/>
        </w:rPr>
        <w:t>Изучить вопрос "Грунтовые воды" по литературным источникам.</w:t>
      </w:r>
    </w:p>
    <w:p w:rsidR="00001419" w:rsidRPr="006A597F" w:rsidRDefault="00001419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419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597F">
        <w:rPr>
          <w:rFonts w:ascii="Times New Roman" w:hAnsi="Times New Roman" w:cs="Times New Roman"/>
          <w:b/>
          <w:bCs/>
          <w:sz w:val="24"/>
          <w:szCs w:val="24"/>
        </w:rPr>
        <w:t xml:space="preserve">Методы и приёмы  работы: </w:t>
      </w:r>
      <w:r w:rsidR="00655C33" w:rsidRPr="006A597F">
        <w:rPr>
          <w:rFonts w:ascii="Times New Roman" w:hAnsi="Times New Roman" w:cs="Times New Roman"/>
          <w:bCs/>
          <w:sz w:val="24"/>
          <w:szCs w:val="24"/>
        </w:rPr>
        <w:t>метод маршрутного хода, наблюдения,  метод опроса, лабораторный анализ воды.</w:t>
      </w:r>
      <w:r w:rsidR="00A6234D" w:rsidRPr="006A597F">
        <w:rPr>
          <w:rFonts w:ascii="Times New Roman" w:hAnsi="Times New Roman" w:cs="Times New Roman"/>
          <w:bCs/>
          <w:sz w:val="24"/>
          <w:szCs w:val="24"/>
        </w:rPr>
        <w:t xml:space="preserve"> Приёмы работы: составление плана местности, измерения, фотографирование, </w:t>
      </w:r>
      <w:r w:rsidR="00A06145" w:rsidRPr="006A597F">
        <w:rPr>
          <w:rFonts w:ascii="Times New Roman" w:hAnsi="Times New Roman" w:cs="Times New Roman"/>
          <w:bCs/>
          <w:sz w:val="24"/>
          <w:szCs w:val="24"/>
        </w:rPr>
        <w:t>определение относительной высоты местности.</w:t>
      </w:r>
      <w:r w:rsidR="00655C33" w:rsidRPr="006A597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6A597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241F6" w:rsidRPr="006A597F" w:rsidRDefault="00655C33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241F6" w:rsidRPr="006A59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597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06145" w:rsidRPr="006A597F" w:rsidRDefault="005241F6" w:rsidP="008A387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597F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6A597F">
        <w:rPr>
          <w:rFonts w:ascii="Times New Roman" w:hAnsi="Times New Roman" w:cs="Times New Roman"/>
          <w:sz w:val="24"/>
          <w:szCs w:val="24"/>
        </w:rPr>
        <w:t xml:space="preserve"> нивелир, </w:t>
      </w:r>
      <w:r w:rsidR="007C7434" w:rsidRPr="006A597F">
        <w:rPr>
          <w:rFonts w:ascii="Times New Roman" w:hAnsi="Times New Roman" w:cs="Times New Roman"/>
          <w:sz w:val="24"/>
          <w:szCs w:val="24"/>
        </w:rPr>
        <w:t xml:space="preserve">компас,  планшет, термометр,  </w:t>
      </w:r>
      <w:r w:rsidRPr="006A597F">
        <w:rPr>
          <w:rFonts w:ascii="Times New Roman" w:hAnsi="Times New Roman" w:cs="Times New Roman"/>
          <w:sz w:val="24"/>
          <w:szCs w:val="24"/>
        </w:rPr>
        <w:t xml:space="preserve"> фотоаппарат, </w:t>
      </w:r>
      <w:r w:rsidR="007C7434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Pr="006A597F">
        <w:rPr>
          <w:rFonts w:ascii="Times New Roman" w:hAnsi="Times New Roman" w:cs="Times New Roman"/>
          <w:sz w:val="24"/>
          <w:szCs w:val="24"/>
        </w:rPr>
        <w:t xml:space="preserve"> карандаши, журнал для записей</w:t>
      </w:r>
      <w:r w:rsidR="00A06145" w:rsidRPr="006A597F">
        <w:rPr>
          <w:rFonts w:ascii="Times New Roman" w:hAnsi="Times New Roman" w:cs="Times New Roman"/>
          <w:sz w:val="24"/>
          <w:szCs w:val="24"/>
        </w:rPr>
        <w:t>, ё</w:t>
      </w:r>
      <w:r w:rsidRPr="006A597F">
        <w:rPr>
          <w:rFonts w:ascii="Times New Roman" w:hAnsi="Times New Roman" w:cs="Times New Roman"/>
          <w:sz w:val="24"/>
          <w:szCs w:val="24"/>
        </w:rPr>
        <w:t>мкости для воды, лабораторное химическое оборудование</w:t>
      </w:r>
      <w:r w:rsidR="00A06145" w:rsidRPr="006A597F">
        <w:rPr>
          <w:rFonts w:ascii="Times New Roman" w:hAnsi="Times New Roman" w:cs="Times New Roman"/>
          <w:sz w:val="24"/>
          <w:szCs w:val="24"/>
        </w:rPr>
        <w:t>.</w:t>
      </w:r>
      <w:r w:rsidR="00BA2A9D" w:rsidRPr="006A597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BA2A9D" w:rsidRPr="006A597F" w:rsidRDefault="00BA2A9D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A9D" w:rsidRPr="006A597F" w:rsidRDefault="00BA2A9D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057275"/>
            <wp:effectExtent l="19050" t="0" r="0" b="0"/>
            <wp:docPr id="3" name="Рисунок 1" descr="C:\Documents and Settings\ТАМАРА  ИВАНОВНА\Рабочий стол\Все родники\Родник 2012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МАРА  ИВАНОВНА\Рабочий стол\Все родники\Родник 2012\P10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05" t="13953" r="3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434" w:rsidRPr="006A5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057275"/>
            <wp:effectExtent l="19050" t="0" r="0" b="0"/>
            <wp:docPr id="5" name="Рисунок 3" descr="C:\Documents and Settings\ТАМАРА  ИВАНОВНА\Рабочий стол\Все родники\Родник 2012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МАРА  ИВАНОВНА\Рабочий стол\Все родники\Родник 2012\P101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343" b="4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419" w:rsidRPr="006A5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055771"/>
            <wp:effectExtent l="19050" t="0" r="0" b="0"/>
            <wp:docPr id="1" name="Рисунок 2" descr="C:\Documents and Settings\ТАМАРА  ИВАНОВНА\Рабочий стол\Все родники\Родник 2012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МАРА  ИВАНОВНА\Рабочий стол\Все родники\Родник 2012\P101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750" t="51667" r="8750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9D" w:rsidRPr="006A597F" w:rsidRDefault="00BA2A9D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5EC" w:rsidRPr="006A597F" w:rsidRDefault="00A06145" w:rsidP="00D879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97F">
        <w:rPr>
          <w:rFonts w:ascii="Times New Roman" w:hAnsi="Times New Roman" w:cs="Times New Roman"/>
          <w:b/>
          <w:sz w:val="24"/>
          <w:szCs w:val="24"/>
        </w:rPr>
        <w:t>Экологический паспорт родника.</w:t>
      </w:r>
    </w:p>
    <w:p w:rsidR="005241F6" w:rsidRPr="006A597F" w:rsidRDefault="00A06145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97F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55C33" w:rsidRPr="006A597F" w:rsidRDefault="001805EC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55C33" w:rsidRPr="006A597F">
        <w:rPr>
          <w:rFonts w:ascii="Times New Roman" w:hAnsi="Times New Roman" w:cs="Times New Roman"/>
          <w:b/>
          <w:sz w:val="24"/>
          <w:szCs w:val="24"/>
        </w:rPr>
        <w:t>Месторасположение родника.</w:t>
      </w:r>
      <w:r w:rsidR="00655C33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A06145" w:rsidRPr="006A597F">
        <w:rPr>
          <w:rFonts w:ascii="Times New Roman" w:hAnsi="Times New Roman" w:cs="Times New Roman"/>
          <w:sz w:val="24"/>
          <w:szCs w:val="24"/>
        </w:rPr>
        <w:t xml:space="preserve">1. </w:t>
      </w:r>
      <w:r w:rsidR="00655C33" w:rsidRPr="006A597F">
        <w:rPr>
          <w:rFonts w:ascii="Times New Roman" w:hAnsi="Times New Roman" w:cs="Times New Roman"/>
          <w:sz w:val="24"/>
          <w:szCs w:val="24"/>
        </w:rPr>
        <w:t>Родник находится</w:t>
      </w:r>
      <w:r w:rsidR="00A06145" w:rsidRPr="006A597F">
        <w:rPr>
          <w:rFonts w:ascii="Times New Roman" w:hAnsi="Times New Roman" w:cs="Times New Roman"/>
          <w:sz w:val="24"/>
          <w:szCs w:val="24"/>
        </w:rPr>
        <w:t xml:space="preserve"> в пригороде</w:t>
      </w:r>
      <w:r w:rsidR="008A3A5F">
        <w:rPr>
          <w:rFonts w:ascii="Times New Roman" w:hAnsi="Times New Roman" w:cs="Times New Roman"/>
          <w:sz w:val="24"/>
          <w:szCs w:val="24"/>
        </w:rPr>
        <w:t xml:space="preserve"> </w:t>
      </w:r>
      <w:r w:rsidR="00655C33" w:rsidRPr="006A597F">
        <w:rPr>
          <w:rFonts w:ascii="Times New Roman" w:hAnsi="Times New Roman" w:cs="Times New Roman"/>
          <w:sz w:val="24"/>
          <w:szCs w:val="24"/>
        </w:rPr>
        <w:t xml:space="preserve">города Иркутска,  к  северу  от предместья </w:t>
      </w:r>
      <w:proofErr w:type="gramStart"/>
      <w:r w:rsidR="00655C33" w:rsidRPr="006A597F">
        <w:rPr>
          <w:rFonts w:ascii="Times New Roman" w:hAnsi="Times New Roman" w:cs="Times New Roman"/>
          <w:sz w:val="24"/>
          <w:szCs w:val="24"/>
        </w:rPr>
        <w:t>Рабочее</w:t>
      </w:r>
      <w:proofErr w:type="gramEnd"/>
      <w:r w:rsidR="00655C33" w:rsidRPr="006A597F">
        <w:rPr>
          <w:rFonts w:ascii="Times New Roman" w:hAnsi="Times New Roman" w:cs="Times New Roman"/>
          <w:sz w:val="24"/>
          <w:szCs w:val="24"/>
        </w:rPr>
        <w:t>.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  </w:t>
      </w:r>
      <w:r w:rsidR="00655C33" w:rsidRPr="006A597F">
        <w:rPr>
          <w:rFonts w:ascii="Times New Roman" w:hAnsi="Times New Roman" w:cs="Times New Roman"/>
          <w:sz w:val="24"/>
          <w:szCs w:val="24"/>
        </w:rPr>
        <w:t xml:space="preserve">До города Иркутска 1 км.900 метров. До поселка </w:t>
      </w:r>
      <w:proofErr w:type="spellStart"/>
      <w:r w:rsidR="00655C33" w:rsidRPr="006A597F">
        <w:rPr>
          <w:rFonts w:ascii="Times New Roman" w:hAnsi="Times New Roman" w:cs="Times New Roman"/>
          <w:sz w:val="24"/>
          <w:szCs w:val="24"/>
        </w:rPr>
        <w:t>Плишкино</w:t>
      </w:r>
      <w:proofErr w:type="spellEnd"/>
      <w:r w:rsidR="00655C33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8 километров. </w:t>
      </w:r>
    </w:p>
    <w:p w:rsidR="00215DBB" w:rsidRPr="006A597F" w:rsidRDefault="00046005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Мимо родника проходит асфальтированная дорога из города Иркутска  в поселок </w:t>
      </w:r>
      <w:proofErr w:type="spellStart"/>
      <w:r w:rsidR="00DB4E17" w:rsidRPr="006A597F">
        <w:rPr>
          <w:rFonts w:ascii="Times New Roman" w:hAnsi="Times New Roman" w:cs="Times New Roman"/>
          <w:sz w:val="24"/>
          <w:szCs w:val="24"/>
        </w:rPr>
        <w:t>Плишкино</w:t>
      </w:r>
      <w:proofErr w:type="spellEnd"/>
      <w:r w:rsidR="00DB4E17" w:rsidRPr="006A597F">
        <w:rPr>
          <w:rFonts w:ascii="Times New Roman" w:hAnsi="Times New Roman" w:cs="Times New Roman"/>
          <w:sz w:val="24"/>
          <w:szCs w:val="24"/>
        </w:rPr>
        <w:t xml:space="preserve">.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От дороги до родника  24,5 метра. </w:t>
      </w:r>
      <w:r w:rsidR="008A3A5F" w:rsidRPr="006A597F">
        <w:rPr>
          <w:rFonts w:ascii="Times New Roman" w:hAnsi="Times New Roman" w:cs="Times New Roman"/>
          <w:sz w:val="24"/>
          <w:szCs w:val="24"/>
        </w:rPr>
        <w:t xml:space="preserve">Подъезда  к роднику нет. 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От</w:t>
      </w:r>
      <w:r w:rsidR="008A3A5F">
        <w:rPr>
          <w:rFonts w:ascii="Times New Roman" w:hAnsi="Times New Roman" w:cs="Times New Roman"/>
          <w:sz w:val="24"/>
          <w:szCs w:val="24"/>
        </w:rPr>
        <w:t xml:space="preserve">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дороги к </w:t>
      </w:r>
      <w:r w:rsidR="008A3A5F">
        <w:rPr>
          <w:rFonts w:ascii="Times New Roman" w:hAnsi="Times New Roman" w:cs="Times New Roman"/>
          <w:sz w:val="24"/>
          <w:szCs w:val="24"/>
        </w:rPr>
        <w:t xml:space="preserve"> объекту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 можно подойти по тропе. 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 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Родник от дороги отделяет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 кру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той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 спуск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 придорожной насыпи и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углубление, образованное при строительстве </w:t>
      </w:r>
      <w:r w:rsidR="008A3A5F">
        <w:rPr>
          <w:rFonts w:ascii="Times New Roman" w:hAnsi="Times New Roman" w:cs="Times New Roman"/>
          <w:sz w:val="24"/>
          <w:szCs w:val="24"/>
        </w:rPr>
        <w:t>дороги.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145" w:rsidRPr="006A597F" w:rsidRDefault="00046005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Родник расположен на склоне, обращенном на юг. </w:t>
      </w:r>
      <w:r w:rsidR="008A3A5F">
        <w:rPr>
          <w:rFonts w:ascii="Times New Roman" w:hAnsi="Times New Roman" w:cs="Times New Roman"/>
          <w:sz w:val="24"/>
          <w:szCs w:val="24"/>
        </w:rPr>
        <w:t xml:space="preserve"> Относительная 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 высота склона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11метров.</w:t>
      </w:r>
      <w:r w:rsidR="00803FCE" w:rsidRPr="006A597F">
        <w:rPr>
          <w:rFonts w:ascii="Times New Roman" w:hAnsi="Times New Roman" w:cs="Times New Roman"/>
          <w:sz w:val="24"/>
          <w:szCs w:val="24"/>
        </w:rPr>
        <w:t xml:space="preserve"> Склон сложен суглинком</w:t>
      </w:r>
      <w:r w:rsidR="00A06145" w:rsidRPr="006A597F">
        <w:rPr>
          <w:rFonts w:ascii="Times New Roman" w:hAnsi="Times New Roman" w:cs="Times New Roman"/>
          <w:sz w:val="24"/>
          <w:szCs w:val="24"/>
        </w:rPr>
        <w:t xml:space="preserve"> и песчаником</w:t>
      </w:r>
      <w:r w:rsidR="00803FCE" w:rsidRPr="006A597F">
        <w:rPr>
          <w:rFonts w:ascii="Times New Roman" w:hAnsi="Times New Roman" w:cs="Times New Roman"/>
          <w:sz w:val="24"/>
          <w:szCs w:val="24"/>
        </w:rPr>
        <w:t xml:space="preserve">. 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30A" w:rsidRDefault="00046005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4E89" w:rsidRPr="006A597F">
        <w:rPr>
          <w:rFonts w:ascii="Times New Roman" w:hAnsi="Times New Roman" w:cs="Times New Roman"/>
          <w:sz w:val="24"/>
          <w:szCs w:val="24"/>
        </w:rPr>
        <w:t>Р</w:t>
      </w:r>
      <w:r w:rsidR="00DB4E17" w:rsidRPr="006A597F">
        <w:rPr>
          <w:rFonts w:ascii="Times New Roman" w:hAnsi="Times New Roman" w:cs="Times New Roman"/>
          <w:sz w:val="24"/>
          <w:szCs w:val="24"/>
        </w:rPr>
        <w:t xml:space="preserve">одник вытекает  </w:t>
      </w:r>
      <w:r w:rsidR="00094E89" w:rsidRPr="006A597F">
        <w:rPr>
          <w:rFonts w:ascii="Times New Roman" w:hAnsi="Times New Roman" w:cs="Times New Roman"/>
          <w:sz w:val="24"/>
          <w:szCs w:val="24"/>
        </w:rPr>
        <w:t xml:space="preserve">из склона </w:t>
      </w:r>
      <w:r w:rsidR="00DB4E17" w:rsidRPr="006A597F">
        <w:rPr>
          <w:rFonts w:ascii="Times New Roman" w:hAnsi="Times New Roman" w:cs="Times New Roman"/>
          <w:sz w:val="24"/>
          <w:szCs w:val="24"/>
        </w:rPr>
        <w:t>на высоте 5 метров.</w:t>
      </w:r>
      <w:r w:rsidR="00803FCE" w:rsidRPr="006A597F">
        <w:rPr>
          <w:rFonts w:ascii="Times New Roman" w:hAnsi="Times New Roman" w:cs="Times New Roman"/>
          <w:sz w:val="24"/>
          <w:szCs w:val="24"/>
        </w:rPr>
        <w:t xml:space="preserve"> Приёмная камера родника (место, куда стекает вода</w:t>
      </w:r>
      <w:r w:rsidR="00C43FFA" w:rsidRPr="006A597F">
        <w:rPr>
          <w:rFonts w:ascii="Times New Roman" w:hAnsi="Times New Roman" w:cs="Times New Roman"/>
          <w:sz w:val="24"/>
          <w:szCs w:val="24"/>
        </w:rPr>
        <w:t>) имеет форму пря</w:t>
      </w:r>
      <w:r w:rsidR="00A06145" w:rsidRPr="006A597F">
        <w:rPr>
          <w:rFonts w:ascii="Times New Roman" w:hAnsi="Times New Roman" w:cs="Times New Roman"/>
          <w:sz w:val="24"/>
          <w:szCs w:val="24"/>
        </w:rPr>
        <w:t>моугольника</w:t>
      </w:r>
      <w:r w:rsidR="00C43FFA" w:rsidRPr="006A597F">
        <w:rPr>
          <w:rFonts w:ascii="Times New Roman" w:hAnsi="Times New Roman" w:cs="Times New Roman"/>
          <w:sz w:val="24"/>
          <w:szCs w:val="24"/>
        </w:rPr>
        <w:t xml:space="preserve"> длиной 70 см., шириной 50 см.</w:t>
      </w:r>
      <w:r w:rsidR="0021760B" w:rsidRPr="006A597F">
        <w:rPr>
          <w:rFonts w:ascii="Times New Roman" w:hAnsi="Times New Roman" w:cs="Times New Roman"/>
          <w:sz w:val="24"/>
          <w:szCs w:val="24"/>
        </w:rPr>
        <w:t>,</w:t>
      </w:r>
      <w:r w:rsidR="00C43FFA" w:rsidRPr="006A597F">
        <w:rPr>
          <w:rFonts w:ascii="Times New Roman" w:hAnsi="Times New Roman" w:cs="Times New Roman"/>
          <w:sz w:val="24"/>
          <w:szCs w:val="24"/>
        </w:rPr>
        <w:t xml:space="preserve"> глубиной  10 с</w:t>
      </w:r>
      <w:r w:rsidR="00A06145" w:rsidRPr="006A597F">
        <w:rPr>
          <w:rFonts w:ascii="Times New Roman" w:hAnsi="Times New Roman" w:cs="Times New Roman"/>
          <w:sz w:val="24"/>
          <w:szCs w:val="24"/>
        </w:rPr>
        <w:t xml:space="preserve">м. Приёмная камера </w:t>
      </w:r>
      <w:r w:rsidR="0021760B" w:rsidRPr="006A597F">
        <w:rPr>
          <w:rFonts w:ascii="Times New Roman" w:hAnsi="Times New Roman" w:cs="Times New Roman"/>
          <w:sz w:val="24"/>
          <w:szCs w:val="24"/>
        </w:rPr>
        <w:t xml:space="preserve"> находится на 50 см. ниже родника. Из приёмной камеры  вода стекает по рус</w:t>
      </w:r>
      <w:r w:rsidR="00A06145" w:rsidRPr="006A597F">
        <w:rPr>
          <w:rFonts w:ascii="Times New Roman" w:hAnsi="Times New Roman" w:cs="Times New Roman"/>
          <w:sz w:val="24"/>
          <w:szCs w:val="24"/>
        </w:rPr>
        <w:t>лу, сложенному камнями. Через 9</w:t>
      </w:r>
      <w:r w:rsidR="0021760B" w:rsidRPr="006A597F">
        <w:rPr>
          <w:rFonts w:ascii="Times New Roman" w:hAnsi="Times New Roman" w:cs="Times New Roman"/>
          <w:sz w:val="24"/>
          <w:szCs w:val="24"/>
        </w:rPr>
        <w:t xml:space="preserve"> метров  русло теряется, вода просачивается в  грунт, о чём свидетельствует пере увлажненная  местность.  </w:t>
      </w:r>
    </w:p>
    <w:p w:rsidR="008A3A5F" w:rsidRPr="006A597F" w:rsidRDefault="008A3A5F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2261870" cy="1695450"/>
            <wp:effectExtent l="19050" t="0" r="5080" b="0"/>
            <wp:wrapSquare wrapText="bothSides"/>
            <wp:docPr id="8" name="Рисунок 2" descr="G:\Все родники\Родник 2012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е родники\Родник 2012\P101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599" w:rsidRPr="006A597F" w:rsidRDefault="00046005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1760B" w:rsidRPr="006A597F">
        <w:rPr>
          <w:rFonts w:ascii="Times New Roman" w:hAnsi="Times New Roman" w:cs="Times New Roman"/>
          <w:sz w:val="24"/>
          <w:szCs w:val="24"/>
        </w:rPr>
        <w:t xml:space="preserve">Для забора воды в склон вбита  металлическая труба диаметром 10 см., длиной 90 см.  Средняя скорость набора  1 литра воды </w:t>
      </w:r>
      <w:proofErr w:type="gramStart"/>
      <w:r w:rsidR="0021760B" w:rsidRPr="006A597F">
        <w:rPr>
          <w:rFonts w:ascii="Times New Roman" w:hAnsi="Times New Roman" w:cs="Times New Roman"/>
          <w:sz w:val="24"/>
          <w:szCs w:val="24"/>
        </w:rPr>
        <w:t>составляет 10,14 сек</w:t>
      </w:r>
      <w:proofErr w:type="gramEnd"/>
      <w:r w:rsidR="0021760B" w:rsidRPr="006A597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56599" w:rsidRPr="006A597F" w:rsidRDefault="00F56599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599" w:rsidRPr="006A597F" w:rsidRDefault="00F56599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2590800"/>
            <wp:effectExtent l="19050" t="0" r="0" b="0"/>
            <wp:docPr id="12" name="Рисунок 3" descr="G:\Все родники\Родник 2012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родники\Родник 2012\P101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599" w:rsidRPr="006A597F" w:rsidRDefault="00F56599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168A" w:rsidRPr="0059168A" w:rsidRDefault="00755344" w:rsidP="0059168A">
      <w:pPr>
        <w:pStyle w:val="a6"/>
        <w:tabs>
          <w:tab w:val="left" w:pos="709"/>
        </w:tabs>
        <w:jc w:val="both"/>
        <w:rPr>
          <w:szCs w:val="24"/>
        </w:rPr>
      </w:pPr>
      <w:r w:rsidRPr="006A597F">
        <w:rPr>
          <w:rStyle w:val="butback"/>
          <w:iCs/>
          <w:color w:val="666666"/>
          <w:szCs w:val="24"/>
        </w:rPr>
        <w:t xml:space="preserve">     </w:t>
      </w:r>
      <w:r w:rsidRPr="006A597F">
        <w:rPr>
          <w:rStyle w:val="butback"/>
          <w:b/>
          <w:iCs/>
          <w:color w:val="000000" w:themeColor="text1"/>
          <w:szCs w:val="24"/>
        </w:rPr>
        <w:t>Дебит родника.</w:t>
      </w:r>
      <w:r w:rsidRPr="006A597F">
        <w:rPr>
          <w:rStyle w:val="butback"/>
          <w:iCs/>
          <w:color w:val="666666"/>
          <w:szCs w:val="24"/>
        </w:rPr>
        <w:t xml:space="preserve"> </w:t>
      </w:r>
      <w:r w:rsidRPr="006A597F">
        <w:rPr>
          <w:rStyle w:val="submenu-table"/>
          <w:iCs/>
          <w:color w:val="000000"/>
          <w:szCs w:val="24"/>
        </w:rPr>
        <w:t xml:space="preserve"> Дебит родника определили </w:t>
      </w:r>
      <w:r w:rsidRPr="006A597F">
        <w:rPr>
          <w:rStyle w:val="apple-style-span"/>
          <w:color w:val="000000"/>
          <w:szCs w:val="24"/>
        </w:rPr>
        <w:t xml:space="preserve">   способом  измерения расхода воды — </w:t>
      </w:r>
      <w:r w:rsidRPr="0059168A">
        <w:rPr>
          <w:rStyle w:val="apple-style-span"/>
          <w:color w:val="000000"/>
          <w:szCs w:val="24"/>
        </w:rPr>
        <w:t xml:space="preserve">объемным. </w:t>
      </w:r>
      <w:r w:rsidR="0059168A" w:rsidRPr="0059168A">
        <w:rPr>
          <w:szCs w:val="24"/>
        </w:rPr>
        <w:t xml:space="preserve">Определение расхода воды родника вычислили по формуле:      </w:t>
      </w:r>
      <w:r w:rsidR="0059168A" w:rsidRPr="0059168A">
        <w:rPr>
          <w:szCs w:val="24"/>
          <w:lang w:val="en-US"/>
        </w:rPr>
        <w:t>Q</w:t>
      </w:r>
      <w:r w:rsidR="0059168A" w:rsidRPr="0059168A">
        <w:rPr>
          <w:szCs w:val="24"/>
        </w:rPr>
        <w:t>=</w:t>
      </w:r>
      <w:r w:rsidR="0059168A" w:rsidRPr="0059168A">
        <w:rPr>
          <w:szCs w:val="24"/>
          <w:lang w:val="en-US"/>
        </w:rPr>
        <w:t>V</w:t>
      </w:r>
      <w:r w:rsidR="0059168A" w:rsidRPr="0059168A">
        <w:rPr>
          <w:szCs w:val="24"/>
        </w:rPr>
        <w:t>/</w:t>
      </w:r>
      <w:r w:rsidR="0059168A" w:rsidRPr="0059168A">
        <w:rPr>
          <w:szCs w:val="24"/>
          <w:lang w:val="en-US"/>
        </w:rPr>
        <w:t>T</w:t>
      </w:r>
      <w:r w:rsidR="0059168A" w:rsidRPr="0059168A">
        <w:rPr>
          <w:szCs w:val="24"/>
        </w:rPr>
        <w:t>ср.</w:t>
      </w:r>
    </w:p>
    <w:p w:rsidR="0059168A" w:rsidRPr="0059168A" w:rsidRDefault="0059168A" w:rsidP="0059168A">
      <w:pPr>
        <w:pStyle w:val="a6"/>
        <w:tabs>
          <w:tab w:val="left" w:pos="0"/>
        </w:tabs>
        <w:jc w:val="both"/>
        <w:rPr>
          <w:szCs w:val="24"/>
        </w:rPr>
      </w:pPr>
      <w:r w:rsidRPr="0059168A">
        <w:rPr>
          <w:szCs w:val="24"/>
        </w:rPr>
        <w:t xml:space="preserve"> где  </w:t>
      </w:r>
      <w:r w:rsidRPr="0059168A">
        <w:rPr>
          <w:i/>
          <w:szCs w:val="24"/>
          <w:lang w:val="en-US"/>
        </w:rPr>
        <w:t>V</w:t>
      </w:r>
      <w:r w:rsidRPr="0059168A">
        <w:rPr>
          <w:i/>
          <w:szCs w:val="24"/>
        </w:rPr>
        <w:t xml:space="preserve">  </w:t>
      </w:r>
      <w:r w:rsidRPr="0059168A">
        <w:rPr>
          <w:szCs w:val="24"/>
        </w:rPr>
        <w:t xml:space="preserve">- объем  взятого сосуда, </w:t>
      </w:r>
      <w:r w:rsidRPr="0059168A">
        <w:rPr>
          <w:i/>
          <w:szCs w:val="24"/>
        </w:rPr>
        <w:t xml:space="preserve">литры;  </w:t>
      </w:r>
      <w:r w:rsidRPr="0059168A">
        <w:rPr>
          <w:szCs w:val="24"/>
        </w:rPr>
        <w:t xml:space="preserve"> </w:t>
      </w:r>
      <w:proofErr w:type="gramStart"/>
      <w:r w:rsidRPr="0059168A">
        <w:rPr>
          <w:i/>
          <w:szCs w:val="24"/>
          <w:lang w:val="en-US"/>
        </w:rPr>
        <w:t>t</w:t>
      </w:r>
      <w:proofErr w:type="gramEnd"/>
      <w:r w:rsidRPr="0059168A">
        <w:rPr>
          <w:i/>
          <w:szCs w:val="24"/>
          <w:vertAlign w:val="subscript"/>
        </w:rPr>
        <w:t>ср</w:t>
      </w:r>
      <w:r w:rsidRPr="0059168A">
        <w:rPr>
          <w:szCs w:val="24"/>
        </w:rPr>
        <w:t xml:space="preserve"> – среднее время его наполнения, </w:t>
      </w:r>
      <w:r w:rsidRPr="0059168A">
        <w:rPr>
          <w:i/>
          <w:szCs w:val="24"/>
        </w:rPr>
        <w:t>секунды</w:t>
      </w:r>
      <w:r w:rsidRPr="0059168A">
        <w:rPr>
          <w:szCs w:val="24"/>
        </w:rPr>
        <w:t>.</w:t>
      </w:r>
    </w:p>
    <w:p w:rsidR="0059168A" w:rsidRDefault="00DE569C" w:rsidP="0059168A">
      <w:pPr>
        <w:jc w:val="both"/>
        <w:rPr>
          <w:rFonts w:ascii="Times New Roman" w:hAnsi="Times New Roman" w:cs="Times New Roman"/>
          <w:sz w:val="24"/>
          <w:szCs w:val="24"/>
        </w:rPr>
      </w:pPr>
      <w:r w:rsidRPr="0059168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Дебит родника равен 98,6 мл/сек. </w:t>
      </w:r>
      <w:r w:rsidR="00B36B9C" w:rsidRPr="0059168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Дебит родника за 1 час составляет 354960 мл/сек (355 литров</w:t>
      </w:r>
      <w:r w:rsidR="00C96F4B" w:rsidRPr="0059168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B36B9C" w:rsidRPr="0059168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час</w:t>
      </w:r>
      <w:proofErr w:type="gramStart"/>
      <w:r w:rsidR="00B36B9C" w:rsidRPr="0059168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="00B36B9C" w:rsidRPr="0059168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.  За сутки  дебит родника 8520 литров. </w:t>
      </w:r>
      <w:r w:rsidR="00C96F4B" w:rsidRPr="0059168A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168A" w:rsidRPr="0059168A">
        <w:rPr>
          <w:rFonts w:ascii="Times New Roman" w:hAnsi="Times New Roman" w:cs="Times New Roman"/>
          <w:sz w:val="24"/>
          <w:szCs w:val="24"/>
        </w:rPr>
        <w:t xml:space="preserve">Пример вычисления дебита родника приведен в </w:t>
      </w:r>
      <w:r w:rsidR="0059168A">
        <w:rPr>
          <w:rFonts w:ascii="Times New Roman" w:hAnsi="Times New Roman" w:cs="Times New Roman"/>
          <w:sz w:val="24"/>
          <w:szCs w:val="24"/>
        </w:rPr>
        <w:t xml:space="preserve">таблице 1. </w:t>
      </w:r>
    </w:p>
    <w:p w:rsidR="0059168A" w:rsidRPr="0059168A" w:rsidRDefault="0059168A" w:rsidP="0059168A">
      <w:pPr>
        <w:jc w:val="both"/>
        <w:rPr>
          <w:rFonts w:ascii="Times New Roman" w:hAnsi="Times New Roman" w:cs="Times New Roman"/>
          <w:sz w:val="24"/>
          <w:szCs w:val="24"/>
        </w:rPr>
      </w:pPr>
      <w:r w:rsidRPr="0059168A">
        <w:rPr>
          <w:rFonts w:ascii="Times New Roman" w:hAnsi="Times New Roman" w:cs="Times New Roman"/>
          <w:sz w:val="24"/>
          <w:szCs w:val="24"/>
        </w:rPr>
        <w:t xml:space="preserve">Таблица 1.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9168A">
        <w:rPr>
          <w:rFonts w:ascii="Times New Roman" w:hAnsi="Times New Roman" w:cs="Times New Roman"/>
          <w:sz w:val="24"/>
          <w:szCs w:val="24"/>
        </w:rPr>
        <w:t xml:space="preserve"> Вычисление дебита родника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567"/>
        <w:gridCol w:w="567"/>
        <w:gridCol w:w="567"/>
        <w:gridCol w:w="1275"/>
        <w:gridCol w:w="1276"/>
        <w:gridCol w:w="1418"/>
        <w:gridCol w:w="1701"/>
      </w:tblGrid>
      <w:tr w:rsidR="0059168A" w:rsidRPr="0059168A" w:rsidTr="00875D5D">
        <w:trPr>
          <w:cantSplit/>
          <w:trHeight w:val="555"/>
        </w:trPr>
        <w:tc>
          <w:tcPr>
            <w:tcW w:w="1560" w:type="dxa"/>
            <w:vMerge w:val="restart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Дата</w:t>
            </w:r>
          </w:p>
        </w:tc>
        <w:tc>
          <w:tcPr>
            <w:tcW w:w="2976" w:type="dxa"/>
            <w:gridSpan w:val="4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Время наполнения сосуда (</w:t>
            </w:r>
            <w:r w:rsidRPr="0059168A">
              <w:rPr>
                <w:i/>
                <w:szCs w:val="24"/>
              </w:rPr>
              <w:t>сек)</w:t>
            </w:r>
          </w:p>
        </w:tc>
        <w:tc>
          <w:tcPr>
            <w:tcW w:w="1276" w:type="dxa"/>
            <w:vMerge w:val="restart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i/>
                <w:szCs w:val="24"/>
              </w:rPr>
            </w:pPr>
            <w:r w:rsidRPr="0059168A">
              <w:rPr>
                <w:szCs w:val="24"/>
              </w:rPr>
              <w:t>Объем мерного сосуда (</w:t>
            </w:r>
            <w:r w:rsidRPr="0059168A">
              <w:rPr>
                <w:i/>
                <w:szCs w:val="24"/>
              </w:rPr>
              <w:t>л)</w:t>
            </w:r>
          </w:p>
        </w:tc>
        <w:tc>
          <w:tcPr>
            <w:tcW w:w="1418" w:type="dxa"/>
            <w:vMerge w:val="restart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Дебит источника (</w:t>
            </w:r>
            <w:proofErr w:type="gramStart"/>
            <w:r w:rsidRPr="0059168A">
              <w:rPr>
                <w:i/>
                <w:szCs w:val="24"/>
              </w:rPr>
              <w:t>л</w:t>
            </w:r>
            <w:proofErr w:type="gramEnd"/>
            <w:r w:rsidRPr="0059168A">
              <w:rPr>
                <w:i/>
                <w:szCs w:val="24"/>
              </w:rPr>
              <w:t>/сек</w:t>
            </w:r>
            <w:r w:rsidRPr="0059168A">
              <w:rPr>
                <w:szCs w:val="24"/>
              </w:rPr>
              <w:t>)</w:t>
            </w:r>
          </w:p>
        </w:tc>
        <w:tc>
          <w:tcPr>
            <w:tcW w:w="1701" w:type="dxa"/>
            <w:vMerge w:val="restart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Температура воды</w:t>
            </w:r>
          </w:p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(</w:t>
            </w:r>
            <w:r w:rsidRPr="0059168A">
              <w:rPr>
                <w:szCs w:val="24"/>
              </w:rPr>
              <w:sym w:font="Symbol" w:char="F0B0"/>
            </w:r>
            <w:r w:rsidRPr="0059168A">
              <w:rPr>
                <w:szCs w:val="24"/>
              </w:rPr>
              <w:t>С</w:t>
            </w:r>
            <w:proofErr w:type="gramStart"/>
            <w:r w:rsidRPr="0059168A">
              <w:rPr>
                <w:szCs w:val="24"/>
              </w:rPr>
              <w:t xml:space="preserve"> )</w:t>
            </w:r>
            <w:proofErr w:type="gramEnd"/>
          </w:p>
        </w:tc>
      </w:tr>
      <w:tr w:rsidR="0059168A" w:rsidRPr="0059168A" w:rsidTr="00875D5D">
        <w:trPr>
          <w:cantSplit/>
          <w:trHeight w:val="337"/>
        </w:trPr>
        <w:tc>
          <w:tcPr>
            <w:tcW w:w="1560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1701" w:type="dxa"/>
            <w:gridSpan w:val="3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измерения</w:t>
            </w:r>
          </w:p>
        </w:tc>
        <w:tc>
          <w:tcPr>
            <w:tcW w:w="1275" w:type="dxa"/>
            <w:vMerge w:val="restart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среднее</w:t>
            </w:r>
          </w:p>
        </w:tc>
        <w:tc>
          <w:tcPr>
            <w:tcW w:w="1276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1418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1701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</w:tr>
      <w:tr w:rsidR="0059168A" w:rsidRPr="0059168A" w:rsidTr="00875D5D">
        <w:trPr>
          <w:cantSplit/>
          <w:trHeight w:val="271"/>
        </w:trPr>
        <w:tc>
          <w:tcPr>
            <w:tcW w:w="1560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567" w:type="dxa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  <w:r w:rsidRPr="0059168A">
              <w:rPr>
                <w:szCs w:val="24"/>
              </w:rPr>
              <w:t>1</w:t>
            </w:r>
          </w:p>
        </w:tc>
        <w:tc>
          <w:tcPr>
            <w:tcW w:w="567" w:type="dxa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  <w:r w:rsidRPr="0059168A">
              <w:rPr>
                <w:szCs w:val="24"/>
              </w:rPr>
              <w:t>2</w:t>
            </w:r>
          </w:p>
        </w:tc>
        <w:tc>
          <w:tcPr>
            <w:tcW w:w="567" w:type="dxa"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  <w:r w:rsidRPr="0059168A">
              <w:rPr>
                <w:szCs w:val="24"/>
              </w:rPr>
              <w:t>3</w:t>
            </w:r>
          </w:p>
        </w:tc>
        <w:tc>
          <w:tcPr>
            <w:tcW w:w="1275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1418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1701" w:type="dxa"/>
            <w:vMerge/>
          </w:tcPr>
          <w:p w:rsidR="0059168A" w:rsidRPr="0059168A" w:rsidRDefault="0059168A" w:rsidP="00F607D1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</w:tr>
      <w:tr w:rsidR="0059168A" w:rsidRPr="0059168A" w:rsidTr="00875D5D">
        <w:trPr>
          <w:cantSplit/>
          <w:trHeight w:val="452"/>
        </w:trPr>
        <w:tc>
          <w:tcPr>
            <w:tcW w:w="1560" w:type="dxa"/>
          </w:tcPr>
          <w:p w:rsidR="0059168A" w:rsidRPr="0059168A" w:rsidRDefault="0059168A" w:rsidP="0059168A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21.09.2012г.</w:t>
            </w:r>
          </w:p>
        </w:tc>
        <w:tc>
          <w:tcPr>
            <w:tcW w:w="567" w:type="dxa"/>
          </w:tcPr>
          <w:p w:rsidR="0059168A" w:rsidRPr="0059168A" w:rsidRDefault="00875D5D" w:rsidP="0059168A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59168A" w:rsidRPr="0059168A">
              <w:rPr>
                <w:szCs w:val="24"/>
              </w:rPr>
              <w:t>.5</w:t>
            </w:r>
          </w:p>
        </w:tc>
        <w:tc>
          <w:tcPr>
            <w:tcW w:w="567" w:type="dxa"/>
          </w:tcPr>
          <w:p w:rsidR="0059168A" w:rsidRPr="0059168A" w:rsidRDefault="00875D5D" w:rsidP="0059168A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59168A" w:rsidRPr="0059168A">
              <w:rPr>
                <w:szCs w:val="24"/>
              </w:rPr>
              <w:t>.</w:t>
            </w:r>
            <w:r>
              <w:rPr>
                <w:szCs w:val="24"/>
              </w:rPr>
              <w:t>7</w:t>
            </w:r>
          </w:p>
        </w:tc>
        <w:tc>
          <w:tcPr>
            <w:tcW w:w="567" w:type="dxa"/>
          </w:tcPr>
          <w:p w:rsidR="0059168A" w:rsidRPr="0059168A" w:rsidRDefault="00875D5D" w:rsidP="0059168A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59168A" w:rsidRPr="0059168A">
              <w:rPr>
                <w:szCs w:val="24"/>
              </w:rPr>
              <w:t>.</w:t>
            </w:r>
            <w:r>
              <w:rPr>
                <w:szCs w:val="24"/>
              </w:rPr>
              <w:t>1</w:t>
            </w:r>
          </w:p>
        </w:tc>
        <w:tc>
          <w:tcPr>
            <w:tcW w:w="1275" w:type="dxa"/>
          </w:tcPr>
          <w:p w:rsidR="0059168A" w:rsidRDefault="00875D5D" w:rsidP="00875D5D">
            <w:pPr>
              <w:pStyle w:val="a6"/>
              <w:tabs>
                <w:tab w:val="left" w:pos="709"/>
              </w:tabs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59168A">
              <w:rPr>
                <w:szCs w:val="24"/>
              </w:rPr>
              <w:t>10,</w:t>
            </w:r>
            <w:r>
              <w:rPr>
                <w:szCs w:val="24"/>
              </w:rPr>
              <w:t>14</w:t>
            </w:r>
          </w:p>
          <w:p w:rsidR="0059168A" w:rsidRPr="0059168A" w:rsidRDefault="0059168A" w:rsidP="00875D5D">
            <w:pPr>
              <w:pStyle w:val="a6"/>
              <w:tabs>
                <w:tab w:val="left" w:pos="709"/>
              </w:tabs>
              <w:rPr>
                <w:szCs w:val="24"/>
              </w:rPr>
            </w:pPr>
          </w:p>
        </w:tc>
        <w:tc>
          <w:tcPr>
            <w:tcW w:w="1276" w:type="dxa"/>
          </w:tcPr>
          <w:p w:rsidR="0059168A" w:rsidRPr="0059168A" w:rsidRDefault="0059168A" w:rsidP="0059168A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 xml:space="preserve"> 1</w:t>
            </w:r>
          </w:p>
        </w:tc>
        <w:tc>
          <w:tcPr>
            <w:tcW w:w="1418" w:type="dxa"/>
          </w:tcPr>
          <w:p w:rsidR="0059168A" w:rsidRPr="0059168A" w:rsidRDefault="0059168A" w:rsidP="0059168A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98,6мл/сек.</w:t>
            </w:r>
          </w:p>
        </w:tc>
        <w:tc>
          <w:tcPr>
            <w:tcW w:w="1701" w:type="dxa"/>
          </w:tcPr>
          <w:p w:rsidR="0059168A" w:rsidRPr="0059168A" w:rsidRDefault="0059168A" w:rsidP="0059168A">
            <w:pPr>
              <w:pStyle w:val="a6"/>
              <w:tabs>
                <w:tab w:val="left" w:pos="709"/>
              </w:tabs>
              <w:jc w:val="center"/>
              <w:rPr>
                <w:szCs w:val="24"/>
              </w:rPr>
            </w:pPr>
            <w:r w:rsidRPr="0059168A">
              <w:rPr>
                <w:szCs w:val="24"/>
              </w:rPr>
              <w:t>+4</w:t>
            </w:r>
          </w:p>
        </w:tc>
      </w:tr>
    </w:tbl>
    <w:p w:rsidR="0002329F" w:rsidRPr="006A597F" w:rsidRDefault="00875D5D" w:rsidP="000232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2329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005">
        <w:rPr>
          <w:rFonts w:ascii="Times New Roman" w:hAnsi="Times New Roman" w:cs="Times New Roman"/>
          <w:b/>
          <w:sz w:val="24"/>
          <w:szCs w:val="24"/>
        </w:rPr>
        <w:t>Окружающая местность</w:t>
      </w:r>
      <w:r w:rsidRPr="006A597F">
        <w:rPr>
          <w:rFonts w:ascii="Times New Roman" w:hAnsi="Times New Roman" w:cs="Times New Roman"/>
          <w:sz w:val="24"/>
          <w:szCs w:val="24"/>
        </w:rPr>
        <w:t xml:space="preserve"> родника представлена смешанным </w:t>
      </w:r>
      <w:proofErr w:type="spellStart"/>
      <w:r w:rsidRPr="006A597F">
        <w:rPr>
          <w:rFonts w:ascii="Times New Roman" w:hAnsi="Times New Roman" w:cs="Times New Roman"/>
          <w:sz w:val="24"/>
          <w:szCs w:val="24"/>
        </w:rPr>
        <w:t>сосново</w:t>
      </w:r>
      <w:proofErr w:type="spellEnd"/>
      <w:r w:rsidRPr="006A597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A597F">
        <w:rPr>
          <w:rFonts w:ascii="Times New Roman" w:hAnsi="Times New Roman" w:cs="Times New Roman"/>
          <w:sz w:val="24"/>
          <w:szCs w:val="24"/>
        </w:rPr>
        <w:t>елово</w:t>
      </w:r>
      <w:proofErr w:type="spellEnd"/>
      <w:r w:rsidRPr="006A597F">
        <w:rPr>
          <w:rFonts w:ascii="Times New Roman" w:hAnsi="Times New Roman" w:cs="Times New Roman"/>
          <w:sz w:val="24"/>
          <w:szCs w:val="24"/>
        </w:rPr>
        <w:t xml:space="preserve"> – берёзовым лесом с примесью кустарников из шиповника,</w:t>
      </w:r>
      <w:r w:rsidRPr="00875D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232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черемухи, ивы. </w:t>
      </w:r>
      <w:r w:rsidR="0002329F" w:rsidRPr="006A597F">
        <w:rPr>
          <w:rFonts w:ascii="Times New Roman" w:hAnsi="Times New Roman" w:cs="Times New Roman"/>
          <w:sz w:val="24"/>
          <w:szCs w:val="24"/>
        </w:rPr>
        <w:t xml:space="preserve">Породы, слагающие склон,  суглинистые, покрыты  перегноем мощностью 0,3-0,5 см.   </w:t>
      </w:r>
    </w:p>
    <w:p w:rsidR="0059168A" w:rsidRPr="0002329F" w:rsidRDefault="00875D5D" w:rsidP="0002329F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59168A" w:rsidRPr="0002329F">
          <w:headerReference w:type="even" r:id="rId13"/>
          <w:headerReference w:type="default" r:id="rId14"/>
          <w:pgSz w:w="11906" w:h="16838"/>
          <w:pgMar w:top="1418" w:right="1418" w:bottom="1418" w:left="1418" w:header="720" w:footer="720" w:gutter="0"/>
          <w:pgNumType w:start="1"/>
          <w:cols w:space="720"/>
        </w:sectPr>
      </w:pPr>
      <w:r w:rsidRPr="006A5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970" cy="2419350"/>
            <wp:effectExtent l="19050" t="0" r="0" b="0"/>
            <wp:docPr id="25" name="Рисунок 4" descr="G:\Все родники\Родник 2012\P10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се родники\Родник 2012\P101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7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9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02329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75D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107" cy="2419350"/>
            <wp:effectExtent l="19050" t="0" r="0" b="0"/>
            <wp:docPr id="28" name="Рисунок 3" descr="C:\Documents and Settings\ТАМАРА  ИВАНОВНА\Рабочий стол\Все родники\Родник 9 зимой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МАРА  ИВАНОВНА\Рабочий стол\Все родники\Родник 9 зимой\DSC0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7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5F" w:rsidRPr="00046005" w:rsidRDefault="00046005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02329F">
        <w:rPr>
          <w:rFonts w:ascii="Times New Roman" w:hAnsi="Times New Roman"/>
          <w:sz w:val="24"/>
          <w:szCs w:val="24"/>
        </w:rPr>
        <w:t xml:space="preserve">     </w:t>
      </w:r>
      <w:r w:rsidR="0021760B" w:rsidRPr="00046005">
        <w:rPr>
          <w:rFonts w:ascii="Times New Roman" w:hAnsi="Times New Roman"/>
          <w:b/>
          <w:sz w:val="24"/>
          <w:szCs w:val="24"/>
        </w:rPr>
        <w:t>Характеристика</w:t>
      </w:r>
      <w:r w:rsidR="00425012" w:rsidRPr="00046005">
        <w:rPr>
          <w:rFonts w:ascii="Times New Roman" w:hAnsi="Times New Roman"/>
          <w:b/>
          <w:sz w:val="24"/>
          <w:szCs w:val="24"/>
        </w:rPr>
        <w:t xml:space="preserve"> органолептических свойств</w:t>
      </w:r>
      <w:r w:rsidR="0021760B" w:rsidRPr="00046005">
        <w:rPr>
          <w:rFonts w:ascii="Times New Roman" w:hAnsi="Times New Roman"/>
          <w:b/>
          <w:sz w:val="24"/>
          <w:szCs w:val="24"/>
        </w:rPr>
        <w:t xml:space="preserve"> воды родника. </w:t>
      </w:r>
    </w:p>
    <w:p w:rsidR="008A3A5F" w:rsidRPr="00046005" w:rsidRDefault="008A3A5F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sz w:val="24"/>
          <w:szCs w:val="24"/>
        </w:rPr>
        <w:t xml:space="preserve">      Для оценки качества воды важное значение имеют ее органолептические свойства, воспринимаемые органами чувств (зрение, обоняние) и приводящие при неблагоприятных признаках к отказу от водопользования</w:t>
      </w:r>
      <w:proofErr w:type="gramStart"/>
      <w:r w:rsidRPr="00046005">
        <w:rPr>
          <w:rFonts w:ascii="Times New Roman" w:hAnsi="Times New Roman"/>
          <w:sz w:val="24"/>
          <w:szCs w:val="24"/>
        </w:rPr>
        <w:t>.</w:t>
      </w:r>
      <w:proofErr w:type="gramEnd"/>
      <w:r w:rsidRPr="000460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46005">
        <w:rPr>
          <w:rFonts w:ascii="Times New Roman" w:hAnsi="Times New Roman"/>
          <w:sz w:val="24"/>
          <w:szCs w:val="24"/>
        </w:rPr>
        <w:t>о</w:t>
      </w:r>
      <w:proofErr w:type="gramEnd"/>
      <w:r w:rsidRPr="00046005">
        <w:rPr>
          <w:rFonts w:ascii="Times New Roman" w:hAnsi="Times New Roman"/>
          <w:sz w:val="24"/>
          <w:szCs w:val="24"/>
        </w:rPr>
        <w:t>ценить рукой. В этом случае вода может быть качественно охарактеризованная как очень холодная,</w:t>
      </w:r>
    </w:p>
    <w:p w:rsidR="008A3A5F" w:rsidRPr="00046005" w:rsidRDefault="009A44B5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noProof/>
          <w:snapToGrid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286385</wp:posOffset>
            </wp:positionV>
            <wp:extent cx="3209925" cy="2657475"/>
            <wp:effectExtent l="0" t="285750" r="0" b="257175"/>
            <wp:wrapTight wrapText="bothSides">
              <wp:wrapPolygon edited="0">
                <wp:start x="-64" y="21677"/>
                <wp:lineTo x="21472" y="21677"/>
                <wp:lineTo x="21472" y="0"/>
                <wp:lineTo x="-64" y="0"/>
                <wp:lineTo x="-64" y="21677"/>
              </wp:wrapPolygon>
            </wp:wrapTight>
            <wp:docPr id="9" name="Рисунок 5" descr="G:\Все родники\Родник 2012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се родники\Родник 2012\P101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A5F" w:rsidRPr="00046005">
        <w:rPr>
          <w:rFonts w:ascii="Times New Roman" w:hAnsi="Times New Roman"/>
          <w:sz w:val="24"/>
          <w:szCs w:val="24"/>
        </w:rPr>
        <w:t xml:space="preserve">     Температуру </w:t>
      </w:r>
      <w:r w:rsidR="00425012" w:rsidRPr="00046005">
        <w:rPr>
          <w:rFonts w:ascii="Times New Roman" w:hAnsi="Times New Roman"/>
          <w:sz w:val="24"/>
          <w:szCs w:val="24"/>
        </w:rPr>
        <w:t xml:space="preserve"> воды</w:t>
      </w:r>
      <w:r w:rsidR="008A3A5F" w:rsidRPr="00046005">
        <w:rPr>
          <w:rFonts w:ascii="Times New Roman" w:hAnsi="Times New Roman"/>
          <w:sz w:val="24"/>
          <w:szCs w:val="24"/>
        </w:rPr>
        <w:t xml:space="preserve"> определили спиртовым термометром и оценили рукой.    П</w:t>
      </w:r>
      <w:r w:rsidR="00425012" w:rsidRPr="00046005">
        <w:rPr>
          <w:rFonts w:ascii="Times New Roman" w:hAnsi="Times New Roman"/>
          <w:sz w:val="24"/>
          <w:szCs w:val="24"/>
        </w:rPr>
        <w:t>ри температуре воздуха +7,5 градуса</w:t>
      </w:r>
      <w:r w:rsidR="008A3A5F" w:rsidRPr="00046005">
        <w:rPr>
          <w:rFonts w:ascii="Times New Roman" w:hAnsi="Times New Roman"/>
          <w:sz w:val="24"/>
          <w:szCs w:val="24"/>
        </w:rPr>
        <w:t xml:space="preserve"> температура воды составила +4 градуса. Качественная оценка воды рукой – очень холодная. </w:t>
      </w:r>
      <w:r w:rsidR="00425012" w:rsidRPr="00046005">
        <w:rPr>
          <w:rFonts w:ascii="Times New Roman" w:hAnsi="Times New Roman"/>
          <w:sz w:val="24"/>
          <w:szCs w:val="24"/>
        </w:rPr>
        <w:t xml:space="preserve"> </w:t>
      </w:r>
      <w:r w:rsidR="00A74433" w:rsidRPr="00046005">
        <w:rPr>
          <w:rFonts w:ascii="Times New Roman" w:hAnsi="Times New Roman"/>
          <w:sz w:val="24"/>
          <w:szCs w:val="24"/>
        </w:rPr>
        <w:t xml:space="preserve">Зимой родник не замерзает. </w:t>
      </w:r>
    </w:p>
    <w:p w:rsidR="00AA354C" w:rsidRPr="00046005" w:rsidRDefault="008A3A5F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sz w:val="24"/>
          <w:szCs w:val="24"/>
        </w:rPr>
        <w:t xml:space="preserve">      </w:t>
      </w:r>
      <w:r w:rsidR="00425012" w:rsidRPr="00046005">
        <w:rPr>
          <w:rFonts w:ascii="Times New Roman" w:hAnsi="Times New Roman"/>
          <w:sz w:val="24"/>
          <w:szCs w:val="24"/>
        </w:rPr>
        <w:t xml:space="preserve">Вода </w:t>
      </w:r>
      <w:r w:rsidR="00AA354C" w:rsidRPr="00046005">
        <w:rPr>
          <w:rFonts w:ascii="Times New Roman" w:hAnsi="Times New Roman"/>
          <w:sz w:val="24"/>
          <w:szCs w:val="24"/>
        </w:rPr>
        <w:t xml:space="preserve">не имеет запаха. Эти данные подтвердили и лабораторные исследования (запах в баллах 0). </w:t>
      </w:r>
    </w:p>
    <w:p w:rsidR="00DC6124" w:rsidRPr="00046005" w:rsidRDefault="00AA354C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sz w:val="24"/>
          <w:szCs w:val="24"/>
        </w:rPr>
        <w:t xml:space="preserve">      Цветность воды обусловлена  присутствием  окрашенных органических (гумусовых) веществ. В исследуемом роднике  вода </w:t>
      </w:r>
      <w:r w:rsidR="00C83543" w:rsidRPr="00046005">
        <w:rPr>
          <w:rFonts w:ascii="Times New Roman" w:hAnsi="Times New Roman"/>
          <w:sz w:val="24"/>
          <w:szCs w:val="24"/>
        </w:rPr>
        <w:t xml:space="preserve">бесцветная. </w:t>
      </w:r>
    </w:p>
    <w:p w:rsidR="00404721" w:rsidRPr="00046005" w:rsidRDefault="00DC6124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sz w:val="24"/>
          <w:szCs w:val="24"/>
        </w:rPr>
        <w:t xml:space="preserve">      </w:t>
      </w:r>
      <w:r w:rsidR="00C83543" w:rsidRPr="00046005">
        <w:rPr>
          <w:rFonts w:ascii="Times New Roman" w:hAnsi="Times New Roman"/>
          <w:sz w:val="24"/>
          <w:szCs w:val="24"/>
        </w:rPr>
        <w:t>Результат анализа воды на содержание мути составляет 5,6, что соответствует характеристике – отсутствие мути.</w:t>
      </w:r>
      <w:r w:rsidRPr="00046005">
        <w:rPr>
          <w:rFonts w:ascii="Times New Roman" w:hAnsi="Times New Roman"/>
          <w:sz w:val="24"/>
          <w:szCs w:val="24"/>
        </w:rPr>
        <w:t xml:space="preserve"> Вода,  простоявшая </w:t>
      </w:r>
      <w:r w:rsidR="00C83543" w:rsidRPr="00046005">
        <w:rPr>
          <w:rFonts w:ascii="Times New Roman" w:hAnsi="Times New Roman"/>
          <w:sz w:val="24"/>
          <w:szCs w:val="24"/>
        </w:rPr>
        <w:t xml:space="preserve"> </w:t>
      </w:r>
      <w:r w:rsidRPr="00046005">
        <w:rPr>
          <w:rFonts w:ascii="Times New Roman" w:hAnsi="Times New Roman"/>
          <w:sz w:val="24"/>
          <w:szCs w:val="24"/>
        </w:rPr>
        <w:t xml:space="preserve">2  недели, не имеет осадка. </w:t>
      </w:r>
    </w:p>
    <w:p w:rsidR="00404721" w:rsidRPr="00046005" w:rsidRDefault="00404721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sz w:val="24"/>
          <w:szCs w:val="24"/>
        </w:rPr>
        <w:t xml:space="preserve">      Мерой прозрачности служит высота столба воды, при котором можно различать на белой бумаге стандартный шрифт определенного размера и типа. В нашем примере через высоту столба в 20 см.  отлично  читается 12 шрифт (12мм). </w:t>
      </w:r>
      <w:r w:rsidR="00DC6124" w:rsidRPr="00046005">
        <w:rPr>
          <w:rFonts w:ascii="Times New Roman" w:hAnsi="Times New Roman"/>
          <w:sz w:val="24"/>
          <w:szCs w:val="24"/>
        </w:rPr>
        <w:t xml:space="preserve">Вывод- вода прозрачная. </w:t>
      </w:r>
      <w:r w:rsidRPr="00046005">
        <w:rPr>
          <w:rFonts w:ascii="Times New Roman" w:hAnsi="Times New Roman"/>
          <w:sz w:val="24"/>
          <w:szCs w:val="24"/>
        </w:rPr>
        <w:t xml:space="preserve"> </w:t>
      </w:r>
    </w:p>
    <w:p w:rsidR="000F63C7" w:rsidRPr="00046005" w:rsidRDefault="004B591B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sz w:val="24"/>
          <w:szCs w:val="24"/>
        </w:rPr>
        <w:t xml:space="preserve">      </w:t>
      </w:r>
      <w:r w:rsidR="00DC6124" w:rsidRPr="00046005">
        <w:rPr>
          <w:rFonts w:ascii="Times New Roman" w:hAnsi="Times New Roman"/>
          <w:sz w:val="24"/>
          <w:szCs w:val="24"/>
        </w:rPr>
        <w:t>Вкус и привкус водам придают растворенные в ней минеральные и органические соединения, а также газы. Воду подогревают примерно до 30 - 35</w:t>
      </w:r>
      <w:proofErr w:type="gramStart"/>
      <w:r w:rsidR="00DC6124" w:rsidRPr="00046005">
        <w:rPr>
          <w:rFonts w:ascii="Times New Roman" w:hAnsi="Times New Roman"/>
          <w:sz w:val="24"/>
          <w:szCs w:val="24"/>
        </w:rPr>
        <w:t>°С</w:t>
      </w:r>
      <w:proofErr w:type="gramEnd"/>
      <w:r w:rsidR="00DC6124" w:rsidRPr="00046005">
        <w:rPr>
          <w:rFonts w:ascii="Times New Roman" w:hAnsi="Times New Roman"/>
          <w:sz w:val="24"/>
          <w:szCs w:val="24"/>
        </w:rPr>
        <w:t xml:space="preserve">, набирают в рот около 15 мл и держат несколько секунд (проглатывать не следует). </w:t>
      </w:r>
      <w:proofErr w:type="gramStart"/>
      <w:r w:rsidR="00DC6124" w:rsidRPr="00046005">
        <w:rPr>
          <w:rFonts w:ascii="Times New Roman" w:hAnsi="Times New Roman"/>
          <w:sz w:val="24"/>
          <w:szCs w:val="24"/>
        </w:rPr>
        <w:t xml:space="preserve">Различают соленый (присутствие в воде хлорида натрия), горький (обусловленный сульфатами магния и натрия), сладкий (продукты разложения органических веществ животного происхождения) и кислый (гуминовыми кислотами (болотные воды) и неорганическими кислотами </w:t>
      </w:r>
      <w:r w:rsidRPr="00046005">
        <w:rPr>
          <w:rFonts w:ascii="Times New Roman" w:hAnsi="Times New Roman"/>
          <w:sz w:val="24"/>
          <w:szCs w:val="24"/>
        </w:rPr>
        <w:t>(воды сульфидных месторождений)</w:t>
      </w:r>
      <w:r w:rsidR="00DC6124" w:rsidRPr="00046005">
        <w:rPr>
          <w:rFonts w:ascii="Times New Roman" w:hAnsi="Times New Roman"/>
          <w:sz w:val="24"/>
          <w:szCs w:val="24"/>
        </w:rPr>
        <w:t xml:space="preserve"> вкус.</w:t>
      </w:r>
      <w:proofErr w:type="gramEnd"/>
      <w:r w:rsidRPr="00046005">
        <w:rPr>
          <w:rFonts w:ascii="Times New Roman" w:hAnsi="Times New Roman"/>
          <w:sz w:val="24"/>
          <w:szCs w:val="24"/>
        </w:rPr>
        <w:t xml:space="preserve"> </w:t>
      </w:r>
      <w:r w:rsidR="00DC6124" w:rsidRPr="00046005">
        <w:rPr>
          <w:rFonts w:ascii="Times New Roman" w:hAnsi="Times New Roman"/>
          <w:sz w:val="24"/>
          <w:szCs w:val="24"/>
        </w:rPr>
        <w:t>Другие вкусовые ощущения являются привкусами: хлорный, рыбный, металлический и др. Наличие в воде ионов Fe</w:t>
      </w:r>
      <w:r w:rsidR="00DC6124" w:rsidRPr="00046005">
        <w:rPr>
          <w:rFonts w:ascii="Times New Roman" w:hAnsi="Times New Roman"/>
          <w:sz w:val="24"/>
          <w:szCs w:val="24"/>
          <w:vertAlign w:val="superscript"/>
        </w:rPr>
        <w:t>+2</w:t>
      </w:r>
      <w:r w:rsidR="00DC6124" w:rsidRPr="00046005">
        <w:rPr>
          <w:rFonts w:ascii="Times New Roman" w:hAnsi="Times New Roman"/>
          <w:sz w:val="24"/>
          <w:szCs w:val="24"/>
        </w:rPr>
        <w:t xml:space="preserve"> придает ей своеобразный «ржавый» привкус.</w:t>
      </w:r>
      <w:r w:rsidRPr="00046005">
        <w:rPr>
          <w:rFonts w:ascii="Times New Roman" w:hAnsi="Times New Roman"/>
          <w:sz w:val="24"/>
          <w:szCs w:val="24"/>
        </w:rPr>
        <w:t xml:space="preserve">  </w:t>
      </w:r>
      <w:r w:rsidR="00425012" w:rsidRPr="00046005">
        <w:rPr>
          <w:rFonts w:ascii="Times New Roman" w:hAnsi="Times New Roman"/>
          <w:sz w:val="24"/>
          <w:szCs w:val="24"/>
        </w:rPr>
        <w:t>На вкус вода</w:t>
      </w:r>
      <w:r w:rsidR="008A7E88">
        <w:rPr>
          <w:rFonts w:ascii="Times New Roman" w:hAnsi="Times New Roman"/>
          <w:sz w:val="24"/>
          <w:szCs w:val="24"/>
        </w:rPr>
        <w:t xml:space="preserve"> родника </w:t>
      </w:r>
      <w:r w:rsidRPr="00046005">
        <w:rPr>
          <w:rFonts w:ascii="Times New Roman" w:hAnsi="Times New Roman"/>
          <w:sz w:val="24"/>
          <w:szCs w:val="24"/>
        </w:rPr>
        <w:t xml:space="preserve"> слабо сладковатая. </w:t>
      </w:r>
    </w:p>
    <w:p w:rsidR="00425012" w:rsidRDefault="000F63C7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046005">
        <w:rPr>
          <w:rFonts w:ascii="Times New Roman" w:hAnsi="Times New Roman"/>
          <w:sz w:val="24"/>
          <w:szCs w:val="24"/>
        </w:rPr>
        <w:t xml:space="preserve">      </w:t>
      </w:r>
      <w:r w:rsidR="00425012" w:rsidRPr="00046005">
        <w:rPr>
          <w:rFonts w:ascii="Times New Roman" w:hAnsi="Times New Roman"/>
          <w:sz w:val="24"/>
          <w:szCs w:val="24"/>
        </w:rPr>
        <w:t xml:space="preserve"> </w:t>
      </w:r>
      <w:r w:rsidRPr="00046005">
        <w:rPr>
          <w:rFonts w:ascii="Times New Roman" w:hAnsi="Times New Roman"/>
          <w:sz w:val="24"/>
          <w:szCs w:val="24"/>
        </w:rPr>
        <w:t xml:space="preserve">Запах отсутствует. </w:t>
      </w:r>
      <w:r w:rsidR="004B591B" w:rsidRPr="00046005">
        <w:rPr>
          <w:rFonts w:ascii="Times New Roman" w:hAnsi="Times New Roman"/>
          <w:sz w:val="24"/>
          <w:szCs w:val="24"/>
        </w:rPr>
        <w:t xml:space="preserve"> </w:t>
      </w:r>
    </w:p>
    <w:p w:rsidR="008A7E88" w:rsidRPr="008A7E88" w:rsidRDefault="008A7E88" w:rsidP="008A7E88">
      <w:pPr>
        <w:pStyle w:val="1"/>
        <w:shd w:val="clear" w:color="auto" w:fill="FFFFFF"/>
        <w:spacing w:line="240" w:lineRule="auto"/>
        <w:rPr>
          <w:rFonts w:ascii="Times New Roman" w:hAnsi="Times New Roman"/>
          <w:b/>
          <w:sz w:val="24"/>
          <w:szCs w:val="24"/>
        </w:rPr>
      </w:pPr>
      <w:r w:rsidRPr="008A7E88">
        <w:rPr>
          <w:rFonts w:ascii="Times New Roman" w:hAnsi="Times New Roman"/>
          <w:b/>
          <w:sz w:val="24"/>
          <w:szCs w:val="24"/>
        </w:rPr>
        <w:t xml:space="preserve">       Гидрохимические исследования воды. </w:t>
      </w:r>
    </w:p>
    <w:p w:rsidR="000F63C7" w:rsidRPr="00046005" w:rsidRDefault="00AA354C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05">
        <w:rPr>
          <w:rFonts w:ascii="Times New Roman" w:hAnsi="Times New Roman" w:cs="Times New Roman"/>
          <w:sz w:val="24"/>
          <w:szCs w:val="24"/>
        </w:rPr>
        <w:t xml:space="preserve">       </w:t>
      </w:r>
      <w:r w:rsidR="000F63C7" w:rsidRPr="00046005">
        <w:rPr>
          <w:rFonts w:ascii="Times New Roman" w:hAnsi="Times New Roman" w:cs="Times New Roman"/>
          <w:sz w:val="24"/>
          <w:szCs w:val="24"/>
        </w:rPr>
        <w:t>Гидрохимические показатели   дают более  точную, количественную  информацию  о качестве  воды в  водном объекте, чем органолептические.</w:t>
      </w:r>
    </w:p>
    <w:p w:rsidR="00B56AC5" w:rsidRDefault="008A7E88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Гидрохимические исследования были проведены в лаборатории  химического анализа  водной среды Федерального государственного бюджетного  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Востсибрегионводхоз</w:t>
      </w:r>
      <w:proofErr w:type="spellEnd"/>
      <w:r>
        <w:rPr>
          <w:rFonts w:ascii="Times New Roman" w:hAnsi="Times New Roman" w:cs="Times New Roman"/>
          <w:sz w:val="24"/>
          <w:szCs w:val="24"/>
        </w:rPr>
        <w:t>» (протокол количественного химического анализа воды № 9 от 29 я</w:t>
      </w:r>
      <w:r w:rsidR="008A34C9">
        <w:rPr>
          <w:rFonts w:ascii="Times New Roman" w:hAnsi="Times New Roman" w:cs="Times New Roman"/>
          <w:sz w:val="24"/>
          <w:szCs w:val="24"/>
        </w:rPr>
        <w:t>нваря 2013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4013DB" w:rsidRPr="00046005" w:rsidRDefault="00B56AC5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63C7" w:rsidRPr="00046005">
        <w:rPr>
          <w:rFonts w:ascii="Times New Roman" w:hAnsi="Times New Roman" w:cs="Times New Roman"/>
          <w:sz w:val="24"/>
          <w:szCs w:val="24"/>
        </w:rPr>
        <w:t xml:space="preserve">Водородный показатель  (ион водорода </w:t>
      </w:r>
      <w:r w:rsidR="000F63C7" w:rsidRPr="00046005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0F63C7" w:rsidRPr="00046005">
        <w:rPr>
          <w:rFonts w:ascii="Times New Roman" w:hAnsi="Times New Roman" w:cs="Times New Roman"/>
          <w:sz w:val="24"/>
          <w:szCs w:val="24"/>
        </w:rPr>
        <w:t xml:space="preserve">) </w:t>
      </w:r>
      <w:r w:rsidR="004013DB" w:rsidRPr="00046005">
        <w:rPr>
          <w:rFonts w:ascii="Times New Roman" w:hAnsi="Times New Roman" w:cs="Times New Roman"/>
          <w:sz w:val="24"/>
          <w:szCs w:val="24"/>
        </w:rPr>
        <w:t xml:space="preserve">– самый распространенный в водах. Он обязательно присутствует даже в дистиллированной воде. По показателю  </w:t>
      </w:r>
      <w:r w:rsidR="004013DB" w:rsidRPr="00046005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4013DB" w:rsidRPr="00046005">
        <w:rPr>
          <w:rFonts w:ascii="Times New Roman" w:hAnsi="Times New Roman" w:cs="Times New Roman"/>
          <w:sz w:val="24"/>
          <w:szCs w:val="24"/>
        </w:rPr>
        <w:t xml:space="preserve"> родниковая вода  относится к группе слабощелочных  вод (</w:t>
      </w:r>
      <w:r w:rsidR="004013DB" w:rsidRPr="00046005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4013DB" w:rsidRPr="000460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13DB" w:rsidRPr="00046005"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 w:rsidR="004013DB" w:rsidRPr="00046005">
        <w:rPr>
          <w:rFonts w:ascii="Times New Roman" w:hAnsi="Times New Roman" w:cs="Times New Roman"/>
          <w:sz w:val="24"/>
          <w:szCs w:val="24"/>
        </w:rPr>
        <w:t xml:space="preserve"> 7,7) и  в соответствии с требованиями государственных стандартов относится к источникам  питьевого водоснабжения. </w:t>
      </w:r>
    </w:p>
    <w:p w:rsidR="0082295A" w:rsidRPr="00046005" w:rsidRDefault="004013DB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05">
        <w:rPr>
          <w:rFonts w:ascii="Times New Roman" w:hAnsi="Times New Roman" w:cs="Times New Roman"/>
          <w:sz w:val="24"/>
          <w:szCs w:val="24"/>
        </w:rPr>
        <w:t xml:space="preserve">      </w:t>
      </w:r>
      <w:r w:rsidR="00E816F8" w:rsidRPr="00046005">
        <w:rPr>
          <w:rFonts w:ascii="Times New Roman" w:hAnsi="Times New Roman" w:cs="Times New Roman"/>
          <w:sz w:val="24"/>
          <w:szCs w:val="24"/>
        </w:rPr>
        <w:t xml:space="preserve">В лабораторных условиях провели анализ воды на </w:t>
      </w:r>
      <w:proofErr w:type="gramStart"/>
      <w:r w:rsidR="00E816F8" w:rsidRPr="00046005">
        <w:rPr>
          <w:rFonts w:ascii="Times New Roman" w:hAnsi="Times New Roman" w:cs="Times New Roman"/>
          <w:sz w:val="24"/>
          <w:szCs w:val="24"/>
        </w:rPr>
        <w:t>жесткость</w:t>
      </w:r>
      <w:proofErr w:type="gramEnd"/>
      <w:r w:rsidR="0082295A" w:rsidRPr="00046005">
        <w:rPr>
          <w:rFonts w:ascii="Times New Roman" w:hAnsi="Times New Roman" w:cs="Times New Roman"/>
          <w:sz w:val="24"/>
          <w:szCs w:val="24"/>
        </w:rPr>
        <w:t xml:space="preserve"> т.е. наличие в воде солей кальция и магния. Суммарное содержание  солей кальция и магния называют общей жесткостью. Высокая жесткость  ухудшает  органолептические  свойства воды и оказывает действия на органы пищеварения. Величина общей жесткости  родниковой </w:t>
      </w:r>
      <w:r w:rsidR="0082295A" w:rsidRPr="00046005">
        <w:rPr>
          <w:rFonts w:ascii="Times New Roman" w:hAnsi="Times New Roman" w:cs="Times New Roman"/>
          <w:sz w:val="24"/>
          <w:szCs w:val="24"/>
        </w:rPr>
        <w:lastRenderedPageBreak/>
        <w:t xml:space="preserve">воды 1,1 </w:t>
      </w:r>
      <w:proofErr w:type="spellStart"/>
      <w:r w:rsidR="0082295A" w:rsidRPr="00046005">
        <w:rPr>
          <w:rFonts w:ascii="Times New Roman" w:hAnsi="Times New Roman" w:cs="Times New Roman"/>
          <w:sz w:val="24"/>
          <w:szCs w:val="24"/>
        </w:rPr>
        <w:t>мг-экв</w:t>
      </w:r>
      <w:proofErr w:type="spellEnd"/>
      <w:r w:rsidR="0082295A" w:rsidRPr="00046005">
        <w:rPr>
          <w:rFonts w:ascii="Times New Roman" w:hAnsi="Times New Roman" w:cs="Times New Roman"/>
          <w:sz w:val="24"/>
          <w:szCs w:val="24"/>
        </w:rPr>
        <w:t xml:space="preserve">/л. По этому показателю вода считается мягкой и относится к питьевой воде (в соответствии с требованиями государственных стандартов общая жесткость питьевой воды не должна превышать 10,0мг-экв/л).      </w:t>
      </w:r>
    </w:p>
    <w:p w:rsidR="00606DC6" w:rsidRPr="00046005" w:rsidRDefault="008F3170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05">
        <w:rPr>
          <w:rFonts w:ascii="Times New Roman" w:hAnsi="Times New Roman" w:cs="Times New Roman"/>
          <w:sz w:val="24"/>
          <w:szCs w:val="24"/>
        </w:rPr>
        <w:t xml:space="preserve">     Концентрация  ионов </w:t>
      </w:r>
      <w:r w:rsidR="00606DC6" w:rsidRPr="00046005">
        <w:rPr>
          <w:rFonts w:ascii="Times New Roman" w:hAnsi="Times New Roman" w:cs="Times New Roman"/>
          <w:sz w:val="24"/>
          <w:szCs w:val="24"/>
        </w:rPr>
        <w:t>в воде может быть использована  в качестве  индикаторного показателя, отражающего санитарное состояние  водного объекта, в первую очередь</w:t>
      </w:r>
      <w:proofErr w:type="gramStart"/>
      <w:r w:rsidR="00606DC6" w:rsidRPr="0004600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06DC6" w:rsidRPr="00046005">
        <w:rPr>
          <w:rFonts w:ascii="Times New Roman" w:hAnsi="Times New Roman" w:cs="Times New Roman"/>
          <w:sz w:val="24"/>
          <w:szCs w:val="24"/>
        </w:rPr>
        <w:t xml:space="preserve"> бытовыми  и сельскохозяйственными стоками. Концентрация аммония в воде родника составляет 0,05 мг на кубический дециметр. Этот показатель соответствует водоёмам хозяйственно-питьевого водопользования (норма до 2мг/л). </w:t>
      </w:r>
    </w:p>
    <w:p w:rsidR="00D9415C" w:rsidRPr="00046005" w:rsidRDefault="00606DC6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05">
        <w:rPr>
          <w:rFonts w:ascii="Times New Roman" w:hAnsi="Times New Roman" w:cs="Times New Roman"/>
          <w:sz w:val="24"/>
          <w:szCs w:val="24"/>
        </w:rPr>
        <w:t xml:space="preserve">     Содержание в воде железа 0,05 мг на кубический дециметр д</w:t>
      </w:r>
      <w:r w:rsidR="00D9415C" w:rsidRPr="00046005">
        <w:rPr>
          <w:rFonts w:ascii="Times New Roman" w:hAnsi="Times New Roman" w:cs="Times New Roman"/>
          <w:sz w:val="24"/>
          <w:szCs w:val="24"/>
        </w:rPr>
        <w:t>елает воду пригодной для питья (норма 0,3мг/л).</w:t>
      </w:r>
    </w:p>
    <w:p w:rsidR="00465745" w:rsidRPr="00046005" w:rsidRDefault="00465745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05">
        <w:rPr>
          <w:rFonts w:ascii="Times New Roman" w:hAnsi="Times New Roman" w:cs="Times New Roman"/>
          <w:sz w:val="24"/>
          <w:szCs w:val="24"/>
        </w:rPr>
        <w:t xml:space="preserve">      Содержание нитрита – иона  в воде 0,02 мг на кубический дециметр</w:t>
      </w:r>
      <w:r w:rsidR="00D433A4" w:rsidRPr="00046005">
        <w:rPr>
          <w:rFonts w:ascii="Times New Roman" w:hAnsi="Times New Roman" w:cs="Times New Roman"/>
          <w:sz w:val="24"/>
          <w:szCs w:val="24"/>
        </w:rPr>
        <w:t xml:space="preserve"> (норма 3,3 мг/л)  и </w:t>
      </w:r>
      <w:r w:rsidRPr="00046005">
        <w:rPr>
          <w:rFonts w:ascii="Times New Roman" w:hAnsi="Times New Roman" w:cs="Times New Roman"/>
          <w:sz w:val="24"/>
          <w:szCs w:val="24"/>
        </w:rPr>
        <w:t xml:space="preserve"> нитрата – иона </w:t>
      </w:r>
      <w:r w:rsidR="00D433A4" w:rsidRPr="00046005">
        <w:rPr>
          <w:rFonts w:ascii="Times New Roman" w:hAnsi="Times New Roman" w:cs="Times New Roman"/>
          <w:sz w:val="24"/>
          <w:szCs w:val="24"/>
        </w:rPr>
        <w:t xml:space="preserve">3,9 мг на кубический дециметр (норма 10мг/л) делает воду родника пригодной  для хозяйственно – бытового водопользования.  </w:t>
      </w:r>
      <w:r w:rsidRPr="000460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9D2" w:rsidRDefault="00465745" w:rsidP="0002329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05">
        <w:rPr>
          <w:rFonts w:ascii="Times New Roman" w:hAnsi="Times New Roman" w:cs="Times New Roman"/>
          <w:sz w:val="24"/>
          <w:szCs w:val="24"/>
        </w:rPr>
        <w:t xml:space="preserve">     </w:t>
      </w:r>
      <w:r w:rsidR="00606DC6" w:rsidRPr="00046005">
        <w:rPr>
          <w:rFonts w:ascii="Times New Roman" w:hAnsi="Times New Roman" w:cs="Times New Roman"/>
          <w:sz w:val="24"/>
          <w:szCs w:val="24"/>
        </w:rPr>
        <w:t xml:space="preserve">  </w:t>
      </w:r>
      <w:r w:rsidR="00A06145" w:rsidRPr="009859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F43" w:rsidRPr="009859D2">
        <w:rPr>
          <w:rFonts w:ascii="Times New Roman" w:hAnsi="Times New Roman" w:cs="Times New Roman"/>
          <w:b/>
          <w:sz w:val="24"/>
          <w:szCs w:val="24"/>
        </w:rPr>
        <w:t>Использование родника.</w:t>
      </w:r>
      <w:r w:rsidR="00896F43" w:rsidRPr="000460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4F0F" w:rsidRPr="00046005" w:rsidRDefault="009859D2" w:rsidP="009859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96F43" w:rsidRPr="00046005">
        <w:rPr>
          <w:rFonts w:ascii="Times New Roman" w:hAnsi="Times New Roman" w:cs="Times New Roman"/>
          <w:sz w:val="24"/>
          <w:szCs w:val="24"/>
        </w:rPr>
        <w:t>Родниковая вода используется жителями</w:t>
      </w:r>
      <w:r w:rsidR="00674F0F" w:rsidRPr="00046005">
        <w:rPr>
          <w:rFonts w:ascii="Times New Roman" w:hAnsi="Times New Roman" w:cs="Times New Roman"/>
          <w:sz w:val="24"/>
          <w:szCs w:val="24"/>
        </w:rPr>
        <w:t xml:space="preserve">, дачниками и отдыхающими </w:t>
      </w:r>
      <w:r w:rsidR="00896F43" w:rsidRPr="00046005">
        <w:rPr>
          <w:rFonts w:ascii="Times New Roman" w:hAnsi="Times New Roman" w:cs="Times New Roman"/>
          <w:sz w:val="24"/>
          <w:szCs w:val="24"/>
        </w:rPr>
        <w:t xml:space="preserve"> для  пить</w:t>
      </w:r>
      <w:r w:rsidR="00674F0F" w:rsidRPr="00046005">
        <w:rPr>
          <w:rFonts w:ascii="Times New Roman" w:hAnsi="Times New Roman" w:cs="Times New Roman"/>
          <w:sz w:val="24"/>
          <w:szCs w:val="24"/>
        </w:rPr>
        <w:t xml:space="preserve">евых целей, консервирования овощей. Воду заливают в аквариумы. </w:t>
      </w:r>
      <w:r w:rsidR="00896F43" w:rsidRPr="00046005">
        <w:rPr>
          <w:rFonts w:ascii="Times New Roman" w:hAnsi="Times New Roman" w:cs="Times New Roman"/>
          <w:sz w:val="24"/>
          <w:szCs w:val="24"/>
        </w:rPr>
        <w:t xml:space="preserve"> </w:t>
      </w:r>
      <w:r w:rsidR="00674F0F" w:rsidRPr="00046005">
        <w:rPr>
          <w:rFonts w:ascii="Times New Roman" w:hAnsi="Times New Roman" w:cs="Times New Roman"/>
          <w:sz w:val="24"/>
          <w:szCs w:val="24"/>
        </w:rPr>
        <w:t xml:space="preserve"> </w:t>
      </w:r>
      <w:r w:rsidR="00896F43" w:rsidRPr="00046005">
        <w:rPr>
          <w:rFonts w:ascii="Times New Roman" w:hAnsi="Times New Roman" w:cs="Times New Roman"/>
          <w:sz w:val="24"/>
          <w:szCs w:val="24"/>
        </w:rPr>
        <w:t xml:space="preserve"> Объём забираемой воды  одним человеком составляет от 10 литров до 40 литров.</w:t>
      </w:r>
      <w:r w:rsidR="00674F0F" w:rsidRPr="00046005">
        <w:rPr>
          <w:rFonts w:ascii="Times New Roman" w:hAnsi="Times New Roman" w:cs="Times New Roman"/>
          <w:sz w:val="24"/>
          <w:szCs w:val="24"/>
        </w:rPr>
        <w:t xml:space="preserve">   У некоторых граждан существует устойчивое мнение о целебных свойствах воды данного родника.</w:t>
      </w:r>
    </w:p>
    <w:p w:rsidR="00896F43" w:rsidRPr="00046005" w:rsidRDefault="00896F43" w:rsidP="008A7E8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C59" w:rsidRPr="006A597F" w:rsidRDefault="009A44B5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4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5455" cy="2323422"/>
            <wp:effectExtent l="19050" t="0" r="0" b="0"/>
            <wp:docPr id="7" name="Рисунок 6" descr="G:\Все родники\Родник 2012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се родники\Родник 2012\P101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55" cy="23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EFB" w:rsidRPr="00680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6697" cy="2324100"/>
            <wp:effectExtent l="19050" t="0" r="803" b="0"/>
            <wp:docPr id="11" name="Рисунок 2" descr="C:\Documents and Settings\ТАМАРА  ИВАНОВНА\Рабочий стол\Все родники\Родник 9 зимой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МАРА  ИВАНОВНА\Рабочий стол\Все родники\Родник 9 зимой\DSC0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72" cy="23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D2" w:rsidRPr="009859D2" w:rsidRDefault="0002329F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A3804">
        <w:rPr>
          <w:rFonts w:ascii="Times New Roman" w:hAnsi="Times New Roman" w:cs="Times New Roman"/>
          <w:sz w:val="24"/>
          <w:szCs w:val="24"/>
        </w:rPr>
        <w:t xml:space="preserve"> </w:t>
      </w:r>
      <w:r w:rsidR="00215DBB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9859D2" w:rsidRPr="009859D2">
        <w:rPr>
          <w:rFonts w:ascii="Times New Roman" w:hAnsi="Times New Roman" w:cs="Times New Roman"/>
          <w:b/>
          <w:sz w:val="24"/>
          <w:szCs w:val="24"/>
        </w:rPr>
        <w:t xml:space="preserve">Экологическое состояние территории родника. </w:t>
      </w:r>
    </w:p>
    <w:p w:rsidR="00CA4BD3" w:rsidRPr="006A597F" w:rsidRDefault="009859D2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16F8"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896F43" w:rsidRPr="006A597F">
        <w:rPr>
          <w:rFonts w:ascii="Times New Roman" w:hAnsi="Times New Roman" w:cs="Times New Roman"/>
          <w:sz w:val="24"/>
          <w:szCs w:val="24"/>
        </w:rPr>
        <w:t>Вблизи  родника  нет промышленных объектов, свалок, пашни, огородов,  животноводческих ферм.</w:t>
      </w:r>
      <w:r w:rsidR="0002329F">
        <w:rPr>
          <w:rFonts w:ascii="Times New Roman" w:hAnsi="Times New Roman" w:cs="Times New Roman"/>
          <w:sz w:val="24"/>
          <w:szCs w:val="24"/>
        </w:rPr>
        <w:t xml:space="preserve">      </w:t>
      </w:r>
      <w:r w:rsidR="00896F43" w:rsidRPr="006A597F">
        <w:rPr>
          <w:rFonts w:ascii="Times New Roman" w:hAnsi="Times New Roman" w:cs="Times New Roman"/>
          <w:sz w:val="24"/>
          <w:szCs w:val="24"/>
        </w:rPr>
        <w:t xml:space="preserve">От родника расходятся в разные стороны </w:t>
      </w:r>
      <w:r w:rsidR="00A74433" w:rsidRPr="006A597F">
        <w:rPr>
          <w:rFonts w:ascii="Times New Roman" w:hAnsi="Times New Roman" w:cs="Times New Roman"/>
          <w:sz w:val="24"/>
          <w:szCs w:val="24"/>
        </w:rPr>
        <w:t xml:space="preserve">6 тропинок на расстоянии </w:t>
      </w:r>
      <w:r w:rsidR="00E816F8" w:rsidRPr="006A597F">
        <w:rPr>
          <w:rFonts w:ascii="Times New Roman" w:hAnsi="Times New Roman" w:cs="Times New Roman"/>
          <w:sz w:val="24"/>
          <w:szCs w:val="24"/>
        </w:rPr>
        <w:t xml:space="preserve"> от 1,5 до </w:t>
      </w:r>
      <w:r w:rsidR="00A74433" w:rsidRPr="006A597F">
        <w:rPr>
          <w:rFonts w:ascii="Times New Roman" w:hAnsi="Times New Roman" w:cs="Times New Roman"/>
          <w:sz w:val="24"/>
          <w:szCs w:val="24"/>
        </w:rPr>
        <w:t xml:space="preserve">2-х метров друг от друга.  </w:t>
      </w:r>
    </w:p>
    <w:p w:rsidR="00674F0F" w:rsidRDefault="00674F0F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F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961408"/>
            <wp:effectExtent l="19050" t="0" r="9525" b="0"/>
            <wp:docPr id="4" name="Рисунок 7" descr="G:\Все родники\Родник 2012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се родники\Родник 2012\P101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4F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952625"/>
            <wp:effectExtent l="19050" t="0" r="0" b="0"/>
            <wp:docPr id="6" name="Рисунок 8" descr="G:\Все родники\Родник 2012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се родники\Родник 2012\P101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F8" w:rsidRPr="006A597F" w:rsidRDefault="00674F0F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4433" w:rsidRPr="006A597F">
        <w:rPr>
          <w:rFonts w:ascii="Times New Roman" w:hAnsi="Times New Roman" w:cs="Times New Roman"/>
          <w:sz w:val="24"/>
          <w:szCs w:val="24"/>
        </w:rPr>
        <w:t>Травяной покров полностью уничтожен на тропе, идущей от дороги до родника. Выбит перегной около корневой системы рядом стоящих деревьев. Ветки деревьев срублены топором и поломаны. Мусора мало. Он  представлен 3 стеклянными разбитыми бутылками, одно</w:t>
      </w:r>
      <w:r w:rsidR="00E816F8" w:rsidRPr="006A597F">
        <w:rPr>
          <w:rFonts w:ascii="Times New Roman" w:hAnsi="Times New Roman" w:cs="Times New Roman"/>
          <w:sz w:val="24"/>
          <w:szCs w:val="24"/>
        </w:rPr>
        <w:t xml:space="preserve">й пластмассовой упаковкой, двумя  пачками </w:t>
      </w:r>
      <w:r w:rsidR="00A74433" w:rsidRPr="006A597F">
        <w:rPr>
          <w:rFonts w:ascii="Times New Roman" w:hAnsi="Times New Roman" w:cs="Times New Roman"/>
          <w:sz w:val="24"/>
          <w:szCs w:val="24"/>
        </w:rPr>
        <w:t xml:space="preserve"> от сигарет.  </w:t>
      </w:r>
    </w:p>
    <w:p w:rsidR="00CA4BD3" w:rsidRPr="006A597F" w:rsidRDefault="00CA4BD3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6D12" w:rsidRPr="006A597F" w:rsidRDefault="00CA4BD3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2713705"/>
            <wp:effectExtent l="19050" t="0" r="9525" b="0"/>
            <wp:docPr id="19" name="Рисунок 9" descr="G:\Все родники\Родник 2012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се родники\Родник 2012\P101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1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33" w:rsidRPr="006A597F" w:rsidRDefault="00896F43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sz w:val="24"/>
          <w:szCs w:val="24"/>
        </w:rPr>
        <w:t xml:space="preserve">Вывод. Экологическое </w:t>
      </w:r>
      <w:r w:rsidR="00A74433" w:rsidRPr="006A597F">
        <w:rPr>
          <w:rFonts w:ascii="Times New Roman" w:hAnsi="Times New Roman" w:cs="Times New Roman"/>
          <w:sz w:val="24"/>
          <w:szCs w:val="24"/>
        </w:rPr>
        <w:t xml:space="preserve"> состояние</w:t>
      </w:r>
      <w:r w:rsidR="00674F0F">
        <w:rPr>
          <w:rFonts w:ascii="Times New Roman" w:hAnsi="Times New Roman" w:cs="Times New Roman"/>
          <w:sz w:val="24"/>
          <w:szCs w:val="24"/>
        </w:rPr>
        <w:t xml:space="preserve"> территории около </w:t>
      </w:r>
      <w:r w:rsidR="00A74433" w:rsidRPr="006A597F">
        <w:rPr>
          <w:rFonts w:ascii="Times New Roman" w:hAnsi="Times New Roman" w:cs="Times New Roman"/>
          <w:sz w:val="24"/>
          <w:szCs w:val="24"/>
        </w:rPr>
        <w:t xml:space="preserve"> родника </w:t>
      </w:r>
      <w:r w:rsidR="00674F0F">
        <w:rPr>
          <w:rFonts w:ascii="Times New Roman" w:hAnsi="Times New Roman" w:cs="Times New Roman"/>
          <w:sz w:val="24"/>
          <w:szCs w:val="24"/>
        </w:rPr>
        <w:t xml:space="preserve"> неудовлетворительное.</w:t>
      </w:r>
    </w:p>
    <w:p w:rsidR="00A375E9" w:rsidRDefault="00CE6ACC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76D12" w:rsidRPr="00CE6ACC" w:rsidRDefault="00A375E9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E6ACC">
        <w:rPr>
          <w:rFonts w:ascii="Times New Roman" w:hAnsi="Times New Roman" w:cs="Times New Roman"/>
          <w:sz w:val="24"/>
          <w:szCs w:val="24"/>
        </w:rPr>
        <w:t xml:space="preserve"> </w:t>
      </w:r>
      <w:r w:rsidR="00A74433" w:rsidRPr="00CE6ACC">
        <w:rPr>
          <w:rFonts w:ascii="Times New Roman" w:hAnsi="Times New Roman" w:cs="Times New Roman"/>
          <w:b/>
          <w:sz w:val="24"/>
          <w:szCs w:val="24"/>
        </w:rPr>
        <w:t>Предложения</w:t>
      </w:r>
      <w:r w:rsidR="00E816F8" w:rsidRPr="00CE6ACC">
        <w:rPr>
          <w:rFonts w:ascii="Times New Roman" w:hAnsi="Times New Roman" w:cs="Times New Roman"/>
          <w:b/>
          <w:sz w:val="24"/>
          <w:szCs w:val="24"/>
        </w:rPr>
        <w:t xml:space="preserve"> по охране и рациональному использованию родника. </w:t>
      </w:r>
    </w:p>
    <w:p w:rsidR="00E816F8" w:rsidRPr="006A597F" w:rsidRDefault="00674F0F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4433" w:rsidRPr="006A597F">
        <w:rPr>
          <w:rFonts w:ascii="Times New Roman" w:hAnsi="Times New Roman" w:cs="Times New Roman"/>
          <w:sz w:val="24"/>
          <w:szCs w:val="24"/>
        </w:rPr>
        <w:t>Необходимо укрепить основную  тропу (отсыпать камнем) для предотвращения дальнейшего разрушения склона, по которому она проходит. Зимой склон становится скользким и по нему трудно ходить. Можно сделать сруб</w:t>
      </w:r>
      <w:r w:rsidR="00A6234D" w:rsidRPr="006A597F">
        <w:rPr>
          <w:rFonts w:ascii="Times New Roman" w:hAnsi="Times New Roman" w:cs="Times New Roman"/>
          <w:sz w:val="24"/>
          <w:szCs w:val="24"/>
        </w:rPr>
        <w:t>, скамейки</w:t>
      </w:r>
      <w:r w:rsidR="00A74433" w:rsidRPr="006A597F">
        <w:rPr>
          <w:rFonts w:ascii="Times New Roman" w:hAnsi="Times New Roman" w:cs="Times New Roman"/>
          <w:sz w:val="24"/>
          <w:szCs w:val="24"/>
        </w:rPr>
        <w:t xml:space="preserve"> (пожелание местных жителей).</w:t>
      </w:r>
    </w:p>
    <w:p w:rsidR="00A5615A" w:rsidRPr="006A597F" w:rsidRDefault="009A44B5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D12" w:rsidRPr="006A597F" w:rsidRDefault="00674F0F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150495</wp:posOffset>
            </wp:positionV>
            <wp:extent cx="3141345" cy="2371725"/>
            <wp:effectExtent l="19050" t="0" r="1905" b="0"/>
            <wp:wrapTight wrapText="bothSides">
              <wp:wrapPolygon edited="0">
                <wp:start x="-131" y="0"/>
                <wp:lineTo x="-131" y="21513"/>
                <wp:lineTo x="21613" y="21513"/>
                <wp:lineTo x="21613" y="0"/>
                <wp:lineTo x="-131" y="0"/>
              </wp:wrapPolygon>
            </wp:wrapTight>
            <wp:docPr id="23" name="Рисунок 11" descr="G:\Все родники\Родник 2012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се родники\Родник 2012\P101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07" r="46766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D12" w:rsidRPr="006A597F" w:rsidRDefault="00CC7180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1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358100"/>
            <wp:effectExtent l="19050" t="0" r="0" b="0"/>
            <wp:docPr id="18" name="Рисунок 2" descr="C:\Documents and Settings\ТАМАРА  ИВАНОВНА\Рабочий стол\Все родники\Родник 9 зимой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МАРА  ИВАНОВНА\Рабочий стол\Все родники\Родник 9 зимой\DSC0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1" cy="23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12" w:rsidRPr="006A597F" w:rsidRDefault="00076D12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6D12" w:rsidRPr="006A597F" w:rsidRDefault="00076D12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6D12" w:rsidRPr="006A597F" w:rsidRDefault="00076D12" w:rsidP="006A597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67A" w:rsidRDefault="00E816F8" w:rsidP="00E102B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97F">
        <w:rPr>
          <w:rFonts w:ascii="Times New Roman" w:hAnsi="Times New Roman" w:cs="Times New Roman"/>
          <w:sz w:val="24"/>
          <w:szCs w:val="24"/>
        </w:rPr>
        <w:t xml:space="preserve">Дата составления паспорта октябрь – </w:t>
      </w:r>
      <w:r w:rsidR="00CE6ACC">
        <w:rPr>
          <w:rFonts w:ascii="Times New Roman" w:hAnsi="Times New Roman" w:cs="Times New Roman"/>
          <w:sz w:val="24"/>
          <w:szCs w:val="24"/>
        </w:rPr>
        <w:t xml:space="preserve"> январь </w:t>
      </w:r>
      <w:r w:rsidRPr="006A597F">
        <w:rPr>
          <w:rFonts w:ascii="Times New Roman" w:hAnsi="Times New Roman" w:cs="Times New Roman"/>
          <w:sz w:val="24"/>
          <w:szCs w:val="24"/>
        </w:rPr>
        <w:t xml:space="preserve"> месяцы 2012</w:t>
      </w:r>
      <w:r w:rsidR="00CE6ACC">
        <w:rPr>
          <w:rFonts w:ascii="Times New Roman" w:hAnsi="Times New Roman" w:cs="Times New Roman"/>
          <w:sz w:val="24"/>
          <w:szCs w:val="24"/>
        </w:rPr>
        <w:t xml:space="preserve"> -2013гг.</w:t>
      </w:r>
      <w:r w:rsidRPr="006A597F">
        <w:rPr>
          <w:rFonts w:ascii="Times New Roman" w:hAnsi="Times New Roman" w:cs="Times New Roman"/>
          <w:sz w:val="24"/>
          <w:szCs w:val="24"/>
        </w:rPr>
        <w:t xml:space="preserve"> </w:t>
      </w:r>
      <w:r w:rsidR="00A74433" w:rsidRPr="006A5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02B9" w:rsidRPr="00E102B9" w:rsidRDefault="00E102B9" w:rsidP="00E102B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67A" w:rsidRDefault="008A767A" w:rsidP="008A767A">
      <w:pPr>
        <w:widowControl w:val="0"/>
        <w:jc w:val="both"/>
        <w:rPr>
          <w:rFonts w:ascii="Arial CYR" w:hAnsi="Arial CYR" w:cs="Arial CYR"/>
          <w:b/>
          <w:bCs/>
          <w:sz w:val="28"/>
          <w:szCs w:val="28"/>
        </w:rPr>
      </w:pPr>
    </w:p>
    <w:p w:rsidR="00DD4E64" w:rsidRDefault="00DD4E64" w:rsidP="008A767A">
      <w:pPr>
        <w:widowControl w:val="0"/>
        <w:jc w:val="both"/>
        <w:rPr>
          <w:rFonts w:ascii="Arial CYR" w:hAnsi="Arial CYR" w:cs="Arial CYR"/>
          <w:b/>
          <w:bCs/>
          <w:sz w:val="28"/>
          <w:szCs w:val="28"/>
        </w:rPr>
      </w:pPr>
    </w:p>
    <w:p w:rsidR="00DD4E64" w:rsidRDefault="00DD4E64" w:rsidP="008A767A">
      <w:pPr>
        <w:widowControl w:val="0"/>
        <w:jc w:val="both"/>
        <w:rPr>
          <w:rFonts w:ascii="Arial CYR" w:hAnsi="Arial CYR" w:cs="Arial CYR"/>
          <w:b/>
          <w:bCs/>
          <w:sz w:val="28"/>
          <w:szCs w:val="28"/>
        </w:rPr>
      </w:pPr>
    </w:p>
    <w:p w:rsidR="00DD4E64" w:rsidRDefault="00DD4E64" w:rsidP="008A767A">
      <w:pPr>
        <w:widowControl w:val="0"/>
        <w:jc w:val="both"/>
        <w:rPr>
          <w:rFonts w:ascii="Arial CYR" w:hAnsi="Arial CYR" w:cs="Arial CYR"/>
          <w:b/>
          <w:bCs/>
          <w:sz w:val="28"/>
          <w:szCs w:val="28"/>
        </w:rPr>
      </w:pPr>
    </w:p>
    <w:p w:rsidR="008A767A" w:rsidRPr="00E102B9" w:rsidRDefault="008A767A" w:rsidP="00ED01A6">
      <w:pPr>
        <w:widowControl w:val="0"/>
        <w:tabs>
          <w:tab w:val="center" w:pos="4844"/>
          <w:tab w:val="left" w:pos="6488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102B9">
        <w:rPr>
          <w:rFonts w:ascii="Times New Roman" w:hAnsi="Times New Roman" w:cs="Times New Roman"/>
          <w:bCs/>
          <w:sz w:val="24"/>
          <w:szCs w:val="24"/>
        </w:rPr>
        <w:lastRenderedPageBreak/>
        <w:t>Литература:</w:t>
      </w:r>
    </w:p>
    <w:p w:rsidR="008A767A" w:rsidRPr="00E102B9" w:rsidRDefault="008A767A" w:rsidP="008A767A">
      <w:pPr>
        <w:widowControl w:val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2EF8" w:rsidRDefault="00A375E9" w:rsidP="00C82EF8">
      <w:pPr>
        <w:pStyle w:val="a3"/>
        <w:widowControl w:val="0"/>
        <w:numPr>
          <w:ilvl w:val="0"/>
          <w:numId w:val="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C82EF8">
        <w:rPr>
          <w:rFonts w:ascii="Times New Roman" w:hAnsi="Times New Roman" w:cs="Times New Roman"/>
          <w:sz w:val="24"/>
          <w:szCs w:val="24"/>
        </w:rPr>
        <w:t xml:space="preserve">Е.А. Заика, Я.П.Молчанова, Е.П.Серенькая Рекомендации по организации полевых исследований  состояния малых водных объектов с участием детей и подростков. М.: Российский </w:t>
      </w:r>
      <w:proofErr w:type="spellStart"/>
      <w:r w:rsidRPr="00C82EF8">
        <w:rPr>
          <w:rFonts w:ascii="Times New Roman" w:hAnsi="Times New Roman" w:cs="Times New Roman"/>
          <w:sz w:val="24"/>
          <w:szCs w:val="24"/>
        </w:rPr>
        <w:t>химико</w:t>
      </w:r>
      <w:proofErr w:type="spellEnd"/>
      <w:r w:rsidRPr="00C82EF8">
        <w:rPr>
          <w:rFonts w:ascii="Times New Roman" w:hAnsi="Times New Roman" w:cs="Times New Roman"/>
          <w:sz w:val="24"/>
          <w:szCs w:val="24"/>
        </w:rPr>
        <w:t xml:space="preserve"> – технолог</w:t>
      </w:r>
      <w:proofErr w:type="gramStart"/>
      <w:r w:rsidR="006E66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82EF8">
        <w:rPr>
          <w:rFonts w:ascii="Times New Roman" w:hAnsi="Times New Roman" w:cs="Times New Roman"/>
          <w:sz w:val="24"/>
          <w:szCs w:val="24"/>
        </w:rPr>
        <w:t xml:space="preserve"> </w:t>
      </w:r>
      <w:r w:rsidR="00C82EF8" w:rsidRPr="00C82E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2EF8" w:rsidRPr="00C82EF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C82EF8" w:rsidRPr="00C82EF8">
        <w:rPr>
          <w:rFonts w:ascii="Times New Roman" w:hAnsi="Times New Roman" w:cs="Times New Roman"/>
          <w:sz w:val="24"/>
          <w:szCs w:val="24"/>
        </w:rPr>
        <w:t xml:space="preserve">ниверситет им. Д.И. Менделеева, </w:t>
      </w:r>
      <w:r w:rsidRPr="00C82EF8">
        <w:rPr>
          <w:rFonts w:ascii="Times New Roman" w:hAnsi="Times New Roman" w:cs="Times New Roman"/>
          <w:sz w:val="24"/>
          <w:szCs w:val="24"/>
        </w:rPr>
        <w:t xml:space="preserve">2001г. </w:t>
      </w:r>
      <w:r w:rsidR="00E102B9" w:rsidRPr="00C82EF8">
        <w:rPr>
          <w:rFonts w:ascii="Times New Roman" w:hAnsi="Times New Roman" w:cs="Times New Roman"/>
          <w:sz w:val="24"/>
          <w:szCs w:val="24"/>
        </w:rPr>
        <w:t xml:space="preserve"> </w:t>
      </w:r>
      <w:r w:rsidR="00C82EF8" w:rsidRPr="00C82EF8">
        <w:rPr>
          <w:rFonts w:ascii="Times New Roman" w:hAnsi="Times New Roman" w:cs="Times New Roman"/>
          <w:sz w:val="24"/>
          <w:szCs w:val="24"/>
        </w:rPr>
        <w:t>-100</w:t>
      </w:r>
      <w:r w:rsidR="006E6659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C82EF8" w:rsidRDefault="00C82EF8" w:rsidP="008A767A">
      <w:pPr>
        <w:pStyle w:val="a3"/>
        <w:widowControl w:val="0"/>
        <w:numPr>
          <w:ilvl w:val="0"/>
          <w:numId w:val="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Полевые исследования водотоков и водоёмов. Методические рекомендации. ВООП, Иркутск, 2012г. </w:t>
      </w:r>
    </w:p>
    <w:p w:rsidR="00C82EF8" w:rsidRPr="006E6659" w:rsidRDefault="006E6659" w:rsidP="006E6659">
      <w:pPr>
        <w:pStyle w:val="a3"/>
        <w:widowControl w:val="0"/>
        <w:numPr>
          <w:ilvl w:val="0"/>
          <w:numId w:val="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6E6659">
        <w:rPr>
          <w:rFonts w:ascii="Times New Roman" w:hAnsi="Times New Roman" w:cs="Times New Roman"/>
          <w:sz w:val="24"/>
          <w:szCs w:val="24"/>
        </w:rPr>
        <w:t>География</w:t>
      </w:r>
      <w:r>
        <w:rPr>
          <w:rFonts w:ascii="Times New Roman" w:hAnsi="Times New Roman" w:cs="Times New Roman"/>
          <w:sz w:val="24"/>
          <w:szCs w:val="24"/>
        </w:rPr>
        <w:t xml:space="preserve">. Начальный курс. 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.: учеб. Для общеобразовательных учреждений/</w:t>
      </w:r>
      <w:r w:rsidR="008A767A" w:rsidRPr="006E66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Т.П. </w:t>
      </w:r>
      <w:r w:rsidR="008A767A" w:rsidRPr="006E6659">
        <w:rPr>
          <w:rFonts w:ascii="Times New Roman" w:hAnsi="Times New Roman" w:cs="Times New Roman"/>
          <w:sz w:val="24"/>
          <w:szCs w:val="24"/>
        </w:rPr>
        <w:t xml:space="preserve">Герасимова, </w:t>
      </w:r>
      <w:r>
        <w:rPr>
          <w:rFonts w:ascii="Times New Roman" w:hAnsi="Times New Roman" w:cs="Times New Roman"/>
          <w:sz w:val="24"/>
          <w:szCs w:val="24"/>
        </w:rPr>
        <w:t xml:space="preserve"> Н.П.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Неклюкова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11-е изд. М.: Дрофа, 2011.- 174с.</w:t>
      </w:r>
    </w:p>
    <w:p w:rsidR="008A767A" w:rsidRPr="006E6659" w:rsidRDefault="008A767A" w:rsidP="006E6659">
      <w:pPr>
        <w:pStyle w:val="a3"/>
        <w:widowControl w:val="0"/>
        <w:numPr>
          <w:ilvl w:val="0"/>
          <w:numId w:val="5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6E6659">
        <w:rPr>
          <w:rFonts w:ascii="Times New Roman" w:hAnsi="Times New Roman" w:cs="Times New Roman"/>
          <w:sz w:val="24"/>
          <w:szCs w:val="24"/>
        </w:rPr>
        <w:t xml:space="preserve">Энциклопедический словарь юного географа-краеведа" </w:t>
      </w:r>
      <w:proofErr w:type="gramStart"/>
      <w:r w:rsidRPr="006E6659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Pr="006E6659">
        <w:rPr>
          <w:rFonts w:ascii="Times New Roman" w:hAnsi="Times New Roman" w:cs="Times New Roman"/>
          <w:sz w:val="24"/>
          <w:szCs w:val="24"/>
        </w:rPr>
        <w:t>арпов Г. В.</w:t>
      </w:r>
    </w:p>
    <w:p w:rsidR="008A767A" w:rsidRDefault="008A767A" w:rsidP="008A767A">
      <w:pPr>
        <w:widowControl w:val="0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</w:t>
      </w:r>
    </w:p>
    <w:p w:rsidR="008A767A" w:rsidRDefault="008A767A" w:rsidP="008A767A">
      <w:pPr>
        <w:widowControl w:val="0"/>
        <w:jc w:val="both"/>
        <w:rPr>
          <w:rFonts w:ascii="Arial CYR" w:hAnsi="Arial CYR" w:cs="Arial CYR"/>
          <w:sz w:val="28"/>
          <w:szCs w:val="28"/>
        </w:rPr>
      </w:pPr>
    </w:p>
    <w:p w:rsidR="008A767A" w:rsidRPr="00ED01A6" w:rsidRDefault="008A767A" w:rsidP="00ED01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8A767A" w:rsidRPr="00ED01A6" w:rsidRDefault="002D51D7" w:rsidP="00ED01A6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67A" w:rsidRDefault="008A767A" w:rsidP="008A767A">
      <w:pPr>
        <w:widowControl w:val="0"/>
        <w:jc w:val="both"/>
        <w:rPr>
          <w:rFonts w:ascii="Arial CYR" w:hAnsi="Arial CYR" w:cs="Arial CYR"/>
          <w:sz w:val="28"/>
          <w:szCs w:val="28"/>
        </w:rPr>
      </w:pPr>
    </w:p>
    <w:p w:rsidR="008A767A" w:rsidRDefault="008A767A" w:rsidP="008A767A">
      <w:pPr>
        <w:widowControl w:val="0"/>
        <w:jc w:val="both"/>
        <w:rPr>
          <w:rFonts w:ascii="Arial CYR" w:hAnsi="Arial CYR" w:cs="Arial CYR"/>
          <w:sz w:val="28"/>
          <w:szCs w:val="28"/>
        </w:rPr>
      </w:pPr>
    </w:p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ED01A6" w:rsidRDefault="00ED01A6"/>
    <w:p w:rsidR="0026340B" w:rsidRDefault="0026340B"/>
    <w:sectPr w:rsidR="0026340B" w:rsidSect="006A597F">
      <w:headerReference w:type="even" r:id="rId25"/>
      <w:headerReference w:type="default" r:id="rId26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BF6" w:rsidRDefault="007E7BF6" w:rsidP="000A13E0">
      <w:pPr>
        <w:spacing w:after="0" w:line="240" w:lineRule="auto"/>
      </w:pPr>
      <w:r>
        <w:separator/>
      </w:r>
    </w:p>
  </w:endnote>
  <w:endnote w:type="continuationSeparator" w:id="1">
    <w:p w:rsidR="007E7BF6" w:rsidRDefault="007E7BF6" w:rsidP="000A1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BF6" w:rsidRDefault="007E7BF6" w:rsidP="000A13E0">
      <w:pPr>
        <w:spacing w:after="0" w:line="240" w:lineRule="auto"/>
      </w:pPr>
      <w:r>
        <w:separator/>
      </w:r>
    </w:p>
  </w:footnote>
  <w:footnote w:type="continuationSeparator" w:id="1">
    <w:p w:rsidR="007E7BF6" w:rsidRDefault="007E7BF6" w:rsidP="000A1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68A" w:rsidRDefault="008C7C8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168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9168A">
      <w:rPr>
        <w:rStyle w:val="aa"/>
      </w:rPr>
      <w:t>1</w:t>
    </w:r>
    <w:r>
      <w:rPr>
        <w:rStyle w:val="aa"/>
      </w:rPr>
      <w:fldChar w:fldCharType="end"/>
    </w:r>
  </w:p>
  <w:p w:rsidR="0059168A" w:rsidRDefault="0059168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68A" w:rsidRDefault="008C7C8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168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D51D7">
      <w:rPr>
        <w:rStyle w:val="aa"/>
        <w:noProof/>
      </w:rPr>
      <w:t>3</w:t>
    </w:r>
    <w:r>
      <w:rPr>
        <w:rStyle w:val="aa"/>
      </w:rPr>
      <w:fldChar w:fldCharType="end"/>
    </w:r>
  </w:p>
  <w:p w:rsidR="0059168A" w:rsidRDefault="0059168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3E0" w:rsidRDefault="008C7C8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227AA7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27AA7">
      <w:rPr>
        <w:rStyle w:val="aa"/>
      </w:rPr>
      <w:t>1</w:t>
    </w:r>
    <w:r>
      <w:rPr>
        <w:rStyle w:val="aa"/>
      </w:rPr>
      <w:fldChar w:fldCharType="end"/>
    </w:r>
  </w:p>
  <w:p w:rsidR="000A13E0" w:rsidRDefault="000A13E0">
    <w:pPr>
      <w:pStyle w:val="a8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3E0" w:rsidRDefault="008C7C8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227AA7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D51D7">
      <w:rPr>
        <w:rStyle w:val="aa"/>
        <w:noProof/>
      </w:rPr>
      <w:t>6</w:t>
    </w:r>
    <w:r>
      <w:rPr>
        <w:rStyle w:val="aa"/>
      </w:rPr>
      <w:fldChar w:fldCharType="end"/>
    </w:r>
  </w:p>
  <w:p w:rsidR="000A13E0" w:rsidRDefault="000A13E0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7E0E4F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68C3472"/>
    <w:multiLevelType w:val="hybridMultilevel"/>
    <w:tmpl w:val="97088DBC"/>
    <w:lvl w:ilvl="0" w:tplc="9B08EF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1BED141E"/>
    <w:multiLevelType w:val="hybridMultilevel"/>
    <w:tmpl w:val="E648E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A215B"/>
    <w:multiLevelType w:val="multilevel"/>
    <w:tmpl w:val="637E3E34"/>
    <w:lvl w:ilvl="0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cs="Wingdings" w:hint="default"/>
      </w:rPr>
    </w:lvl>
  </w:abstractNum>
  <w:abstractNum w:abstractNumId="4">
    <w:nsid w:val="348348F7"/>
    <w:multiLevelType w:val="multilevel"/>
    <w:tmpl w:val="A6BC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CAC76AF"/>
    <w:multiLevelType w:val="hybridMultilevel"/>
    <w:tmpl w:val="09626472"/>
    <w:lvl w:ilvl="0" w:tplc="23E683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3644"/>
    <w:rsid w:val="00001419"/>
    <w:rsid w:val="0002329F"/>
    <w:rsid w:val="00040527"/>
    <w:rsid w:val="00046005"/>
    <w:rsid w:val="00076D12"/>
    <w:rsid w:val="00082748"/>
    <w:rsid w:val="00094E89"/>
    <w:rsid w:val="000A13E0"/>
    <w:rsid w:val="000F63C7"/>
    <w:rsid w:val="00133933"/>
    <w:rsid w:val="001805EC"/>
    <w:rsid w:val="00197522"/>
    <w:rsid w:val="001A686A"/>
    <w:rsid w:val="001E7BC1"/>
    <w:rsid w:val="00215DBB"/>
    <w:rsid w:val="0021760B"/>
    <w:rsid w:val="00227AA7"/>
    <w:rsid w:val="0026340B"/>
    <w:rsid w:val="0026403D"/>
    <w:rsid w:val="00272691"/>
    <w:rsid w:val="00293499"/>
    <w:rsid w:val="002A186D"/>
    <w:rsid w:val="002D51D7"/>
    <w:rsid w:val="00311FA2"/>
    <w:rsid w:val="00322E0D"/>
    <w:rsid w:val="00332089"/>
    <w:rsid w:val="00385EB2"/>
    <w:rsid w:val="003B0D45"/>
    <w:rsid w:val="003D41C6"/>
    <w:rsid w:val="003E2268"/>
    <w:rsid w:val="004013DB"/>
    <w:rsid w:val="00404721"/>
    <w:rsid w:val="00425012"/>
    <w:rsid w:val="00465745"/>
    <w:rsid w:val="004B591B"/>
    <w:rsid w:val="00522BDA"/>
    <w:rsid w:val="005241F6"/>
    <w:rsid w:val="005527F6"/>
    <w:rsid w:val="005779EC"/>
    <w:rsid w:val="0059168A"/>
    <w:rsid w:val="005D07FA"/>
    <w:rsid w:val="005D2C00"/>
    <w:rsid w:val="0060411C"/>
    <w:rsid w:val="00606DC6"/>
    <w:rsid w:val="006363CB"/>
    <w:rsid w:val="00655C33"/>
    <w:rsid w:val="00655CE4"/>
    <w:rsid w:val="00674F0F"/>
    <w:rsid w:val="00680EFB"/>
    <w:rsid w:val="006A597F"/>
    <w:rsid w:val="006B7CCD"/>
    <w:rsid w:val="006E6659"/>
    <w:rsid w:val="006F47A4"/>
    <w:rsid w:val="00725ADB"/>
    <w:rsid w:val="00755344"/>
    <w:rsid w:val="00755E82"/>
    <w:rsid w:val="0076666E"/>
    <w:rsid w:val="00780A34"/>
    <w:rsid w:val="00786916"/>
    <w:rsid w:val="007B2042"/>
    <w:rsid w:val="007B30DD"/>
    <w:rsid w:val="007C7434"/>
    <w:rsid w:val="007D3644"/>
    <w:rsid w:val="007E7BF6"/>
    <w:rsid w:val="00803FCE"/>
    <w:rsid w:val="0082295A"/>
    <w:rsid w:val="00835B5E"/>
    <w:rsid w:val="0084070C"/>
    <w:rsid w:val="00857E8F"/>
    <w:rsid w:val="00875D5D"/>
    <w:rsid w:val="00893944"/>
    <w:rsid w:val="00896F43"/>
    <w:rsid w:val="008A34C9"/>
    <w:rsid w:val="008A3877"/>
    <w:rsid w:val="008A3A5F"/>
    <w:rsid w:val="008A767A"/>
    <w:rsid w:val="008A7E88"/>
    <w:rsid w:val="008C7C84"/>
    <w:rsid w:val="008E346C"/>
    <w:rsid w:val="008F3170"/>
    <w:rsid w:val="00983C59"/>
    <w:rsid w:val="009859D2"/>
    <w:rsid w:val="009A3804"/>
    <w:rsid w:val="009A44B5"/>
    <w:rsid w:val="009D742C"/>
    <w:rsid w:val="009F0632"/>
    <w:rsid w:val="009F0F45"/>
    <w:rsid w:val="009F151F"/>
    <w:rsid w:val="00A06145"/>
    <w:rsid w:val="00A23BC7"/>
    <w:rsid w:val="00A375E9"/>
    <w:rsid w:val="00A5615A"/>
    <w:rsid w:val="00A6234D"/>
    <w:rsid w:val="00A74433"/>
    <w:rsid w:val="00A7531E"/>
    <w:rsid w:val="00AA354C"/>
    <w:rsid w:val="00B36B9C"/>
    <w:rsid w:val="00B4644E"/>
    <w:rsid w:val="00B56AC5"/>
    <w:rsid w:val="00B84C3C"/>
    <w:rsid w:val="00BA2A9D"/>
    <w:rsid w:val="00C16826"/>
    <w:rsid w:val="00C43FFA"/>
    <w:rsid w:val="00C82EF8"/>
    <w:rsid w:val="00C83543"/>
    <w:rsid w:val="00C96F4B"/>
    <w:rsid w:val="00CA4BD3"/>
    <w:rsid w:val="00CC7180"/>
    <w:rsid w:val="00CE6ACC"/>
    <w:rsid w:val="00D433A4"/>
    <w:rsid w:val="00D8790A"/>
    <w:rsid w:val="00D9415C"/>
    <w:rsid w:val="00DA330A"/>
    <w:rsid w:val="00DB4E17"/>
    <w:rsid w:val="00DC6124"/>
    <w:rsid w:val="00DD4E64"/>
    <w:rsid w:val="00DE1309"/>
    <w:rsid w:val="00DE569C"/>
    <w:rsid w:val="00E102B9"/>
    <w:rsid w:val="00E26DDF"/>
    <w:rsid w:val="00E816F8"/>
    <w:rsid w:val="00E967D5"/>
    <w:rsid w:val="00ED01A6"/>
    <w:rsid w:val="00ED4A63"/>
    <w:rsid w:val="00F001F0"/>
    <w:rsid w:val="00F35B78"/>
    <w:rsid w:val="00F56599"/>
    <w:rsid w:val="00F67836"/>
    <w:rsid w:val="00F80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826"/>
  </w:style>
  <w:style w:type="paragraph" w:styleId="3">
    <w:name w:val="heading 3"/>
    <w:basedOn w:val="a"/>
    <w:next w:val="a"/>
    <w:link w:val="30"/>
    <w:qFormat/>
    <w:rsid w:val="003D41C6"/>
    <w:pPr>
      <w:keepNext/>
      <w:spacing w:after="0" w:line="360" w:lineRule="auto"/>
      <w:ind w:firstLine="720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1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A9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755344"/>
  </w:style>
  <w:style w:type="character" w:customStyle="1" w:styleId="butback">
    <w:name w:val="butback"/>
    <w:basedOn w:val="a0"/>
    <w:rsid w:val="00755344"/>
  </w:style>
  <w:style w:type="character" w:customStyle="1" w:styleId="apple-converted-space">
    <w:name w:val="apple-converted-space"/>
    <w:basedOn w:val="a0"/>
    <w:rsid w:val="00755344"/>
  </w:style>
  <w:style w:type="character" w:customStyle="1" w:styleId="submenu-table">
    <w:name w:val="submenu-table"/>
    <w:basedOn w:val="a0"/>
    <w:rsid w:val="00755344"/>
  </w:style>
  <w:style w:type="paragraph" w:styleId="a6">
    <w:name w:val="Body Text"/>
    <w:basedOn w:val="a"/>
    <w:link w:val="a7"/>
    <w:semiHidden/>
    <w:rsid w:val="005779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5779E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semiHidden/>
    <w:rsid w:val="005779E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semiHidden/>
    <w:rsid w:val="005779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semiHidden/>
    <w:rsid w:val="005779EC"/>
  </w:style>
  <w:style w:type="character" w:customStyle="1" w:styleId="30">
    <w:name w:val="Заголовок 3 Знак"/>
    <w:basedOn w:val="a0"/>
    <w:link w:val="3"/>
    <w:rsid w:val="003D41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3D41C6"/>
    <w:pPr>
      <w:widowControl w:val="0"/>
      <w:spacing w:after="0" w:line="30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customStyle="1" w:styleId="FR2">
    <w:name w:val="FR2"/>
    <w:rsid w:val="003D41C6"/>
    <w:pPr>
      <w:widowControl w:val="0"/>
      <w:spacing w:after="0" w:line="280" w:lineRule="auto"/>
      <w:ind w:firstLine="320"/>
    </w:pPr>
    <w:rPr>
      <w:rFonts w:ascii="Times New Roman" w:eastAsia="Times New Roman" w:hAnsi="Times New Roman" w:cs="Times New Roman"/>
      <w:i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0E1AD-E602-4C93-A210-4C9D934B4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66</Company>
  <LinksUpToDate>false</LinksUpToDate>
  <CharactersWithSpaces>9409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ИВАНОВНА</dc:creator>
  <cp:keywords/>
  <dc:description/>
  <cp:lastModifiedBy>ADMIN</cp:lastModifiedBy>
  <cp:revision>41</cp:revision>
  <cp:lastPrinted>2013-02-12T10:59:00Z</cp:lastPrinted>
  <dcterms:created xsi:type="dcterms:W3CDTF">2013-01-30T10:40:00Z</dcterms:created>
  <dcterms:modified xsi:type="dcterms:W3CDTF">2015-01-14T09:06:00Z</dcterms:modified>
</cp:coreProperties>
</file>