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86" w:rsidRDefault="00D21874" w:rsidP="00B34C86">
      <w:pPr>
        <w:rPr>
          <w:noProof/>
        </w:rPr>
      </w:pPr>
      <w:r w:rsidRPr="00B34C86">
        <w:rPr>
          <w:sz w:val="36"/>
          <w:szCs w:val="36"/>
        </w:rPr>
        <w:t xml:space="preserve"> </w:t>
      </w:r>
      <w:r w:rsidR="001F3533" w:rsidRPr="00B34C86">
        <w:rPr>
          <w:b/>
          <w:sz w:val="36"/>
          <w:szCs w:val="36"/>
        </w:rPr>
        <w:t>Тема урока:</w:t>
      </w:r>
      <w:r w:rsidR="001F3533">
        <w:t xml:space="preserve">  </w:t>
      </w:r>
      <w:r w:rsidR="00B34C8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6.5pt" fillcolor="#00b0f0">
            <v:shadow on="t" opacity=".5" offset="6pt,-6pt"/>
            <v:textpath style="font-family:&quot;Arial Black&quot;;font-style:italic;v-text-kern:t" trim="t" fitpath="t" string="Лирика М.Ю.Лермонтова"/>
          </v:shape>
        </w:pict>
      </w:r>
      <w:r w:rsidR="00B34C86">
        <w:rPr>
          <w:noProof/>
        </w:rPr>
        <w:t xml:space="preserve">          </w:t>
      </w:r>
    </w:p>
    <w:p w:rsidR="00B34C86" w:rsidRDefault="00B34C86" w:rsidP="00B34C86">
      <w:pPr>
        <w:rPr>
          <w:noProof/>
        </w:rPr>
      </w:pPr>
      <w:r>
        <w:rPr>
          <w:noProof/>
        </w:rPr>
        <w:t xml:space="preserve">                                             </w:t>
      </w:r>
      <w:r w:rsidRPr="00B34C86">
        <w:rPr>
          <w:noProof/>
        </w:rPr>
        <w:drawing>
          <wp:inline distT="0" distB="0" distL="0" distR="0">
            <wp:extent cx="1881187" cy="2257425"/>
            <wp:effectExtent l="19050" t="0" r="476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2" cy="225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86" w:rsidRDefault="00B34C86" w:rsidP="00B34C86">
      <w:pPr>
        <w:ind w:firstLine="5387"/>
      </w:pPr>
    </w:p>
    <w:p w:rsidR="00B34C86" w:rsidRDefault="001F3533" w:rsidP="001F3533">
      <w:pPr>
        <w:spacing w:after="0"/>
        <w:rPr>
          <w:b/>
        </w:rPr>
      </w:pPr>
      <w:r w:rsidRPr="00B34C86">
        <w:rPr>
          <w:b/>
          <w:sz w:val="36"/>
          <w:szCs w:val="36"/>
        </w:rPr>
        <w:t>Цели урока:</w:t>
      </w:r>
      <w:r>
        <w:rPr>
          <w:b/>
        </w:rPr>
        <w:t xml:space="preserve"> </w:t>
      </w:r>
    </w:p>
    <w:p w:rsidR="001F3533" w:rsidRDefault="001F3533" w:rsidP="001F3533">
      <w:pPr>
        <w:spacing w:after="0"/>
      </w:pPr>
      <w:r w:rsidRPr="001F3533">
        <w:t>1)</w:t>
      </w:r>
      <w:r>
        <w:rPr>
          <w:b/>
        </w:rPr>
        <w:t xml:space="preserve"> </w:t>
      </w:r>
      <w:r w:rsidRPr="001F3533">
        <w:t>познакомить учащихся с лирическими произведениями поэта</w:t>
      </w:r>
      <w:r>
        <w:t xml:space="preserve"> (стихотворения «Молитва», «Ангел», «Когда волнуется желтеющая нива…»;</w:t>
      </w:r>
    </w:p>
    <w:p w:rsidR="001F3533" w:rsidRDefault="001F3533" w:rsidP="001F3533">
      <w:pPr>
        <w:spacing w:after="0"/>
      </w:pPr>
      <w:r>
        <w:t>2) повторить изобразительно-выразительные средства языка;</w:t>
      </w:r>
    </w:p>
    <w:p w:rsidR="001F3533" w:rsidRDefault="001F3533" w:rsidP="001F3533">
      <w:r>
        <w:t>3) произвести литературоведческий анализ стихотворного текста.</w:t>
      </w:r>
    </w:p>
    <w:p w:rsidR="00D21874" w:rsidRPr="00B34C86" w:rsidRDefault="001F3533" w:rsidP="001F3533">
      <w:pPr>
        <w:spacing w:after="0"/>
        <w:jc w:val="center"/>
        <w:rPr>
          <w:b/>
          <w:sz w:val="36"/>
          <w:szCs w:val="36"/>
        </w:rPr>
      </w:pPr>
      <w:r w:rsidRPr="00B34C86">
        <w:rPr>
          <w:b/>
          <w:sz w:val="36"/>
          <w:szCs w:val="36"/>
        </w:rPr>
        <w:t>Ход урока.</w:t>
      </w:r>
    </w:p>
    <w:p w:rsidR="0034501E" w:rsidRDefault="0034501E" w:rsidP="001F3533">
      <w:pPr>
        <w:spacing w:after="0"/>
        <w:jc w:val="center"/>
        <w:rPr>
          <w:b/>
        </w:rPr>
      </w:pPr>
    </w:p>
    <w:p w:rsidR="001F3533" w:rsidRDefault="001F3533" w:rsidP="001F3533">
      <w:pPr>
        <w:spacing w:after="0"/>
        <w:rPr>
          <w:b/>
        </w:rPr>
      </w:pPr>
      <w:r>
        <w:rPr>
          <w:b/>
        </w:rPr>
        <w:t>- Какие стихотворения М.Ю. Лермонтова вы уже знаете, ребята?</w:t>
      </w:r>
    </w:p>
    <w:p w:rsidR="001F3533" w:rsidRDefault="001F3533" w:rsidP="001F3533">
      <w:pPr>
        <w:spacing w:after="0"/>
        <w:rPr>
          <w:b/>
        </w:rPr>
      </w:pPr>
      <w:r>
        <w:rPr>
          <w:b/>
        </w:rPr>
        <w:t>- Вспомните, о чем они?</w:t>
      </w:r>
    </w:p>
    <w:p w:rsidR="001F3533" w:rsidRDefault="001F3533" w:rsidP="001F3533">
      <w:pPr>
        <w:spacing w:after="0"/>
        <w:rPr>
          <w:b/>
        </w:rPr>
      </w:pPr>
      <w:r>
        <w:rPr>
          <w:b/>
        </w:rPr>
        <w:t>- Каковы основные мотивы этих стихотворений?</w:t>
      </w:r>
    </w:p>
    <w:p w:rsidR="0034501E" w:rsidRDefault="0034501E" w:rsidP="001F3533">
      <w:pPr>
        <w:spacing w:after="0"/>
        <w:rPr>
          <w:b/>
        </w:rPr>
      </w:pPr>
    </w:p>
    <w:p w:rsidR="0034501E" w:rsidRDefault="0034501E" w:rsidP="0034501E">
      <w:pPr>
        <w:spacing w:after="0"/>
        <w:ind w:firstLine="709"/>
        <w:jc w:val="both"/>
      </w:pPr>
      <w:r>
        <w:t>Сегодня на уроке мы прочитаем и проанализируем два стихотворения М.Ю.Лермонтова, которые не совсем типичны для его творчества. Эти стихи наполнены гармонией мира природы и человека.</w:t>
      </w:r>
    </w:p>
    <w:p w:rsidR="001F3533" w:rsidRPr="0034501E" w:rsidRDefault="0034501E" w:rsidP="0034501E">
      <w:pPr>
        <w:spacing w:after="0"/>
        <w:ind w:firstLine="709"/>
        <w:jc w:val="both"/>
      </w:pPr>
      <w:r>
        <w:t xml:space="preserve">В лирическом произведении все направлено на раскрытие </w:t>
      </w:r>
      <w:r w:rsidRPr="0034501E">
        <w:rPr>
          <w:b/>
        </w:rPr>
        <w:t>темы</w:t>
      </w:r>
      <w:r>
        <w:t xml:space="preserve">: и </w:t>
      </w:r>
      <w:r w:rsidRPr="0034501E">
        <w:rPr>
          <w:b/>
        </w:rPr>
        <w:t>композиция</w:t>
      </w:r>
      <w:r>
        <w:t xml:space="preserve">, и </w:t>
      </w:r>
      <w:r w:rsidRPr="0034501E">
        <w:rPr>
          <w:b/>
        </w:rPr>
        <w:t>тропы</w:t>
      </w:r>
      <w:r>
        <w:t xml:space="preserve">, и </w:t>
      </w:r>
      <w:r w:rsidRPr="0034501E">
        <w:rPr>
          <w:b/>
        </w:rPr>
        <w:t>синтаксическое построение предложений</w:t>
      </w:r>
      <w:r>
        <w:t xml:space="preserve">, и </w:t>
      </w:r>
      <w:r w:rsidRPr="0034501E">
        <w:rPr>
          <w:b/>
        </w:rPr>
        <w:t>образ лирического героя</w:t>
      </w:r>
      <w:r>
        <w:t xml:space="preserve">. </w:t>
      </w:r>
      <w:proofErr w:type="gramStart"/>
      <w:r>
        <w:t xml:space="preserve">После того, как мы раскроем вышеперечисленные понятия, станет понятна </w:t>
      </w:r>
      <w:r w:rsidRPr="0034501E">
        <w:rPr>
          <w:b/>
        </w:rPr>
        <w:t>идея</w:t>
      </w:r>
      <w:r>
        <w:t xml:space="preserve"> всего произведения. </w:t>
      </w:r>
      <w:proofErr w:type="gramEnd"/>
      <w:r w:rsidRPr="0034501E">
        <w:rPr>
          <w:i/>
        </w:rPr>
        <w:t>(Учащиеся вспоминают перечисленные термины).</w:t>
      </w:r>
    </w:p>
    <w:p w:rsidR="0034501E" w:rsidRPr="00D21874" w:rsidRDefault="00D21874" w:rsidP="0034501E">
      <w:pPr>
        <w:spacing w:after="0"/>
        <w:ind w:firstLine="709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 xml:space="preserve">Стихотворение «Молитва» впервые было опубликовано в 1839 году и посвящалось, видимо, М.А. Щербатовой, украинке по происхождению, молодой вдове, которой, по свидетельству современников, был увлечен Лермонтов. С именем этой княгини связывалась история дуэли поэта с сыном французского посланника Э. Де </w:t>
      </w:r>
      <w:proofErr w:type="spellStart"/>
      <w:r w:rsidRPr="00D21874">
        <w:rPr>
          <w:rFonts w:cs="Times New Roman"/>
          <w:szCs w:val="24"/>
        </w:rPr>
        <w:t>Барантом</w:t>
      </w:r>
      <w:proofErr w:type="spellEnd"/>
      <w:r w:rsidRPr="00D21874">
        <w:rPr>
          <w:rFonts w:cs="Times New Roman"/>
          <w:szCs w:val="24"/>
        </w:rPr>
        <w:t>.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34501E">
        <w:rPr>
          <w:rFonts w:cs="Times New Roman"/>
          <w:b/>
          <w:szCs w:val="24"/>
        </w:rPr>
        <w:t>Тема стихотворения</w:t>
      </w:r>
      <w:r w:rsidRPr="00D21874">
        <w:rPr>
          <w:rFonts w:cs="Times New Roman"/>
          <w:szCs w:val="24"/>
        </w:rPr>
        <w:t xml:space="preserve"> - молитва, к которой обращается человек в трудную, грустную минуту. Все в произведении направлено на раскрытие темы, поэтому мы кратко </w:t>
      </w:r>
      <w:r w:rsidRPr="00D21874">
        <w:rPr>
          <w:rFonts w:cs="Times New Roman"/>
          <w:szCs w:val="24"/>
        </w:rPr>
        <w:lastRenderedPageBreak/>
        <w:t>рассмотрим  композицию,  тропы, синтаксическое построение предложений, образ лирического героя. После анализа мы поймем  идею стихотворения.</w:t>
      </w:r>
    </w:p>
    <w:p w:rsidR="00D21874" w:rsidRPr="00D21874" w:rsidRDefault="00D21874" w:rsidP="0034501E">
      <w:pPr>
        <w:spacing w:after="0"/>
        <w:ind w:firstLine="426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Итак, стихотворение написано четырехстопным ямбом с</w:t>
      </w:r>
      <w:r w:rsidR="0034501E">
        <w:rPr>
          <w:rFonts w:cs="Times New Roman"/>
          <w:szCs w:val="24"/>
        </w:rPr>
        <w:t xml:space="preserve"> ослабленной последней стопой (</w:t>
      </w:r>
      <w:r w:rsidRPr="00D21874">
        <w:rPr>
          <w:rFonts w:cs="Times New Roman"/>
          <w:szCs w:val="24"/>
        </w:rPr>
        <w:t>пиррихием), состоит из трех  строф. Первая строфа - это  тезис: человек обращается к молитве, когда ему плохо, когда сам человек не может найти решения, выхода: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В минуту жизни трудную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Теснится ль в сердце грусть: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Одну молитву чудную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Твержу я наизусть…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 xml:space="preserve">Во второй строфе автор доказывает силу молитвы, которая помогает человеку: слова </w:t>
      </w:r>
      <w:proofErr w:type="gramStart"/>
      <w:r w:rsidRPr="00D21874">
        <w:rPr>
          <w:rFonts w:cs="Times New Roman"/>
          <w:szCs w:val="24"/>
        </w:rPr>
        <w:t>молитвы</w:t>
      </w:r>
      <w:proofErr w:type="gramEnd"/>
      <w:r w:rsidRPr="00D21874">
        <w:rPr>
          <w:rFonts w:cs="Times New Roman"/>
          <w:szCs w:val="24"/>
        </w:rPr>
        <w:t xml:space="preserve"> обладают благодатной силой и святой прелестью: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Есть сила благодатная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В созвучье слов живых,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И дышит непонятная,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Святая прелесть в них…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Очищение души описано в третьей строфе: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С души как бремя скатится,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Сомненье далеко -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И верится, и плачется,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И так легко, легко…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34501E" w:rsidRDefault="0034501E" w:rsidP="003450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Помогают раскрыть тему и тропы (далее учащиеся заполняют небольшую таблицу, работа идет под руководством учителя):</w:t>
      </w:r>
    </w:p>
    <w:p w:rsidR="00B34C86" w:rsidRDefault="00B34C86" w:rsidP="0034501E">
      <w:pPr>
        <w:spacing w:after="0"/>
        <w:jc w:val="both"/>
        <w:rPr>
          <w:rFonts w:cs="Times New Roman"/>
          <w:szCs w:val="24"/>
        </w:rPr>
      </w:pPr>
    </w:p>
    <w:tbl>
      <w:tblPr>
        <w:tblStyle w:val="-5"/>
        <w:tblW w:w="0" w:type="auto"/>
        <w:tblLook w:val="04A0"/>
      </w:tblPr>
      <w:tblGrid>
        <w:gridCol w:w="4785"/>
        <w:gridCol w:w="4786"/>
      </w:tblGrid>
      <w:tr w:rsidR="00B34C86" w:rsidTr="00B34C86">
        <w:trPr>
          <w:cnfStyle w:val="100000000000"/>
        </w:trPr>
        <w:tc>
          <w:tcPr>
            <w:cnfStyle w:val="001000000000"/>
            <w:tcW w:w="4785" w:type="dxa"/>
            <w:vAlign w:val="center"/>
          </w:tcPr>
          <w:p w:rsidR="00B34C86" w:rsidRDefault="00B34C86" w:rsidP="00B34C8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Эпитеты</w:t>
            </w:r>
          </w:p>
        </w:tc>
        <w:tc>
          <w:tcPr>
            <w:tcW w:w="4786" w:type="dxa"/>
            <w:vAlign w:val="center"/>
          </w:tcPr>
          <w:p w:rsidR="00B34C86" w:rsidRDefault="00B34C86" w:rsidP="00B34C86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Олицетворени</w:t>
            </w:r>
            <w:r w:rsidR="00A87C9C">
              <w:rPr>
                <w:rFonts w:cs="Times New Roman"/>
                <w:szCs w:val="24"/>
              </w:rPr>
              <w:t>я</w:t>
            </w:r>
          </w:p>
        </w:tc>
      </w:tr>
      <w:tr w:rsidR="00B34C86" w:rsidTr="00B34C86">
        <w:trPr>
          <w:cnfStyle w:val="000000100000"/>
        </w:trPr>
        <w:tc>
          <w:tcPr>
            <w:cnfStyle w:val="001000000000"/>
            <w:tcW w:w="4785" w:type="dxa"/>
          </w:tcPr>
          <w:p w:rsidR="00B34C86" w:rsidRPr="00B34C86" w:rsidRDefault="00B34C86" w:rsidP="0034501E"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Чудная молитва</w:t>
            </w:r>
          </w:p>
        </w:tc>
        <w:tc>
          <w:tcPr>
            <w:tcW w:w="4786" w:type="dxa"/>
          </w:tcPr>
          <w:p w:rsidR="00B34C86" w:rsidRPr="00B34C86" w:rsidRDefault="00B34C86" w:rsidP="0034501E">
            <w:pPr>
              <w:jc w:val="both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Дышит прелесть</w:t>
            </w:r>
          </w:p>
        </w:tc>
      </w:tr>
      <w:tr w:rsidR="00B34C86" w:rsidTr="00B34C86">
        <w:trPr>
          <w:cnfStyle w:val="000000010000"/>
        </w:trPr>
        <w:tc>
          <w:tcPr>
            <w:cnfStyle w:val="001000000000"/>
            <w:tcW w:w="4785" w:type="dxa"/>
          </w:tcPr>
          <w:p w:rsidR="00B34C86" w:rsidRPr="00B34C86" w:rsidRDefault="00B34C86" w:rsidP="0034501E"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Трудная минута</w:t>
            </w:r>
          </w:p>
        </w:tc>
        <w:tc>
          <w:tcPr>
            <w:tcW w:w="4786" w:type="dxa"/>
          </w:tcPr>
          <w:p w:rsidR="00B34C86" w:rsidRPr="00B34C86" w:rsidRDefault="00B34C86" w:rsidP="0034501E">
            <w:pPr>
              <w:jc w:val="both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Бремя скатится</w:t>
            </w:r>
          </w:p>
        </w:tc>
      </w:tr>
      <w:tr w:rsidR="00B34C86" w:rsidTr="00B34C86">
        <w:trPr>
          <w:cnfStyle w:val="000000100000"/>
        </w:trPr>
        <w:tc>
          <w:tcPr>
            <w:cnfStyle w:val="001000000000"/>
            <w:tcW w:w="4785" w:type="dxa"/>
          </w:tcPr>
          <w:p w:rsidR="00B34C86" w:rsidRPr="00B34C86" w:rsidRDefault="00B34C86" w:rsidP="0034501E"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Благодатная сила</w:t>
            </w:r>
          </w:p>
        </w:tc>
        <w:tc>
          <w:tcPr>
            <w:tcW w:w="4786" w:type="dxa"/>
          </w:tcPr>
          <w:p w:rsidR="00B34C86" w:rsidRPr="00B34C86" w:rsidRDefault="00B34C86" w:rsidP="0034501E">
            <w:pPr>
              <w:jc w:val="both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Грусть теснится</w:t>
            </w:r>
          </w:p>
        </w:tc>
      </w:tr>
      <w:tr w:rsidR="00B34C86" w:rsidTr="00B34C86">
        <w:trPr>
          <w:cnfStyle w:val="000000010000"/>
        </w:trPr>
        <w:tc>
          <w:tcPr>
            <w:cnfStyle w:val="001000000000"/>
            <w:tcW w:w="4785" w:type="dxa"/>
          </w:tcPr>
          <w:p w:rsidR="00B34C86" w:rsidRPr="00B34C86" w:rsidRDefault="00B34C86" w:rsidP="0034501E"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Святая прелесть</w:t>
            </w:r>
          </w:p>
        </w:tc>
        <w:tc>
          <w:tcPr>
            <w:tcW w:w="4786" w:type="dxa"/>
          </w:tcPr>
          <w:p w:rsidR="00B34C86" w:rsidRPr="00B34C86" w:rsidRDefault="00B34C86" w:rsidP="0034501E">
            <w:pPr>
              <w:jc w:val="both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Живые слова</w:t>
            </w:r>
          </w:p>
        </w:tc>
      </w:tr>
    </w:tbl>
    <w:p w:rsidR="0034501E" w:rsidRDefault="0034501E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B34C86">
      <w:pPr>
        <w:spacing w:after="0"/>
        <w:ind w:firstLine="426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 xml:space="preserve">Если вы внимательно прочитали стихотворение, то должны были обратить внимание на то, что лирический герой появляется только единожды, произнося молитву, только в первой строфе мы видим употребление местоимения Я, стихотворение завершается безличными предложениями, ибо тут результат, не зависящий от человека: верится, плачется, легко… 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У читателя остается чувство умиротворения, и легкости, которое появляется после произнесения молитвы и очищающих слез (очищение через страдание -  катарсис):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И верится, и плачется,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И так легко, легко…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B34C86" w:rsidRDefault="00D21874" w:rsidP="0034501E">
      <w:pPr>
        <w:spacing w:after="0"/>
        <w:jc w:val="both"/>
        <w:rPr>
          <w:rFonts w:cs="Times New Roman"/>
          <w:szCs w:val="24"/>
        </w:rPr>
      </w:pPr>
      <w:r w:rsidRPr="00B34C86">
        <w:rPr>
          <w:rFonts w:cs="Times New Roman"/>
          <w:b/>
          <w:szCs w:val="24"/>
        </w:rPr>
        <w:t>После анализа становится понятна и идея произведения:</w:t>
      </w:r>
      <w:r w:rsidRPr="00D21874">
        <w:rPr>
          <w:rFonts w:cs="Times New Roman"/>
          <w:szCs w:val="24"/>
        </w:rPr>
        <w:t xml:space="preserve"> </w:t>
      </w:r>
    </w:p>
    <w:p w:rsid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выход из любой ситуации возможен через обращение к божественной помощи.</w:t>
      </w:r>
    </w:p>
    <w:p w:rsidR="00D7534F" w:rsidRDefault="00D7534F" w:rsidP="0034501E">
      <w:pPr>
        <w:spacing w:after="0"/>
        <w:jc w:val="both"/>
        <w:rPr>
          <w:rFonts w:cs="Times New Roman"/>
          <w:szCs w:val="24"/>
        </w:rPr>
      </w:pPr>
    </w:p>
    <w:p w:rsidR="00D7534F" w:rsidRDefault="00D7534F" w:rsidP="003450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375015" cy="2247900"/>
            <wp:effectExtent l="19050" t="0" r="0" b="0"/>
            <wp:docPr id="5" name="i-main-pic" descr="Картинка 3 из 4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4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85" cy="22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86" w:rsidRPr="00D21874" w:rsidRDefault="00D7534F" w:rsidP="003450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</w:p>
    <w:p w:rsidR="00D21874" w:rsidRPr="00D7534F" w:rsidRDefault="00D7534F" w:rsidP="0034501E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</w:t>
      </w:r>
      <w:r w:rsidR="00D21874" w:rsidRPr="00D7534F">
        <w:rPr>
          <w:rFonts w:cs="Times New Roman"/>
          <w:b/>
          <w:szCs w:val="24"/>
        </w:rPr>
        <w:t>«Когда волнуется желтеющая нива…»</w:t>
      </w:r>
    </w:p>
    <w:p w:rsidR="00D21874" w:rsidRPr="00D21874" w:rsidRDefault="00D21874" w:rsidP="00A87C9C">
      <w:pPr>
        <w:spacing w:after="0"/>
        <w:ind w:firstLine="426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Стихотворение «Когда волнуется желтеющая нива…» впервые было опубликовано в 1840 году, написано во время содержания поэта под арестом за стихотворение «На смерть поэта». Это одно из немногих стихотворений Лермонтова, где отсутствуют мотивы борьбы и одиночества, где утверждается возможность счастья на земле.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A87C9C">
        <w:rPr>
          <w:rFonts w:cs="Times New Roman"/>
          <w:b/>
          <w:szCs w:val="24"/>
        </w:rPr>
        <w:t>Тема стихотворения</w:t>
      </w:r>
      <w:r w:rsidRPr="00D21874">
        <w:rPr>
          <w:rFonts w:cs="Times New Roman"/>
          <w:szCs w:val="24"/>
        </w:rPr>
        <w:t xml:space="preserve"> - смирение и умиротворение души, счастье, постигнутое человеком на земле. Стихотворение написано шестистопным ямбом с ослабленной пятой стопой (пиррихием). Начало построено на перечислении однородных явлений: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Когда волнуется желтеющая нива…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 xml:space="preserve">Когда, росой </w:t>
      </w:r>
      <w:proofErr w:type="gramStart"/>
      <w:r w:rsidRPr="00D21874">
        <w:rPr>
          <w:rFonts w:cs="Times New Roman"/>
          <w:szCs w:val="24"/>
        </w:rPr>
        <w:t>обрызганный</w:t>
      </w:r>
      <w:proofErr w:type="gramEnd"/>
      <w:r w:rsidRPr="00D21874">
        <w:rPr>
          <w:rFonts w:cs="Times New Roman"/>
          <w:szCs w:val="24"/>
        </w:rPr>
        <w:t xml:space="preserve"> душистый…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Когда студеный ключ играет по оврагу…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A87C9C">
      <w:pPr>
        <w:spacing w:after="0"/>
        <w:ind w:firstLine="426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 xml:space="preserve">Обратите внимание на то, что все стихотворение - это одно сложноподчиненное предложение, а главная часть его - то есть центр стихотворения, который является выводом, - последняя строфа. Остальные строфы - размышления героя, подводящие к этому итогу, в </w:t>
      </w:r>
      <w:proofErr w:type="gramStart"/>
      <w:r w:rsidRPr="00D21874">
        <w:rPr>
          <w:rFonts w:cs="Times New Roman"/>
          <w:szCs w:val="24"/>
        </w:rPr>
        <w:t>которых</w:t>
      </w:r>
      <w:proofErr w:type="gramEnd"/>
      <w:r w:rsidRPr="00D21874">
        <w:rPr>
          <w:rFonts w:cs="Times New Roman"/>
          <w:szCs w:val="24"/>
        </w:rPr>
        <w:t xml:space="preserve"> смешаны времена года: желтеющая нива и малиновая слива - осень; серебристый ландыш - весна; студеный ключ - лето. Смешано, непонятно также и время суток: румяный вечер и утро в час златой.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В размышлениях использованы эпитеты (свежий лес, сладостная тень), олицетворения (слива прячется, ландыш кивает). Эти тропы нам показывают живую природу, при созерцании которой лирический герой обретает умиротворение, обретает счастье через веру и узнает во всем промысел божий: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Тогда смиряется души моей тревога,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Тогда расходятся морщины на челе, -</w:t>
      </w: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И счастье я могу постигнуть на земле,</w:t>
      </w:r>
    </w:p>
    <w:p w:rsidR="00D21874" w:rsidRDefault="00D21874" w:rsidP="0034501E">
      <w:pPr>
        <w:spacing w:after="0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>И в небесах я вижу бога…</w:t>
      </w:r>
    </w:p>
    <w:p w:rsidR="00A87C9C" w:rsidRDefault="00A87C9C" w:rsidP="0034501E">
      <w:pPr>
        <w:spacing w:after="0"/>
        <w:jc w:val="both"/>
        <w:rPr>
          <w:rFonts w:cs="Times New Roman"/>
          <w:szCs w:val="24"/>
        </w:rPr>
      </w:pPr>
    </w:p>
    <w:p w:rsidR="00A87C9C" w:rsidRDefault="00A87C9C" w:rsidP="003450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(Далее учащиеся заполняют таблицу самостоятельно):</w:t>
      </w:r>
    </w:p>
    <w:p w:rsidR="00A87C9C" w:rsidRDefault="00A87C9C" w:rsidP="0034501E">
      <w:pPr>
        <w:spacing w:after="0"/>
        <w:jc w:val="both"/>
        <w:rPr>
          <w:rFonts w:cs="Times New Roman"/>
          <w:szCs w:val="24"/>
        </w:rPr>
      </w:pPr>
    </w:p>
    <w:tbl>
      <w:tblPr>
        <w:tblStyle w:val="-5"/>
        <w:tblW w:w="0" w:type="auto"/>
        <w:tblLook w:val="04A0"/>
      </w:tblPr>
      <w:tblGrid>
        <w:gridCol w:w="3085"/>
        <w:gridCol w:w="3119"/>
        <w:gridCol w:w="3367"/>
      </w:tblGrid>
      <w:tr w:rsidR="00A87C9C" w:rsidTr="00A87C9C">
        <w:trPr>
          <w:cnfStyle w:val="100000000000"/>
        </w:trPr>
        <w:tc>
          <w:tcPr>
            <w:cnfStyle w:val="001000000000"/>
            <w:tcW w:w="3085" w:type="dxa"/>
            <w:vAlign w:val="center"/>
          </w:tcPr>
          <w:p w:rsidR="00A87C9C" w:rsidRDefault="00A87C9C" w:rsidP="00C8790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Эпитеты</w:t>
            </w:r>
          </w:p>
        </w:tc>
        <w:tc>
          <w:tcPr>
            <w:tcW w:w="3119" w:type="dxa"/>
          </w:tcPr>
          <w:p w:rsidR="00A87C9C" w:rsidRDefault="00A87C9C" w:rsidP="00C87906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Метафоры</w:t>
            </w:r>
          </w:p>
        </w:tc>
        <w:tc>
          <w:tcPr>
            <w:tcW w:w="3367" w:type="dxa"/>
            <w:vAlign w:val="center"/>
          </w:tcPr>
          <w:p w:rsidR="00A87C9C" w:rsidRDefault="00A87C9C" w:rsidP="00C87906">
            <w:pPr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Олицетворени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A87C9C" w:rsidTr="00A87C9C">
        <w:trPr>
          <w:cnfStyle w:val="000000100000"/>
        </w:trPr>
        <w:tc>
          <w:tcPr>
            <w:cnfStyle w:val="001000000000"/>
            <w:tcW w:w="3085" w:type="dxa"/>
          </w:tcPr>
          <w:p w:rsidR="00A87C9C" w:rsidRPr="00B34C86" w:rsidRDefault="00A87C9C" w:rsidP="00C87906"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Свежий лес</w:t>
            </w:r>
          </w:p>
        </w:tc>
        <w:tc>
          <w:tcPr>
            <w:tcW w:w="3119" w:type="dxa"/>
          </w:tcPr>
          <w:p w:rsidR="00A87C9C" w:rsidRDefault="00A87C9C" w:rsidP="00C87906">
            <w:pPr>
              <w:jc w:val="both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Сон мысли</w:t>
            </w:r>
          </w:p>
        </w:tc>
        <w:tc>
          <w:tcPr>
            <w:tcW w:w="3367" w:type="dxa"/>
          </w:tcPr>
          <w:p w:rsidR="00A87C9C" w:rsidRPr="00B34C86" w:rsidRDefault="00A87C9C" w:rsidP="00C87906">
            <w:pPr>
              <w:jc w:val="both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Ключ играет</w:t>
            </w:r>
          </w:p>
        </w:tc>
      </w:tr>
      <w:tr w:rsidR="00A87C9C" w:rsidTr="00A87C9C">
        <w:trPr>
          <w:cnfStyle w:val="000000010000"/>
        </w:trPr>
        <w:tc>
          <w:tcPr>
            <w:cnfStyle w:val="001000000000"/>
            <w:tcW w:w="3085" w:type="dxa"/>
          </w:tcPr>
          <w:p w:rsidR="00A87C9C" w:rsidRPr="00B34C86" w:rsidRDefault="00A87C9C" w:rsidP="00C87906"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Сладостная тень</w:t>
            </w:r>
          </w:p>
        </w:tc>
        <w:tc>
          <w:tcPr>
            <w:tcW w:w="3119" w:type="dxa"/>
          </w:tcPr>
          <w:p w:rsidR="00A87C9C" w:rsidRDefault="00A87C9C" w:rsidP="00C87906">
            <w:pPr>
              <w:jc w:val="both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Голова ландыша</w:t>
            </w:r>
          </w:p>
        </w:tc>
        <w:tc>
          <w:tcPr>
            <w:tcW w:w="3367" w:type="dxa"/>
          </w:tcPr>
          <w:p w:rsidR="00A87C9C" w:rsidRPr="00B34C86" w:rsidRDefault="00A87C9C" w:rsidP="00C87906">
            <w:pPr>
              <w:jc w:val="both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Ключ мчится</w:t>
            </w:r>
          </w:p>
        </w:tc>
      </w:tr>
      <w:tr w:rsidR="00A87C9C" w:rsidTr="00A87C9C">
        <w:trPr>
          <w:cnfStyle w:val="000000100000"/>
        </w:trPr>
        <w:tc>
          <w:tcPr>
            <w:cnfStyle w:val="001000000000"/>
            <w:tcW w:w="3085" w:type="dxa"/>
          </w:tcPr>
          <w:p w:rsidR="00A87C9C" w:rsidRPr="00B34C86" w:rsidRDefault="00A87C9C" w:rsidP="00C87906"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Таинственная сага</w:t>
            </w:r>
          </w:p>
        </w:tc>
        <w:tc>
          <w:tcPr>
            <w:tcW w:w="3119" w:type="dxa"/>
          </w:tcPr>
          <w:p w:rsidR="00A87C9C" w:rsidRDefault="00A87C9C" w:rsidP="00C87906">
            <w:pPr>
              <w:jc w:val="both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3367" w:type="dxa"/>
          </w:tcPr>
          <w:p w:rsidR="00A87C9C" w:rsidRPr="00B34C86" w:rsidRDefault="00A87C9C" w:rsidP="00C87906">
            <w:pPr>
              <w:jc w:val="both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Ключ лепечет</w:t>
            </w:r>
          </w:p>
        </w:tc>
      </w:tr>
      <w:tr w:rsidR="00A87C9C" w:rsidTr="00A87C9C">
        <w:trPr>
          <w:cnfStyle w:val="000000010000"/>
        </w:trPr>
        <w:tc>
          <w:tcPr>
            <w:cnfStyle w:val="001000000000"/>
            <w:tcW w:w="3085" w:type="dxa"/>
          </w:tcPr>
          <w:p w:rsidR="00A87C9C" w:rsidRPr="00B34C86" w:rsidRDefault="00A87C9C" w:rsidP="00C87906"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Серебристый ландыш</w:t>
            </w:r>
          </w:p>
        </w:tc>
        <w:tc>
          <w:tcPr>
            <w:tcW w:w="3119" w:type="dxa"/>
          </w:tcPr>
          <w:p w:rsidR="00A87C9C" w:rsidRDefault="00A87C9C" w:rsidP="00C87906">
            <w:pPr>
              <w:jc w:val="both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3367" w:type="dxa"/>
          </w:tcPr>
          <w:p w:rsidR="00A87C9C" w:rsidRPr="00B34C86" w:rsidRDefault="00A87C9C" w:rsidP="00C87906">
            <w:pPr>
              <w:jc w:val="both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Лес шумит</w:t>
            </w:r>
          </w:p>
        </w:tc>
      </w:tr>
      <w:tr w:rsidR="00A87C9C" w:rsidTr="00A87C9C">
        <w:trPr>
          <w:cnfStyle w:val="000000100000"/>
        </w:trPr>
        <w:tc>
          <w:tcPr>
            <w:cnfStyle w:val="001000000000"/>
            <w:tcW w:w="3085" w:type="dxa"/>
          </w:tcPr>
          <w:p w:rsidR="00A87C9C" w:rsidRDefault="00A87C9C" w:rsidP="00C87906">
            <w:pPr>
              <w:jc w:val="both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3119" w:type="dxa"/>
          </w:tcPr>
          <w:p w:rsidR="00A87C9C" w:rsidRDefault="00A87C9C" w:rsidP="00C87906">
            <w:pPr>
              <w:jc w:val="both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3367" w:type="dxa"/>
          </w:tcPr>
          <w:p w:rsidR="00A87C9C" w:rsidRDefault="00A87C9C" w:rsidP="00C87906">
            <w:pPr>
              <w:jc w:val="both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Слива прячется</w:t>
            </w:r>
          </w:p>
        </w:tc>
      </w:tr>
    </w:tbl>
    <w:p w:rsidR="00A87C9C" w:rsidRPr="00D21874" w:rsidRDefault="00A87C9C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34501E">
      <w:pPr>
        <w:spacing w:after="0"/>
        <w:jc w:val="both"/>
        <w:rPr>
          <w:rFonts w:cs="Times New Roman"/>
          <w:szCs w:val="24"/>
        </w:rPr>
      </w:pPr>
    </w:p>
    <w:p w:rsidR="00D21874" w:rsidRPr="00D21874" w:rsidRDefault="00D21874" w:rsidP="00A87C9C">
      <w:pPr>
        <w:spacing w:after="0"/>
        <w:ind w:firstLine="426"/>
        <w:jc w:val="both"/>
        <w:rPr>
          <w:rFonts w:cs="Times New Roman"/>
          <w:szCs w:val="24"/>
        </w:rPr>
      </w:pPr>
      <w:r w:rsidRPr="00D21874">
        <w:rPr>
          <w:rFonts w:cs="Times New Roman"/>
          <w:szCs w:val="24"/>
        </w:rPr>
        <w:t xml:space="preserve">Все это подводит нас к </w:t>
      </w:r>
      <w:r w:rsidRPr="00A87C9C">
        <w:rPr>
          <w:rFonts w:cs="Times New Roman"/>
          <w:b/>
          <w:szCs w:val="24"/>
        </w:rPr>
        <w:t>идее стихотворения:</w:t>
      </w:r>
      <w:r w:rsidRPr="00D21874">
        <w:rPr>
          <w:rFonts w:cs="Times New Roman"/>
          <w:szCs w:val="24"/>
        </w:rPr>
        <w:t xml:space="preserve"> появление гармонии души, приходящей из гармонии природы, то есть постижением божественной мудрости.</w:t>
      </w:r>
    </w:p>
    <w:sectPr w:rsidR="00D21874" w:rsidRPr="00D21874" w:rsidSect="007A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EDA"/>
    <w:rsid w:val="001F3533"/>
    <w:rsid w:val="0034501E"/>
    <w:rsid w:val="003A4EDA"/>
    <w:rsid w:val="007A7933"/>
    <w:rsid w:val="00A65BC5"/>
    <w:rsid w:val="00A87C9C"/>
    <w:rsid w:val="00B34C86"/>
    <w:rsid w:val="00D21874"/>
    <w:rsid w:val="00D7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B34C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eep4u.ru/imgs/b/080713/4c/4c06c30759c823d22c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AF12-4228-4A48-95F1-3159F4D7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evseeva</cp:lastModifiedBy>
  <cp:revision>6</cp:revision>
  <cp:lastPrinted>2009-12-16T10:57:00Z</cp:lastPrinted>
  <dcterms:created xsi:type="dcterms:W3CDTF">2009-12-16T10:41:00Z</dcterms:created>
  <dcterms:modified xsi:type="dcterms:W3CDTF">2009-12-26T12:12:00Z</dcterms:modified>
</cp:coreProperties>
</file>