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71" w:rsidRDefault="00C9045C" w:rsidP="00C9045C">
      <w:pPr>
        <w:jc w:val="center"/>
        <w:rPr>
          <w:rFonts w:ascii="Times New Roman" w:hAnsi="Times New Roman" w:cs="Times New Roman"/>
          <w:i/>
          <w:color w:val="548DD4" w:themeColor="text2" w:themeTint="99"/>
          <w:sz w:val="52"/>
          <w:szCs w:val="52"/>
        </w:rPr>
      </w:pPr>
      <w:proofErr w:type="spellStart"/>
      <w:r w:rsidRPr="00C9045C">
        <w:rPr>
          <w:rFonts w:ascii="Times New Roman" w:hAnsi="Times New Roman" w:cs="Times New Roman"/>
          <w:i/>
          <w:color w:val="548DD4" w:themeColor="text2" w:themeTint="99"/>
          <w:sz w:val="52"/>
          <w:szCs w:val="52"/>
        </w:rPr>
        <w:t>Логоритмика</w:t>
      </w:r>
      <w:proofErr w:type="spellEnd"/>
      <w:r>
        <w:rPr>
          <w:rFonts w:ascii="Times New Roman" w:hAnsi="Times New Roman" w:cs="Times New Roman"/>
          <w:i/>
          <w:color w:val="548DD4" w:themeColor="text2" w:themeTint="99"/>
          <w:sz w:val="52"/>
          <w:szCs w:val="52"/>
        </w:rPr>
        <w:t xml:space="preserve"> – что это такое?</w:t>
      </w:r>
    </w:p>
    <w:p w:rsidR="00C9045C" w:rsidRDefault="00C9045C" w:rsidP="00C9045C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C9045C" w:rsidRDefault="00C9045C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        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Логоритмика</w:t>
      </w:r>
      <w:proofErr w:type="spellEnd"/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– форма активной терапии, средства воздействия в комплексе методик.</w:t>
      </w:r>
    </w:p>
    <w:p w:rsidR="00C9045C" w:rsidRDefault="00C9045C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90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Pr="00C9045C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Цель: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нормализация здоровья, психики детей, преодоление речевых нарушений.</w:t>
      </w:r>
    </w:p>
    <w:p w:rsidR="00C9045C" w:rsidRDefault="00C9045C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Pr="00C9045C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Задачи: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оздоровительные, образовательные, воспитательные, коррекционные, музыкально-двигательные.</w:t>
      </w:r>
    </w:p>
    <w:p w:rsidR="00C9045C" w:rsidRDefault="00C9045C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Оздоровительные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– в результате решения этих задач укрепл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ется костно-мышечный аппарат, дыхание, моторные функции, во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станавливается чувство равновесия, походка.</w:t>
      </w:r>
    </w:p>
    <w:p w:rsidR="002C0B02" w:rsidRDefault="002C0B02" w:rsidP="00C904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Образовательные</w:t>
      </w:r>
      <w:r>
        <w:rPr>
          <w:rFonts w:ascii="Times New Roman" w:hAnsi="Times New Roman" w:cs="Times New Roman"/>
          <w:sz w:val="32"/>
          <w:szCs w:val="32"/>
        </w:rPr>
        <w:t xml:space="preserve"> – формируются и появляются навыки и ум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ния (воспитательные), способность передвигаться в пространстве относительно других людей и их предметов, координация движ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ний.</w:t>
      </w:r>
    </w:p>
    <w:p w:rsidR="002C0B02" w:rsidRDefault="002C0B02" w:rsidP="00C904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Коррекционные </w:t>
      </w:r>
      <w:r>
        <w:rPr>
          <w:rFonts w:ascii="Times New Roman" w:hAnsi="Times New Roman" w:cs="Times New Roman"/>
          <w:sz w:val="32"/>
          <w:szCs w:val="32"/>
        </w:rPr>
        <w:t>– снижение эмоционально – психологическ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го напряжения, формирования положительных эмоций, душевного равновесия – развитие лучшего понимания себя и других, форм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рования навыков общения, совершенствование психического пр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цесса.</w:t>
      </w:r>
    </w:p>
    <w:p w:rsidR="002C0B02" w:rsidRDefault="002C0B02" w:rsidP="00C9045C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Музыкально – двигательные задачи: </w:t>
      </w:r>
    </w:p>
    <w:p w:rsidR="002C0B02" w:rsidRDefault="002C0B02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1. формирование интереса, любви к музыке;</w:t>
      </w:r>
    </w:p>
    <w:p w:rsidR="002C0B02" w:rsidRDefault="002C0B02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 умение ощущать свое тело и управлять им;</w:t>
      </w:r>
    </w:p>
    <w:p w:rsidR="002C0B02" w:rsidRDefault="002C0B02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3. формирование координации общей и тонкой моторики; коорд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нации рук и ног;</w:t>
      </w:r>
    </w:p>
    <w:p w:rsidR="00E62DD7" w:rsidRDefault="002C0B02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4. формирование пространственной организации движени</w:t>
      </w:r>
      <w:r w:rsidR="00E62DD7">
        <w:rPr>
          <w:rFonts w:ascii="Times New Roman" w:hAnsi="Times New Roman" w:cs="Times New Roman"/>
          <w:color w:val="000000" w:themeColor="text1"/>
          <w:sz w:val="32"/>
          <w:szCs w:val="32"/>
        </w:rPr>
        <w:t>й;</w:t>
      </w:r>
    </w:p>
    <w:p w:rsidR="00E62DD7" w:rsidRDefault="00E62DD7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5. формирование восприятия музыки и согласование музыки с ее движениями;</w:t>
      </w:r>
    </w:p>
    <w:p w:rsidR="00E62DD7" w:rsidRDefault="00E62DD7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6. развитие артикуляции, дикции и мимики;</w:t>
      </w:r>
    </w:p>
    <w:p w:rsidR="00E62DD7" w:rsidRDefault="00E62DD7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7. развитие речевого слуха и речевой моторики;</w:t>
      </w:r>
    </w:p>
    <w:p w:rsidR="00E62DD7" w:rsidRDefault="00E62DD7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8. развитие речи – двигательной координации;</w:t>
      </w:r>
    </w:p>
    <w:p w:rsidR="00E62DD7" w:rsidRDefault="00E62DD7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9. формирование речи – певческих навыков;</w:t>
      </w:r>
    </w:p>
    <w:p w:rsidR="00E62DD7" w:rsidRDefault="00E62DD7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10. формирование музыкальных способностей;</w:t>
      </w:r>
    </w:p>
    <w:p w:rsidR="002C0B02" w:rsidRDefault="00E62DD7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11. формирование навыков музыкального творчества, самовыражение.</w:t>
      </w:r>
      <w:r w:rsidR="002C0B02">
        <w:rPr>
          <w:rFonts w:ascii="Times New Roman" w:hAnsi="Times New Roman" w:cs="Times New Roman"/>
          <w:sz w:val="32"/>
          <w:szCs w:val="32"/>
        </w:rPr>
        <w:t xml:space="preserve"> </w:t>
      </w:r>
      <w:r w:rsidR="002C0B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9045C" w:rsidRPr="00C9045C" w:rsidRDefault="00C9045C" w:rsidP="00C9045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9045C" w:rsidRPr="00C9045C" w:rsidSect="00EF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045C"/>
    <w:rsid w:val="002C0B02"/>
    <w:rsid w:val="00556E53"/>
    <w:rsid w:val="00C9045C"/>
    <w:rsid w:val="00E62DD7"/>
    <w:rsid w:val="00E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Kasper</cp:lastModifiedBy>
  <cp:revision>4</cp:revision>
  <dcterms:created xsi:type="dcterms:W3CDTF">2014-09-07T10:11:00Z</dcterms:created>
  <dcterms:modified xsi:type="dcterms:W3CDTF">2014-09-17T18:40:00Z</dcterms:modified>
</cp:coreProperties>
</file>