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 w:rsidRPr="006F2868">
        <w:rPr>
          <w:rFonts w:ascii="Microsoft Sans Serif" w:eastAsia="Times New Roman" w:hAnsi="Microsoft Sans Serif" w:cs="Microsoft Sans Serif"/>
          <w:color w:val="000000"/>
          <w:sz w:val="36"/>
          <w:szCs w:val="36"/>
          <w:lang w:eastAsia="ru-RU"/>
        </w:rPr>
        <w:t xml:space="preserve"> </w:t>
      </w:r>
      <w:r w:rsidRPr="00EE0DFC">
        <w:rPr>
          <w:rFonts w:ascii="Microsoft Sans Serif" w:eastAsia="Times New Roman" w:hAnsi="Microsoft Sans Serif" w:cs="Microsoft Sans Serif"/>
          <w:color w:val="000000"/>
          <w:sz w:val="36"/>
          <w:szCs w:val="36"/>
          <w:lang w:eastAsia="ru-RU"/>
        </w:rPr>
        <w:t>Т. Я. ЕРЕМИНА</w:t>
      </w: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DFC">
        <w:rPr>
          <w:rFonts w:ascii="Microsoft Sans Serif" w:eastAsia="Times New Roman" w:hAnsi="Microsoft Sans Serif" w:cs="Microsoft Sans Serif"/>
          <w:b/>
          <w:bCs/>
          <w:color w:val="000000"/>
          <w:sz w:val="36"/>
          <w:szCs w:val="36"/>
          <w:lang w:eastAsia="ru-RU"/>
        </w:rPr>
        <w:t>Педагогические</w:t>
      </w: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DFC">
        <w:rPr>
          <w:rFonts w:ascii="Microsoft Sans Serif" w:eastAsia="Times New Roman" w:hAnsi="Microsoft Sans Serif" w:cs="Microsoft Sans Serif"/>
          <w:b/>
          <w:bCs/>
          <w:color w:val="000000"/>
          <w:sz w:val="36"/>
          <w:szCs w:val="36"/>
          <w:lang w:eastAsia="ru-RU"/>
        </w:rPr>
        <w:t>мастерские:</w:t>
      </w: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DFC">
        <w:rPr>
          <w:rFonts w:ascii="Microsoft Sans Serif" w:eastAsia="Times New Roman" w:hAnsi="Microsoft Sans Serif" w:cs="Microsoft Sans Serif"/>
          <w:color w:val="000000"/>
          <w:sz w:val="36"/>
          <w:szCs w:val="36"/>
          <w:lang w:eastAsia="ru-RU"/>
        </w:rPr>
        <w:t>инновационные</w:t>
      </w: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DFC">
        <w:rPr>
          <w:rFonts w:ascii="Microsoft Sans Serif" w:eastAsia="Times New Roman" w:hAnsi="Microsoft Sans Serif" w:cs="Microsoft Sans Serif"/>
          <w:color w:val="000000"/>
          <w:sz w:val="36"/>
          <w:szCs w:val="36"/>
          <w:lang w:eastAsia="ru-RU"/>
        </w:rPr>
        <w:t>технологии</w:t>
      </w:r>
    </w:p>
    <w:p w:rsidR="004554F1" w:rsidRPr="00EE0DFC" w:rsidRDefault="004554F1" w:rsidP="004554F1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36"/>
          <w:szCs w:val="36"/>
          <w:lang w:eastAsia="ru-RU"/>
        </w:rPr>
      </w:pPr>
      <w:r w:rsidRPr="00EE0DFC">
        <w:rPr>
          <w:rFonts w:ascii="Microsoft Sans Serif" w:eastAsia="Times New Roman" w:hAnsi="Microsoft Sans Serif" w:cs="Microsoft Sans Serif"/>
          <w:color w:val="000000"/>
          <w:sz w:val="36"/>
          <w:szCs w:val="36"/>
          <w:lang w:eastAsia="ru-RU"/>
        </w:rPr>
        <w:t>на уроках литературы</w:t>
      </w: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E0DFC">
        <w:rPr>
          <w:rFonts w:ascii="Constantia" w:eastAsia="Times New Roman" w:hAnsi="Constantia" w:cs="Constantia"/>
          <w:b/>
          <w:bCs/>
          <w:color w:val="000000"/>
          <w:spacing w:val="10"/>
          <w:sz w:val="44"/>
          <w:szCs w:val="44"/>
          <w:lang w:eastAsia="ru-RU"/>
        </w:rPr>
        <w:t>ПРОСВЕЩЕНИЕ</w:t>
      </w:r>
    </w:p>
    <w:p w:rsidR="004554F1" w:rsidRPr="00EE0DFC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DFC">
        <w:rPr>
          <w:rFonts w:ascii="Consolas" w:eastAsia="Times New Roman" w:hAnsi="Consolas" w:cs="Consolas"/>
          <w:color w:val="000000"/>
          <w:spacing w:val="120"/>
          <w:sz w:val="36"/>
          <w:szCs w:val="36"/>
          <w:lang w:eastAsia="ru-RU"/>
        </w:rPr>
        <w:t>ИЗДАТЕЛЬ</w:t>
      </w:r>
      <w:r>
        <w:rPr>
          <w:rFonts w:ascii="Consolas" w:eastAsia="Times New Roman" w:hAnsi="Consolas" w:cs="Consolas"/>
          <w:color w:val="000000"/>
          <w:spacing w:val="120"/>
          <w:sz w:val="36"/>
          <w:szCs w:val="36"/>
          <w:lang w:eastAsia="ru-RU"/>
        </w:rPr>
        <w:t>СТВО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МАСТЕРСКАЯ ПОСТРОЕНИЯ ЗНАНИЙ</w:t>
      </w: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V—VII КЛАССАХ</w:t>
      </w: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главам из повести Льва Кассиля «Кондуит и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Швамбрания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«Покровская Золушка»</w:t>
      </w: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Вводная беседа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Л. Кассиля «Кондуит и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Швамбрания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золотого фонда дет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литературы не ушла. Она помогает взрослым и подросткам сохра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нить преемственность знаний об истории, о социальных противоречиях. 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 же книга смешит, развивает и вводит детей во взрослый мир с не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шуточными проблемами будто бы через сказочную страну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Швамбранию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стоит мечтать? Как можно и как нельзя шутить? Над кем и над чем можно смеяться? Работа с фрагментами, переселяющи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из реальности в игровой и сказочный мир, а потом, к сожалению, обратно, заставляет о многом задуматься и побуждает к чтению.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учить постижению авторского отношения к героям и событиям сюжета? Используем знания учеников о стилистике и соединим уроки по разным предметам в один — словесность. В VII классе дети глубже поймут замысел писателя, в V — больше обратят внимание на сказочный элемент повествования. Шестиклассники, чьи работы приводятся ниже, были на пути к пониманию.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слов о писателе Л. Кассиле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его детстве в Покровской слободе (ныне город Энгельс — на левом берегу Волги, напротив города Саратова), о стране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Швамбрании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Цап-Царапыче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Кондуите. Знако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ли вы с такой страной? с таким героем? с таким предметом разгово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ра? Любите ли вы сказки? Подумайте, какие любите больше и почему.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ответов: 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чудеса, тайна, хороший конец, добро, интересно, ска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зочные герои, смешно, таинственность, фантастичность, необычный конец, зло побеждено, необычный текст.</w:t>
      </w:r>
      <w:proofErr w:type="gramEnd"/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мастерской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Запишите, 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</w:t>
      </w:r>
      <w:proofErr w:type="gram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proofErr w:type="gram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вы хотели бы оказаться и почему.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свои записи вслух (поочередно слушаем всех). При чте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записывайте самое интересное из того, что услышите от других.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Названы такие герои: Золушка, Волк,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Ёж, Красная Шапочка, Железный Дровосек, Белоснежка,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Иван-дурак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Колобок, Питер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Пэн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4554F1" w:rsidRPr="000C5F1B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началась история про «покровскую Золушку».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учителя об обстоятельствах жизни горничной </w:t>
      </w:r>
      <w:proofErr w:type="spell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Марфуши</w:t>
      </w:r>
      <w:proofErr w:type="spell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главы КЛЕЙМЁНЫЕ ОРЛЫ, ГАЗООБРАЗНОЕ НАЧАЛЬСТВО и СВЯТКИ, ДНИ СКЛЕЕНЫ СИНДЕТИКОНОМ (с пропусками). (Можно заранее подготовить читателей-учеников.)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будете слушать текст, старайтесь запомнить, какие особенно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речи помогают представить героев. Постарайтесь кое-что записать.</w:t>
      </w:r>
    </w:p>
    <w:p w:rsidR="004554F1" w:rsidRPr="000C5F1B" w:rsidRDefault="004554F1" w:rsidP="004554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или прочитайте всем о своих наблюдениях: о словах, фразах, интонациях...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Прочитайте самостоятельно главу «Анонимка». Помните: у этого слова есть в наши дни совсем другое значение, а у Л. Кассиля это </w:t>
      </w:r>
      <w:r w:rsidRPr="000C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инкогнито, незнакомка; женщина, чьё имя неизвестно.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Заполните небольшую табличку (примерно по 5 слов или боль</w:t>
      </w:r>
      <w:r w:rsidRPr="000C5F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в каждый столбик). Приготовьтесь объяснить свои наблюдения (10 минут).</w:t>
      </w:r>
    </w:p>
    <w:p w:rsidR="004554F1" w:rsidRPr="000C5F1B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6F2868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54F1" w:rsidTr="004554F1"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Слова, помогающие представить атмосфе</w:t>
            </w:r>
            <w:r w:rsidRPr="008D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ру на балу</w:t>
            </w:r>
          </w:p>
        </w:tc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Слова, вызывающие</w:t>
            </w:r>
          </w:p>
          <w:p w:rsidR="004554F1" w:rsidRPr="008D6BF7" w:rsidRDefault="004554F1" w:rsidP="004554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BF7">
              <w:rPr>
                <w:b/>
                <w:bCs/>
                <w:sz w:val="28"/>
                <w:szCs w:val="28"/>
              </w:rPr>
              <w:t>какое-либо отношение к героям</w:t>
            </w:r>
          </w:p>
          <w:p w:rsidR="004554F1" w:rsidRPr="004554F1" w:rsidRDefault="004554F1" w:rsidP="004554F1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554F1" w:rsidRPr="004554F1" w:rsidRDefault="004554F1" w:rsidP="004554F1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D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Насмешливые слова</w:t>
            </w:r>
          </w:p>
        </w:tc>
      </w:tr>
      <w:tr w:rsidR="004554F1" w:rsidTr="004554F1"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54F1" w:rsidTr="004554F1"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54F1" w:rsidTr="004554F1"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554F1" w:rsidRDefault="004554F1" w:rsidP="004554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554F1" w:rsidRPr="00222972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Выписки из тетрадей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вызывающие какое-либо отношение к героям.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Витя — весел, изобретателен, носат. </w:t>
      </w:r>
      <w:proofErr w:type="gram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— выдумщик, фантазёр, делал гадости начальству, неутомим, умеет кататься на коньках, ху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дожник, носом здоровы... умеет уговаривать, распорядительный, с не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подражаемой учтивостью.</w:t>
      </w:r>
      <w:proofErr w:type="gramEnd"/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Марфуша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(больше по речи): </w:t>
      </w: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тыды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атали в конверт;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знавала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Дрянь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толстый, молчаливые, пылкий, задрав нос, малень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ножки; учила стишкам,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 марки, дразнили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Метламорфо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зой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неграмотная, обиженная, после тяжкого раздумья, </w:t>
      </w: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бариновая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комната.</w:t>
      </w:r>
      <w:proofErr w:type="gramEnd"/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 — краснеет, недоумевает, не понимает, любопытствует...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Цап-Царапыч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сердитый, злой, высокий, седой, сгорбленный.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[Главная комическая находка 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чителя при проверке — слово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4C7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r w:rsidRPr="0075513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>д</w:t>
      </w:r>
      <w:proofErr w:type="spellEnd"/>
      <w:r w:rsidRPr="004C7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»!]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Насмешливые слова: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 и газообразное начальство, абрака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дабра, ни </w:t>
      </w:r>
      <w:proofErr w:type="spellStart"/>
      <w:proofErr w:type="gram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 злорадствуя, дорогая </w:t>
      </w: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анонимочка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ползут догадки и серпантин, вскроем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растерянная физиономия, Мар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фа-посадница, тает как мороженое, плюньте на общение, Митя поедает мороженое, дамы ревнуют, музыканты раздувают щёки; примерзшие усы, кое-как объясняют ей жестами...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В)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по 4 человека прочитайте и объясните свои наблюде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(7 минут). Дописывайте то, что нашли другие.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Приготовьте общее выступление от группы на тему </w:t>
      </w: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по речи можно понять автора».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Г)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групп.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выступление от группы на тему </w:t>
      </w: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 по речи можно понять автора».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(Примерный список по всем группам, собранный по записям в тетрадях.)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подшучивает над некоторыми героями.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понять, что музыка звучит грубо: 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рявкает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выразительно описывает атмосферу на балу: музыка гре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мит, ухает барабан, хохот заглушает музыку...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говорит про героев смешные слова.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земскому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с насмешкой. Посмеивается: «всплывает растерянная физиономия 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земского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относится к </w:t>
      </w:r>
      <w:proofErr w:type="spell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</w:t>
      </w:r>
      <w:proofErr w:type="spell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посмеивается, потому что она знает только некоторые английские слова.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земскому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«дорогая </w:t>
      </w:r>
      <w:proofErr w:type="spell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анонимочка</w:t>
      </w:r>
      <w:proofErr w:type="spell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смеётся над богачом: «тает как мороженое».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 настроение бала: бомба конфетти. Посмеивается над ба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лом.</w:t>
      </w:r>
    </w:p>
    <w:p w:rsidR="004554F1" w:rsidRPr="00755130" w:rsidRDefault="004554F1" w:rsidP="004554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Подшучивает над Витей: галантно подсаживает, закручивает усы.</w:t>
      </w:r>
    </w:p>
    <w:p w:rsidR="004554F1" w:rsidRDefault="004554F1" w:rsidP="004554F1">
      <w:pPr>
        <w:spacing w:after="0" w:line="240" w:lineRule="auto"/>
        <w:rPr>
          <w:sz w:val="28"/>
          <w:szCs w:val="28"/>
        </w:rPr>
      </w:pP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Выступления групп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получаются короткие, но важно, чтобы прозву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чали все собранные слова. </w:t>
      </w: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Совсем неплохо, что они будут повторять</w:t>
      </w: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ся: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им дети дают по-разному. Эти слова учитель попросит записать.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обсуждают группы? 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Над чем и над кем посмеивается автор? Где добрый смех, а где ехидный и почему? Какие слова подчёркивают авторскую симпатию, а какие — неодобрение? Это относится и к ат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мосфере на балу? Какие слова автора помогают усилить впечатление тайны?..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Напишите небольшую письменную работу. Выберите себе тему.</w:t>
      </w:r>
    </w:p>
    <w:p w:rsidR="004554F1" w:rsidRPr="00755130" w:rsidRDefault="004554F1" w:rsidP="004554F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закончилась история «покровской Золушки»?</w:t>
      </w:r>
    </w:p>
    <w:p w:rsidR="004554F1" w:rsidRPr="00755130" w:rsidRDefault="004554F1" w:rsidP="004554F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читать повесть Льва Кассиля, потому что...</w:t>
      </w:r>
    </w:p>
    <w:p w:rsidR="004554F1" w:rsidRPr="00755130" w:rsidRDefault="004554F1" w:rsidP="004554F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Кассиля написана хорошо, потому что...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все работы вслух.</w:t>
      </w:r>
    </w:p>
    <w:p w:rsidR="004554F1" w:rsidRPr="00755130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Примеры письменных работ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закончилась история «покровской Золушки»?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Вскроем письмо, господа! — кричит </w:t>
      </w:r>
      <w:proofErr w:type="gram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</w:t>
      </w:r>
      <w:proofErr w:type="gram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ожидая увидеть одну из своих знакомых девушек. Он снимает маску с </w:t>
      </w:r>
      <w:proofErr w:type="spellStart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Марфуши</w:t>
      </w:r>
      <w:proofErr w:type="spellEnd"/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удивляется, даже пугается. Он был уверен </w:t>
      </w:r>
      <w:r w:rsidRPr="004C7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другом варианте.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выходит отец и рассказывает об их розыгрыше. Зал смеётся. (Алёна Моисеева)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Повесть Л. Кассиля написана хорошо,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ней сочетают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добро и смех, чётко отображается атмосфера бала. В ней много слов, позволяющих в красках представить происходящее.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Повесть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Кассиля написана хорошо,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ней сочетают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злые шутки и добрые.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Повесть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Кассиля написана хорошо, 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придуман хо</w:t>
      </w:r>
      <w:r w:rsidRPr="004C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роший сюжет...</w:t>
      </w:r>
    </w:p>
    <w:p w:rsidR="004554F1" w:rsidRPr="004C7179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нравится читать повесть Льва Кассиля, потому что...</w:t>
      </w:r>
    </w:p>
    <w:p w:rsidR="004554F1" w:rsidRPr="00755130" w:rsidRDefault="004554F1" w:rsidP="00455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сделал её смешной и придумал много хороших персонажей: ве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сёлого и хитрого Витю, смешного толстого земского...</w:t>
      </w:r>
    </w:p>
    <w:p w:rsidR="004554F1" w:rsidRPr="00755130" w:rsidRDefault="004554F1" w:rsidP="00455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много смешных и забавных слов, герои смешные и умные, много разговоров.</w:t>
      </w:r>
    </w:p>
    <w:p w:rsidR="004554F1" w:rsidRPr="00755130" w:rsidRDefault="004554F1" w:rsidP="00455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...она и весёлая, и поучительная; автор часто 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своё отно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героям и событиям. Благодаря этому читателю легче понимать происходящее. Ещё потому, что повесть написана понятным языком.</w:t>
      </w:r>
    </w:p>
    <w:p w:rsidR="004554F1" w:rsidRPr="00755130" w:rsidRDefault="004554F1" w:rsidP="00455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шутит, и мне интересно узнавать, что будет дальше.</w:t>
      </w:r>
    </w:p>
    <w:p w:rsidR="004554F1" w:rsidRPr="00755130" w:rsidRDefault="004554F1" w:rsidP="00455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передаёт действие, есть смешные моменты.</w:t>
      </w:r>
    </w:p>
    <w:p w:rsidR="004554F1" w:rsidRPr="0075513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финал главы «Анонимка». Задание: обдумать, что удивляет и какие ещё впечатления появляются.</w:t>
      </w:r>
    </w:p>
    <w:p w:rsidR="004554F1" w:rsidRPr="00755130" w:rsidRDefault="004554F1" w:rsidP="004554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Рефлексия. 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предложения письменно, а потом про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читайте вслух:</w:t>
      </w:r>
    </w:p>
    <w:p w:rsidR="004554F1" w:rsidRPr="004B01E0" w:rsidRDefault="004554F1" w:rsidP="004554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мастерской меня удивило то...</w:t>
      </w:r>
    </w:p>
    <w:p w:rsidR="004554F1" w:rsidRPr="004B01E0" w:rsidRDefault="004554F1" w:rsidP="004554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мастерской я понял, что...</w:t>
      </w:r>
    </w:p>
    <w:p w:rsidR="004554F1" w:rsidRPr="004B01E0" w:rsidRDefault="004554F1" w:rsidP="004554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не очень легко (что и почему?) ...</w:t>
      </w:r>
    </w:p>
    <w:p w:rsidR="004554F1" w:rsidRPr="004B01E0" w:rsidRDefault="004554F1" w:rsidP="004554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моим товарищам (коллегам) по мастерской за то...</w:t>
      </w:r>
    </w:p>
    <w:p w:rsidR="004554F1" w:rsidRPr="00755130" w:rsidRDefault="004554F1" w:rsidP="004554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высказать и другие свои впечатления.</w:t>
      </w:r>
    </w:p>
    <w:p w:rsidR="004554F1" w:rsidRPr="00D5435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D5435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Выписки из тетрадей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мастерской меня удивило то,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два урока (русский и литература) были объединены в один. Мне очень понравился этот урок.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много работали с напарниками. Я поняла, что работать трудно.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...удивило, сколько человек осталось работать в перемену, их усер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дие.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...что вечер прошёл быстро и ничего не изменил в жизни </w:t>
      </w:r>
      <w:proofErr w:type="spell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proofErr w:type="spell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ей по-прежнему нужно делать свою работу: уборку, стирку... 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это оказалось интересным и увлекательным.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особых трудностей не было.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у книги такое загадочное название.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иногда было сложно, иногда легко, весело, а иногда даже пе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чально. Было очень смешно.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работали вместе и дружно, уроки пролетели незаметно, •...что интересно работать в коллективе.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работа такая интересная, занимательная.</w:t>
      </w:r>
    </w:p>
    <w:p w:rsidR="004554F1" w:rsidRPr="00755130" w:rsidRDefault="004554F1" w:rsidP="004554F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...то, как я могу быстро соображать, мыслить.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мастерской я поня</w:t>
      </w:r>
      <w:proofErr w:type="gramStart"/>
      <w:r w:rsidRPr="004B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4B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а), что...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разбирать рассказы вместе с классом очень интересно.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лучше всего работать с коллегами.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...мы можем работать в группах.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книги читать интересно.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...надо очень много размышлять и представлять все ситуации.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поняла, что нужно прийти домой и перечитать книгу.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...с моими товарищами мне гораздо легче справляться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заданиями, </w:t>
      </w: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с текстом не так уж и скучно работать.</w:t>
      </w:r>
    </w:p>
    <w:p w:rsidR="004554F1" w:rsidRPr="00755130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...таким </w:t>
      </w:r>
      <w:proofErr w:type="gramStart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больше узнать о герое.</w:t>
      </w:r>
    </w:p>
    <w:p w:rsidR="004554F1" w:rsidRPr="00D54351" w:rsidRDefault="004554F1" w:rsidP="004554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...что важно пополнять свои знания не только по программе, но и в свободное время, которого иногда бывает очень много.</w:t>
      </w:r>
    </w:p>
    <w:p w:rsidR="004554F1" w:rsidRPr="00755130" w:rsidRDefault="004554F1" w:rsidP="004554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обучения хорошему чтению — сквозная на уроках словес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 всех классах. Из материалов записей видно, что для учени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важен и художественный текст, и проблемы, поднятые автором, </w:t>
      </w:r>
      <w:r w:rsidRPr="004B01E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и 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работы.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Мастерская помогает сделать занятие во всех смыслах </w:t>
      </w:r>
      <w:proofErr w:type="spellStart"/>
      <w:r w:rsidRPr="00D543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метапредметным</w:t>
      </w:r>
      <w:proofErr w:type="spellEnd"/>
      <w:r w:rsidRPr="00D543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4B01E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интегрируются знания по разным предметам (литературе,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русскому, истории). 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азвиваются коммуникативные навыки. Групповое обсуждение, умение понимать других и договариваться ценится детьми очень высоко. Однако коммуникация здесь присутствует и в смысле взаимодействия с автором и героями. Эстетическа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оценка — прежде всего юмора писателя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осмысляется и соединяется с </w:t>
      </w:r>
      <w:proofErr w:type="gram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</w:t>
      </w:r>
      <w:proofErr w:type="gram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шению к каждому из действующих лиц.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происходит постоянный процесс взаимодействия ребён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книгой, с автором, с героями, с товарищами по классу и родным языком. Постоянна также рефлексия происходящего, сознательная и бессознательная, потому что ребёнок оценивает героев, товарищей, автора и самого себя как человека и ученика. Значит, движется и про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 самовоспитания.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идеале, по законам мастерской, лучше бы не ставить оценок, но после двух часов напряжённой работы дети явно заслужили свои пятёрки. Четвёрок было мало, а ниже оценок не выставим.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F28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Приложение </w:t>
      </w:r>
    </w:p>
    <w:p w:rsid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F28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(тексты для чтения и пересказа учителя)</w:t>
      </w:r>
    </w:p>
    <w:p w:rsidR="004554F1" w:rsidRPr="004554F1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4554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 w:rsidRPr="004554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554F1">
        <w:rPr>
          <w:sz w:val="32"/>
          <w:szCs w:val="32"/>
        </w:rPr>
        <w:t>Даётся в кратком пересказе учителя)</w:t>
      </w:r>
    </w:p>
    <w:p w:rsidR="004554F1" w:rsidRPr="006F2868" w:rsidRDefault="004554F1" w:rsidP="0045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Покровская Золушка (глава XXI)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оканчивались благополучно. Судомойки становились прин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цессами, спящие красавицы просыпались, ведьмы гибли, мнимые си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роты обретали родителей... На последней странице играли свадьбу, на которой мёд и пиво по усам текли, но в рот не попадали.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Швамбрании</w:t>
      </w:r>
      <w:proofErr w:type="spell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стране наполовину сказочной, все дела красил и венчал благополучный финал. И мы пришли к выводу, что люди бы жили гораздо веселее и счастливее, если бы, живя подобно нам, играли в сказку.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оказалось, что сказки хорошо кончаются только в книжках. В действительности же даже сказка приобретала неприятный конец. И в конце правдивой сказки, в которую попробовали сыграть окружав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нас люди, маячили не медовые усы, а усы городового.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кто не знает сказки о бедной домашней работнице по про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званию Золушка-Сандрильона, </w:t>
      </w:r>
      <w:proofErr w:type="gram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злой </w:t>
      </w:r>
      <w:proofErr w:type="spell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мачехе-эксплуататорше</w:t>
      </w:r>
      <w:proofErr w:type="spell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Кто не </w:t>
      </w:r>
      <w:proofErr w:type="gram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голубях, выбравших из горшка с золой всю гречиху, о до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брой фее, доставшей Золушке контрамарку на бал, и о туфельке, по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терянной во дворце?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вряд ли кто знает, что сказка о Золушке записана в старом штрафном кондуитном журнале Покровской мужской гимназии.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Надзиратель Покровской гимназии </w:t>
      </w:r>
      <w:proofErr w:type="spell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Цап-Царапыч</w:t>
      </w:r>
      <w:proofErr w:type="spell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изложил на стра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ницах кондуитного журнала новый вариант этой истории. Но Ца</w:t>
      </w:r>
      <w:proofErr w:type="gram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Царапыч</w:t>
      </w:r>
      <w:proofErr w:type="spell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краток и сердит. Поэтому мне придётся самому расска</w:t>
      </w: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о покровской Сандрильоне.</w:t>
      </w:r>
    </w:p>
    <w:p w:rsidR="004554F1" w:rsidRPr="004B01E0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Звали её </w:t>
      </w:r>
      <w:proofErr w:type="spellStart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Марфушей</w:t>
      </w:r>
      <w:proofErr w:type="spellEnd"/>
      <w:r w:rsidRPr="004B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была она горничной, временно служила у нас и собирала почтовые марки.</w:t>
      </w:r>
    </w:p>
    <w:p w:rsidR="004554F1" w:rsidRDefault="004554F1" w:rsidP="004554F1">
      <w:pPr>
        <w:spacing w:after="0" w:line="240" w:lineRule="auto"/>
        <w:rPr>
          <w:sz w:val="28"/>
          <w:szCs w:val="28"/>
        </w:rPr>
      </w:pP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 xml:space="preserve">Клеймёные </w:t>
      </w:r>
      <w:r w:rsidRPr="00DA2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орлы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 приходили из далёких городов и стран. Под ними, в конвер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тах, были вложены в строчки поклоны, извещения, просьбы, благодар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новейшие лекарства от запоров, малокровия и других болезней. Отцу заграничные фирмы слали рекламные проспекты патентованных снадобий.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интересовало содержание конвертов.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Вскрытые и опустошённые конверты она выкидывала, предва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рительно отпарив с них над самоваром марки. В кованом сундуке под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Марфушиной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кроватью хранились рассортированные по папирос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коробочкам сотни марок.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на кухню доставляли мы с братишкой.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филателии окрепла наша дружба с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Марфушей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посвящены во все её тайны.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знали, что кучер из папиной больницы —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Марфушина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тия, а приказчик из аптекарского магазина —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зазнавала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просто </w:t>
      </w:r>
      <w:proofErr w:type="spellStart"/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дрянь</w:t>
      </w:r>
      <w:proofErr w:type="spellEnd"/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он дразнит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Метламорфозой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мы ещё также, что, если человек чихнёт, ему надо сей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 же сказать: «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Ахчхи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спичка в </w:t>
      </w:r>
      <w:proofErr w:type="spellStart"/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spellEnd"/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 колёс, конец оси, чтоб че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сало в носе; чих на ветер, кишки на мешки, жилки на струнку, живот на хомут»... Всё... уф!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Вечерами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открывала сундук, позволяя нам любоваться её сокровищами.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были целые комплекты Петров Великих и других монар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хов. Цари Александры были собраны по номерам: </w:t>
      </w:r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III.</w:t>
      </w:r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ператорских носах стояли штемпелёванные даты. Клеймёные орлы ерошили перья в красных, зелёных, синих четырёхугольниках с за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зубренными краями. Невиданные львы сидели за решёткой штем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пеля.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благоговея, созерцали эту пёструю коллекцию, а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любовно вороша царей и орлов, мечтала вслух: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вот до двух </w:t>
      </w:r>
      <w:proofErr w:type="spellStart"/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</w:t>
      </w:r>
      <w:proofErr w:type="spellEnd"/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насобираю, иродам. А на их платье сошью туалетное. Спереди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обставочка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заде бант и кругом вуаль с мушкой.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Поглядю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кто меня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Метламорфозой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обзовёт...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Поглядю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 w:rsidRPr="00DA2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Святки</w:t>
      </w:r>
      <w:bookmarkEnd w:id="0"/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святки к нам приехал гостить наш двоюродный брат Витя, мо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лодой художник. Витя был неутомимо весел, изобретателен и носат...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симпатичные</w:t>
      </w:r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сказала о нём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только уж боль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носом здоровы.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святках в Коммерческом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брании устраивался большой бал-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 для избранного общества. Знакомые дамы готовили костю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Нам тоже прислали пригласительные билеты. И тут Мите пришла в голову блестящая идея — насолить земскому на маскараде. Папа при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 эту идею восторженно. Витя предложил свои услуги в качестве художника. Стали выдумывать костюмы. Целый день все ходили со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средоточенные и молчаливые.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двенадцать часов ночи папа придумал. Он выдумал действитель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чудесный костюм.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план папин был 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 замечателен: на маскарад на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правлялась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смутить пылкого земского на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чальника.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отправились в кухню.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Марфа-посадница, — торжественно проговорил папа, — не хоти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ли вы пойти на бал-маскарад в Коммерческое собрание?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господи ж! — смутилась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Только ведь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пригласительным. Как же я?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вас сделаем королевой бала,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для этого нуж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ны... все ваши марки. Что? Жалеете?..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проникновенно сказал Митя, — подумайте! В ваших руках судьба </w:t>
      </w:r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земского</w:t>
      </w:r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ваших руках судьба... Вы будете королевой бала.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Эх, уж ладно, — сказала после тяжкого раздумья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лезла под кровать за сундуком.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F1" w:rsidRDefault="004554F1" w:rsidP="004554F1">
      <w:pPr>
        <w:spacing w:after="0" w:line="240" w:lineRule="auto"/>
        <w:rPr>
          <w:sz w:val="18"/>
          <w:szCs w:val="18"/>
        </w:rPr>
      </w:pPr>
      <w:r w:rsidRPr="00DA2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«Дни склеены синдетиконом» Анонимка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54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лихо подкатывает со своим ценным пакетом к клубу. За осве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щёнными окнами ухает барабан. Музыка завязла в открытой форточке. Витя галантно высаживает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снимает с неё шубу. Он рас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кланивается с неподражаемой учтивостью.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Труакар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вуазем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нотр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 де Пари абракадабра! — говорит он и закручивает примерзшие усы.</w:t>
      </w:r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Гардеробщики с уважением смотрят на них. С широкой лест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ницы струится свет, музыка и весёлый праздничный гул. Наверху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окружают и вперебой читают адрес. На минуту хо</w:t>
      </w: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хот заглушает музыку. Но вдруг смех смолкает. </w:t>
      </w:r>
      <w:proofErr w:type="spellStart"/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видит, как в овальные отверстия её маски вплывает растерянная физиономия земского.</w:t>
      </w:r>
      <w:proofErr w:type="gramEnd"/>
    </w:p>
    <w:p w:rsidR="004554F1" w:rsidRPr="00DA22E4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Земский читает и краснеет. Но ноги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Марфуши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маленькие ножки, оклеенные марками, прельщают </w:t>
      </w:r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земского</w:t>
      </w:r>
      <w:proofErr w:type="gram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—Гм, — говорит земский, — дорогая </w:t>
      </w:r>
      <w:proofErr w:type="spellStart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анонимочка</w:t>
      </w:r>
      <w:proofErr w:type="spellEnd"/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разрешите на вальс?</w:t>
      </w:r>
      <w:proofErr w:type="gramEnd"/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говорит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анонимочка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инглиш?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Земский смущён. Инглиш он ни </w:t>
      </w:r>
      <w:proofErr w:type="spellStart"/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Богач Адольф Эдуардо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вич Штарк пытается помочь ему. Кое-как они объясняют ей жестами: начальник приглашает её на вальс. Музыка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рявкает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Музыканты раз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дувают щёки. Кажется, что и стены залы раздуваются от ударов бара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бана. Музыка выжимает сердце, как мокрый платок.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угощает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мороженым. Штарк тает вместе с мороженым.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лует руку анонимке. Дамы ревнуют. По залу ползут догадки и серпан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тин. Сыплется конфетти. Сыплются на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Марфушину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тарелочку жето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— голоса за приз.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Музыка, стой! — гремит земский начальник. И, разогнавшись, оркестр стихает сразу, как граммофон, у которого кончился завод.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Господа, — кричит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наибольшее количество жетонов собрала маска «Письмо». Ей присуждается первый приз — золотые часы! Ура прелестной анонимке, ура!!! Вскроем письмо!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шумит. Над головой лопаются бомбы конфетти. Кто-то шепчет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Молодчина, Марфа-посадница, ай молодчина! Дуй дальше!</w:t>
      </w:r>
    </w:p>
    <w:p w:rsidR="004554F1" w:rsidRPr="00D2296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2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 стоит среди товарищей-гимназистов. Гимназисты хихикают.</w:t>
      </w:r>
    </w:p>
    <w:p w:rsidR="004554F1" w:rsidRPr="00D2296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Митя подходит к </w:t>
      </w:r>
      <w:proofErr w:type="gramStart"/>
      <w:r w:rsidRPr="00D2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земскому</w:t>
      </w:r>
      <w:proofErr w:type="gramEnd"/>
      <w:r w:rsidRPr="00D2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говорит: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Знаете, я, кажется, узнал, кто эта анонимка... Это —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Впрочем, что я делаю! Я же обещал молчать!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Умоляю, молодой человек, — шепчет земский, — плюньте на обе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щание. Скажите! Хотите мороженого?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просите, — говорит, злорадствуя, Митя и поедает моро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женое.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Вскроем письмо, господа! — кричит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Напоминание: финал учитель прочитает позже.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в зале появляется носатый незнакомец с длинными усами.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Каррамба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кракатоа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мелинсфунд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пепермент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доминант септ ак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корд олеонафт! — рычит незнакомец на своём тарабарском языке, берёт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руку и быстро уводит её к лестнице.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Земский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кидается за ним. </w:t>
      </w:r>
      <w:proofErr w:type="gram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Маски, домино, арлекины, гусары, цве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точные корзины, пиковые дамы, бабочки, испанки, бояре — весь пё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стрый маскарадный сброд устремляется к лестнице.</w:t>
      </w:r>
      <w:proofErr w:type="gram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Устрашающие нос и усы Вити сдерживают любопытство гостей.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Гимназисты как бы нечаянно оттесняют публику.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запахи</w:t>
      </w: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в шубу, сани трогаются.</w:t>
      </w:r>
    </w:p>
    <w:p w:rsidR="004554F1" w:rsidRPr="00CE6935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Витя вскочил на ходу. Они несутся по сонным улицам. У </w:t>
      </w:r>
      <w:proofErr w:type="spellStart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Марфуши</w:t>
      </w:r>
      <w:proofErr w:type="spellEnd"/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смыкаются веки. Фонари, как медузы, шевелят золотые нити. Золушка возвращается на кухню.</w:t>
      </w:r>
    </w:p>
    <w:p w:rsidR="004554F1" w:rsidRDefault="004554F1" w:rsidP="0045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на пустом сундуке тихо щёлкают на своих маленьких счётах новые часики.</w:t>
      </w:r>
    </w:p>
    <w:p w:rsidR="004554F1" w:rsidRDefault="004554F1" w:rsidP="00455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2961">
        <w:rPr>
          <w:rFonts w:ascii="Times New Roman" w:hAnsi="Times New Roman" w:cs="Times New Roman"/>
          <w:sz w:val="28"/>
          <w:szCs w:val="28"/>
        </w:rPr>
        <w:t>Счастливая</w:t>
      </w:r>
      <w:proofErr w:type="gramEnd"/>
      <w:r w:rsidRPr="00D22961">
        <w:rPr>
          <w:rFonts w:ascii="Times New Roman" w:hAnsi="Times New Roman" w:cs="Times New Roman"/>
          <w:sz w:val="28"/>
          <w:szCs w:val="28"/>
        </w:rPr>
        <w:t xml:space="preserve"> и уставшая, спит </w:t>
      </w:r>
      <w:proofErr w:type="spellStart"/>
      <w:r w:rsidRPr="00D22961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D22961">
        <w:rPr>
          <w:rFonts w:ascii="Times New Roman" w:hAnsi="Times New Roman" w:cs="Times New Roman"/>
          <w:sz w:val="28"/>
          <w:szCs w:val="28"/>
        </w:rPr>
        <w:t>. Разорванный конверт — ше</w:t>
      </w:r>
      <w:r w:rsidRPr="00D22961">
        <w:rPr>
          <w:rFonts w:ascii="Times New Roman" w:hAnsi="Times New Roman" w:cs="Times New Roman"/>
          <w:sz w:val="28"/>
          <w:szCs w:val="28"/>
        </w:rPr>
        <w:softHyphen/>
        <w:t>луха сказочного вечера — пустует у кровати. У порога несут почётный караул четыре пары грязных штиблет. Утром их надо вычистить.</w:t>
      </w:r>
    </w:p>
    <w:p w:rsidR="00D368DC" w:rsidRDefault="00D368DC"/>
    <w:sectPr w:rsidR="00D368DC" w:rsidSect="00D3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D28E3"/>
    <w:multiLevelType w:val="hybridMultilevel"/>
    <w:tmpl w:val="6D9A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3FF7"/>
    <w:multiLevelType w:val="hybridMultilevel"/>
    <w:tmpl w:val="6C4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1FF7"/>
    <w:multiLevelType w:val="hybridMultilevel"/>
    <w:tmpl w:val="DEA2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7C52"/>
    <w:multiLevelType w:val="hybridMultilevel"/>
    <w:tmpl w:val="39D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27A65"/>
    <w:multiLevelType w:val="hybridMultilevel"/>
    <w:tmpl w:val="7AD2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2761F"/>
    <w:multiLevelType w:val="hybridMultilevel"/>
    <w:tmpl w:val="2742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8A4"/>
    <w:multiLevelType w:val="hybridMultilevel"/>
    <w:tmpl w:val="7036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4F1"/>
    <w:rsid w:val="003D45EE"/>
    <w:rsid w:val="004554F1"/>
    <w:rsid w:val="00D3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F1"/>
    <w:pPr>
      <w:ind w:left="720"/>
      <w:contextualSpacing/>
    </w:pPr>
  </w:style>
  <w:style w:type="table" w:styleId="a4">
    <w:name w:val="Table Grid"/>
    <w:basedOn w:val="a1"/>
    <w:uiPriority w:val="59"/>
    <w:rsid w:val="0045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FE96-D86D-4745-AB08-25103E7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2700</Words>
  <Characters>15391</Characters>
  <Application>Microsoft Office Word</Application>
  <DocSecurity>0</DocSecurity>
  <Lines>128</Lines>
  <Paragraphs>36</Paragraphs>
  <ScaleCrop>false</ScaleCrop>
  <Company>Krokoz™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2014-07-18T16:39:00Z</dcterms:created>
  <dcterms:modified xsi:type="dcterms:W3CDTF">2014-07-18T16:52:00Z</dcterms:modified>
</cp:coreProperties>
</file>