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A6A" w:rsidRDefault="00D44FD7" w:rsidP="00F55A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Контрольная работа по теме</w:t>
      </w:r>
    </w:p>
    <w:p w:rsidR="00F55A6A" w:rsidRDefault="00D44FD7" w:rsidP="00F55A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«И.</w:t>
      </w:r>
      <w:r w:rsidR="00F55A6A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Крылов, В.А. Жуковский, А.С. Пушкин, </w:t>
      </w:r>
      <w:r w:rsidR="00F55A6A">
        <w:rPr>
          <w:rFonts w:ascii="Times New Roman" w:hAnsi="Times New Roman" w:cs="Times New Roman"/>
          <w:sz w:val="28"/>
          <w:szCs w:val="28"/>
        </w:rPr>
        <w:t xml:space="preserve">В.М. Гаршин, Антоний Погорельский, </w:t>
      </w:r>
      <w:r>
        <w:rPr>
          <w:rFonts w:ascii="Times New Roman" w:hAnsi="Times New Roman" w:cs="Times New Roman"/>
          <w:sz w:val="28"/>
          <w:szCs w:val="28"/>
        </w:rPr>
        <w:t>М.Ю. Лермонтов»</w:t>
      </w:r>
    </w:p>
    <w:p w:rsidR="00EC6611" w:rsidRDefault="00D44FD7" w:rsidP="00F55A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класс</w:t>
      </w:r>
    </w:p>
    <w:p w:rsidR="00F55A6A" w:rsidRDefault="000825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ПЕРВАЯ</w:t>
      </w:r>
    </w:p>
    <w:p w:rsidR="00D44FD7" w:rsidRPr="00F55A6A" w:rsidRDefault="00D44FD7" w:rsidP="00F55A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55A6A">
        <w:rPr>
          <w:rFonts w:ascii="Times New Roman" w:hAnsi="Times New Roman" w:cs="Times New Roman"/>
          <w:sz w:val="28"/>
          <w:szCs w:val="28"/>
        </w:rPr>
        <w:t xml:space="preserve">Укажите название изобразительного </w:t>
      </w:r>
      <w:r w:rsidR="00E8658B" w:rsidRPr="00F55A6A">
        <w:rPr>
          <w:rFonts w:ascii="Times New Roman" w:hAnsi="Times New Roman" w:cs="Times New Roman"/>
          <w:sz w:val="28"/>
          <w:szCs w:val="28"/>
        </w:rPr>
        <w:t>приёма, использованного Пушкиным в данном отрывке:</w:t>
      </w:r>
    </w:p>
    <w:p w:rsidR="00E8658B" w:rsidRDefault="00E8658B" w:rsidP="00F55A6A">
      <w:pPr>
        <w:spacing w:after="0"/>
        <w:ind w:left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 </w:t>
      </w:r>
      <w:r w:rsidRPr="00E8658B">
        <w:rPr>
          <w:rFonts w:ascii="Times New Roman" w:hAnsi="Times New Roman" w:cs="Times New Roman"/>
          <w:i/>
          <w:sz w:val="28"/>
          <w:szCs w:val="28"/>
        </w:rPr>
        <w:t>красная</w:t>
      </w:r>
      <w:r>
        <w:rPr>
          <w:rFonts w:ascii="Times New Roman" w:hAnsi="Times New Roman" w:cs="Times New Roman"/>
          <w:sz w:val="28"/>
          <w:szCs w:val="28"/>
        </w:rPr>
        <w:t xml:space="preserve"> девица, </w:t>
      </w:r>
    </w:p>
    <w:p w:rsidR="00D44FD7" w:rsidRDefault="00E8658B" w:rsidP="00F55A6A">
      <w:pPr>
        <w:spacing w:after="0"/>
        <w:ind w:left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Будь нам </w:t>
      </w:r>
      <w:r w:rsidRPr="00E8658B">
        <w:rPr>
          <w:rFonts w:ascii="Times New Roman" w:hAnsi="Times New Roman" w:cs="Times New Roman"/>
          <w:i/>
          <w:sz w:val="28"/>
          <w:szCs w:val="28"/>
        </w:rPr>
        <w:t>милая</w:t>
      </w:r>
      <w:r>
        <w:rPr>
          <w:rFonts w:ascii="Times New Roman" w:hAnsi="Times New Roman" w:cs="Times New Roman"/>
          <w:sz w:val="28"/>
          <w:szCs w:val="28"/>
        </w:rPr>
        <w:t xml:space="preserve"> сестрица.</w:t>
      </w:r>
    </w:p>
    <w:p w:rsidR="00E8658B" w:rsidRPr="00F55A6A" w:rsidRDefault="00E8658B" w:rsidP="00F55A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55A6A">
        <w:rPr>
          <w:rFonts w:ascii="Times New Roman" w:hAnsi="Times New Roman" w:cs="Times New Roman"/>
          <w:sz w:val="28"/>
          <w:szCs w:val="28"/>
        </w:rPr>
        <w:t>Укажите название изобразительного приёма, использованного</w:t>
      </w:r>
      <w:r w:rsidRPr="00F55A6A">
        <w:rPr>
          <w:rFonts w:ascii="Times New Roman" w:hAnsi="Times New Roman" w:cs="Times New Roman"/>
          <w:sz w:val="28"/>
          <w:szCs w:val="28"/>
        </w:rPr>
        <w:t xml:space="preserve"> Жуковским в данном отрывке:</w:t>
      </w:r>
    </w:p>
    <w:p w:rsidR="00E8658B" w:rsidRPr="00E8658B" w:rsidRDefault="00E8658B" w:rsidP="00F55A6A">
      <w:pPr>
        <w:tabs>
          <w:tab w:val="left" w:pos="2410"/>
        </w:tabs>
        <w:spacing w:after="0"/>
        <w:ind w:left="2410"/>
        <w:rPr>
          <w:rFonts w:ascii="Times New Roman" w:hAnsi="Times New Roman" w:cs="Times New Roman"/>
          <w:sz w:val="28"/>
          <w:szCs w:val="28"/>
        </w:rPr>
      </w:pPr>
      <w:r w:rsidRPr="00F55A6A">
        <w:rPr>
          <w:rFonts w:ascii="Times New Roman" w:hAnsi="Times New Roman" w:cs="Times New Roman"/>
          <w:i/>
          <w:sz w:val="28"/>
          <w:szCs w:val="28"/>
        </w:rPr>
        <w:t>Пучина бунтует</w:t>
      </w:r>
      <w:r w:rsidRPr="00E8658B">
        <w:rPr>
          <w:rFonts w:ascii="Times New Roman" w:hAnsi="Times New Roman" w:cs="Times New Roman"/>
          <w:sz w:val="28"/>
          <w:szCs w:val="28"/>
        </w:rPr>
        <w:t>, пучина клокочет...</w:t>
      </w:r>
    </w:p>
    <w:p w:rsidR="00E8658B" w:rsidRDefault="00E8658B" w:rsidP="00F55A6A">
      <w:pPr>
        <w:tabs>
          <w:tab w:val="left" w:pos="2410"/>
        </w:tabs>
        <w:spacing w:after="0"/>
        <w:ind w:left="2410"/>
        <w:rPr>
          <w:rFonts w:ascii="Times New Roman" w:hAnsi="Times New Roman" w:cs="Times New Roman"/>
          <w:sz w:val="28"/>
          <w:szCs w:val="28"/>
        </w:rPr>
      </w:pPr>
      <w:r w:rsidRPr="00E8658B">
        <w:rPr>
          <w:rFonts w:ascii="Times New Roman" w:hAnsi="Times New Roman" w:cs="Times New Roman"/>
          <w:sz w:val="28"/>
          <w:szCs w:val="28"/>
        </w:rPr>
        <w:t>Не море ль из моря извергнуться хочет?</w:t>
      </w:r>
    </w:p>
    <w:p w:rsidR="00D44FD7" w:rsidRPr="00F55A6A" w:rsidRDefault="00E8658B" w:rsidP="00F55A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55A6A">
        <w:rPr>
          <w:rFonts w:ascii="Times New Roman" w:hAnsi="Times New Roman" w:cs="Times New Roman"/>
          <w:sz w:val="28"/>
          <w:szCs w:val="28"/>
        </w:rPr>
        <w:t>Укажите жанр произведения Антония Погорельского «Чёрная курица,</w:t>
      </w:r>
      <w:r w:rsidR="00F55A6A" w:rsidRPr="00F55A6A">
        <w:rPr>
          <w:rFonts w:ascii="Times New Roman" w:hAnsi="Times New Roman" w:cs="Times New Roman"/>
          <w:sz w:val="28"/>
          <w:szCs w:val="28"/>
        </w:rPr>
        <w:t xml:space="preserve"> или П</w:t>
      </w:r>
      <w:r w:rsidRPr="00F55A6A">
        <w:rPr>
          <w:rFonts w:ascii="Times New Roman" w:hAnsi="Times New Roman" w:cs="Times New Roman"/>
          <w:sz w:val="28"/>
          <w:szCs w:val="28"/>
        </w:rPr>
        <w:t>одземные жители»</w:t>
      </w:r>
    </w:p>
    <w:p w:rsidR="00F55A6A" w:rsidRPr="00F55A6A" w:rsidRDefault="00F55A6A" w:rsidP="00F55A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55A6A">
        <w:rPr>
          <w:rFonts w:ascii="Times New Roman" w:hAnsi="Times New Roman" w:cs="Times New Roman"/>
          <w:sz w:val="28"/>
          <w:szCs w:val="28"/>
        </w:rPr>
        <w:t xml:space="preserve">Укажите название изобразительного приёма, использованного </w:t>
      </w:r>
      <w:r w:rsidRPr="00F55A6A">
        <w:rPr>
          <w:rFonts w:ascii="Times New Roman" w:hAnsi="Times New Roman" w:cs="Times New Roman"/>
          <w:sz w:val="28"/>
          <w:szCs w:val="28"/>
        </w:rPr>
        <w:t xml:space="preserve">Гаршиным </w:t>
      </w:r>
      <w:r w:rsidRPr="00F55A6A">
        <w:rPr>
          <w:rFonts w:ascii="Times New Roman" w:hAnsi="Times New Roman" w:cs="Times New Roman"/>
          <w:sz w:val="28"/>
          <w:szCs w:val="28"/>
        </w:rPr>
        <w:t>В. М. в данном отрывке:</w:t>
      </w:r>
    </w:p>
    <w:p w:rsidR="00D44FD7" w:rsidRDefault="00F55A6A" w:rsidP="00F55A6A">
      <w:pPr>
        <w:ind w:left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«…</w:t>
      </w:r>
      <w:r w:rsidRPr="00F55A6A">
        <w:rPr>
          <w:rFonts w:ascii="Times New Roman" w:hAnsi="Times New Roman" w:cs="Times New Roman"/>
          <w:sz w:val="28"/>
          <w:szCs w:val="28"/>
        </w:rPr>
        <w:t xml:space="preserve">отблески играли и переливались, </w:t>
      </w:r>
      <w:r w:rsidRPr="00F55A6A">
        <w:rPr>
          <w:rFonts w:ascii="Times New Roman" w:hAnsi="Times New Roman" w:cs="Times New Roman"/>
          <w:i/>
          <w:sz w:val="28"/>
          <w:szCs w:val="28"/>
        </w:rPr>
        <w:t>точно в огромном, мелко отшлифованном драгоценном камне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55A6A">
        <w:rPr>
          <w:rFonts w:ascii="Times New Roman" w:hAnsi="Times New Roman" w:cs="Times New Roman"/>
          <w:sz w:val="28"/>
          <w:szCs w:val="28"/>
        </w:rPr>
        <w:t>.</w:t>
      </w:r>
    </w:p>
    <w:p w:rsidR="00F55A6A" w:rsidRPr="00F55A6A" w:rsidRDefault="00F55A6A" w:rsidP="00F55A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55A6A">
        <w:rPr>
          <w:rFonts w:ascii="Times New Roman" w:hAnsi="Times New Roman" w:cs="Times New Roman"/>
          <w:sz w:val="28"/>
          <w:szCs w:val="28"/>
        </w:rPr>
        <w:t>Укажите</w:t>
      </w:r>
      <w:r w:rsidR="0008257C">
        <w:rPr>
          <w:rFonts w:ascii="Times New Roman" w:hAnsi="Times New Roman" w:cs="Times New Roman"/>
          <w:sz w:val="28"/>
          <w:szCs w:val="28"/>
        </w:rPr>
        <w:t>,</w:t>
      </w:r>
      <w:r w:rsidRPr="00F55A6A">
        <w:rPr>
          <w:rFonts w:ascii="Times New Roman" w:hAnsi="Times New Roman" w:cs="Times New Roman"/>
          <w:sz w:val="28"/>
          <w:szCs w:val="28"/>
        </w:rPr>
        <w:t xml:space="preserve"> к какому роду литературы (эпос, лирика, драма) принадлежит произведение М. Ю. Лермонтова «Бородино».</w:t>
      </w:r>
    </w:p>
    <w:p w:rsidR="0008257C" w:rsidRDefault="000825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ВТОРАЯ</w:t>
      </w:r>
    </w:p>
    <w:p w:rsidR="00D44FD7" w:rsidRDefault="00D44FD7" w:rsidP="000825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8257C">
        <w:rPr>
          <w:rFonts w:ascii="Times New Roman" w:hAnsi="Times New Roman" w:cs="Times New Roman"/>
          <w:sz w:val="28"/>
          <w:szCs w:val="28"/>
        </w:rPr>
        <w:t>Напишите название одной из басен И.</w:t>
      </w:r>
      <w:r w:rsidR="00F55A6A" w:rsidRPr="0008257C">
        <w:rPr>
          <w:rFonts w:ascii="Times New Roman" w:hAnsi="Times New Roman" w:cs="Times New Roman"/>
          <w:sz w:val="28"/>
          <w:szCs w:val="28"/>
        </w:rPr>
        <w:t>А.</w:t>
      </w:r>
      <w:r w:rsidRPr="0008257C">
        <w:rPr>
          <w:rFonts w:ascii="Times New Roman" w:hAnsi="Times New Roman" w:cs="Times New Roman"/>
          <w:sz w:val="28"/>
          <w:szCs w:val="28"/>
        </w:rPr>
        <w:t xml:space="preserve"> Крылова, укажите её мораль.</w:t>
      </w:r>
    </w:p>
    <w:p w:rsidR="0008257C" w:rsidRPr="0008257C" w:rsidRDefault="0008257C" w:rsidP="000825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257C" w:rsidRDefault="00D44FD7" w:rsidP="000825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8257C">
        <w:rPr>
          <w:rFonts w:ascii="Times New Roman" w:hAnsi="Times New Roman" w:cs="Times New Roman"/>
          <w:sz w:val="28"/>
          <w:szCs w:val="28"/>
        </w:rPr>
        <w:t>Укажите жанр произведения В. А. Жуковского «Кубок». Напишите, что осуждается в этом произведении.</w:t>
      </w:r>
    </w:p>
    <w:p w:rsidR="0008257C" w:rsidRPr="0008257C" w:rsidRDefault="0008257C" w:rsidP="000825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257C" w:rsidRDefault="0008257C" w:rsidP="000825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8257C">
        <w:rPr>
          <w:rFonts w:ascii="Times New Roman" w:hAnsi="Times New Roman" w:cs="Times New Roman"/>
          <w:sz w:val="28"/>
          <w:szCs w:val="28"/>
        </w:rPr>
        <w:t>Объясните смысл пушкинской фразы «Там русский дух… там Русью пахнет!» из пролога к поэме «Руслан и Людмила».</w:t>
      </w:r>
    </w:p>
    <w:p w:rsidR="0008257C" w:rsidRPr="0008257C" w:rsidRDefault="0008257C" w:rsidP="000825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257C" w:rsidRDefault="0008257C" w:rsidP="000825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 различия литературной и народной сказки. Приведите пример литературной сказки, указав автора и название.</w:t>
      </w:r>
    </w:p>
    <w:p w:rsidR="0008257C" w:rsidRPr="0008257C" w:rsidRDefault="0008257C" w:rsidP="000825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257C" w:rsidRDefault="0008257C" w:rsidP="000825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черты характера и жизненные принципы проявил герой рассказчик в произведени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 М. Ю. Лермонтова «Бородино»</w:t>
      </w:r>
      <w:r>
        <w:rPr>
          <w:rFonts w:ascii="Times New Roman" w:hAnsi="Times New Roman" w:cs="Times New Roman"/>
          <w:sz w:val="28"/>
          <w:szCs w:val="28"/>
        </w:rPr>
        <w:t>?</w:t>
      </w:r>
    </w:p>
    <w:sectPr w:rsidR="00082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F0EE3"/>
    <w:multiLevelType w:val="hybridMultilevel"/>
    <w:tmpl w:val="64B87E6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FD7"/>
    <w:rsid w:val="0008257C"/>
    <w:rsid w:val="005D26CD"/>
    <w:rsid w:val="00D44FD7"/>
    <w:rsid w:val="00E8658B"/>
    <w:rsid w:val="00EC6611"/>
    <w:rsid w:val="00F5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5A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5A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2014-11-30T12:54:00Z</dcterms:created>
  <dcterms:modified xsi:type="dcterms:W3CDTF">2014-11-30T15:39:00Z</dcterms:modified>
</cp:coreProperties>
</file>