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93" w:rsidRDefault="00123193" w:rsidP="00865237">
      <w:pPr>
        <w:pStyle w:val="30"/>
        <w:framePr w:h="240" w:vSpace="331" w:wrap="around" w:vAnchor="page" w:hAnchor="page" w:x="1799" w:y="351"/>
        <w:shd w:val="clear" w:color="auto" w:fill="auto"/>
        <w:spacing w:line="240" w:lineRule="auto"/>
        <w:ind w:left="100"/>
      </w:pPr>
      <w:r>
        <w:t>21.10.14 г.</w:t>
      </w:r>
    </w:p>
    <w:p w:rsidR="00123193" w:rsidRPr="00123193" w:rsidRDefault="00123193" w:rsidP="00865237">
      <w:pPr>
        <w:spacing w:line="240" w:lineRule="auto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</w:rPr>
        <w:t xml:space="preserve">                      </w:t>
      </w:r>
      <w:r>
        <w:t xml:space="preserve"> </w:t>
      </w:r>
      <w:r w:rsidRPr="00123193">
        <w:rPr>
          <w:rFonts w:ascii="Times New Roman" w:hAnsi="Times New Roman" w:cs="Times New Roman"/>
          <w:b/>
          <w:sz w:val="24"/>
        </w:rPr>
        <w:t>Математика</w:t>
      </w:r>
      <w:bookmarkEnd w:id="0"/>
    </w:p>
    <w:p w:rsidR="00123193" w:rsidRDefault="00123193" w:rsidP="00865237">
      <w:pPr>
        <w:pStyle w:val="10"/>
        <w:keepNext/>
        <w:keepLines/>
        <w:shd w:val="clear" w:color="auto" w:fill="auto"/>
        <w:spacing w:after="0" w:line="240" w:lineRule="auto"/>
        <w:ind w:left="140"/>
        <w:jc w:val="both"/>
      </w:pPr>
      <w:bookmarkStart w:id="1" w:name="bookmark1"/>
      <w:r>
        <w:t xml:space="preserve">Тема: </w:t>
      </w:r>
      <w:bookmarkEnd w:id="1"/>
      <w:r w:rsidRPr="00123193">
        <w:t>Число и цифра 5. Пятиугольник.</w:t>
      </w:r>
    </w:p>
    <w:p w:rsidR="00123193" w:rsidRPr="00055FA6" w:rsidRDefault="00123193" w:rsidP="00055F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bCs/>
        </w:rPr>
        <w:t xml:space="preserve">    </w:t>
      </w:r>
      <w:r w:rsidR="00865237">
        <w:rPr>
          <w:rStyle w:val="a3"/>
          <w:bCs/>
        </w:rPr>
        <w:t>Цели</w:t>
      </w:r>
      <w:r>
        <w:rPr>
          <w:rStyle w:val="a3"/>
          <w:bCs/>
        </w:rPr>
        <w:t>:</w:t>
      </w:r>
      <w:r w:rsidR="00865237" w:rsidRPr="00865237">
        <w:t xml:space="preserve"> </w:t>
      </w:r>
      <w:r w:rsidR="00865237" w:rsidRPr="00865237">
        <w:rPr>
          <w:rFonts w:ascii="Times New Roman" w:hAnsi="Times New Roman" w:cs="Times New Roman"/>
        </w:rPr>
        <w:t>1. Сформировать предст</w:t>
      </w:r>
      <w:r w:rsidR="00D00ED6">
        <w:rPr>
          <w:rFonts w:ascii="Times New Roman" w:hAnsi="Times New Roman" w:cs="Times New Roman"/>
        </w:rPr>
        <w:t xml:space="preserve">авление о числе 5, </w:t>
      </w:r>
      <w:r w:rsidR="00865237" w:rsidRPr="00865237">
        <w:rPr>
          <w:rFonts w:ascii="Times New Roman" w:hAnsi="Times New Roman" w:cs="Times New Roman"/>
        </w:rPr>
        <w:t xml:space="preserve">графическое, печатное и </w:t>
      </w:r>
      <w:r w:rsidR="00C56C7D">
        <w:rPr>
          <w:rFonts w:ascii="Times New Roman" w:hAnsi="Times New Roman" w:cs="Times New Roman"/>
        </w:rPr>
        <w:t>письменное обозначение числа 5, состав числа 5.</w:t>
      </w:r>
      <w:r w:rsidR="00865237" w:rsidRPr="00865237">
        <w:rPr>
          <w:rFonts w:ascii="Times New Roman" w:hAnsi="Times New Roman" w:cs="Times New Roman"/>
        </w:rPr>
        <w:br/>
        <w:t xml:space="preserve">2. Закрепить взаимосвязь между частью и целым, закреплять названия компонентов сложения и вычитания, </w:t>
      </w:r>
      <w:r w:rsidR="00C56C7D">
        <w:rPr>
          <w:rFonts w:ascii="Times New Roman" w:hAnsi="Times New Roman" w:cs="Times New Roman"/>
        </w:rPr>
        <w:t>состав чисел 2,3 и 4.</w:t>
      </w:r>
      <w:r w:rsidR="00865237" w:rsidRPr="00865237">
        <w:rPr>
          <w:rFonts w:ascii="Times New Roman" w:hAnsi="Times New Roman" w:cs="Times New Roman"/>
        </w:rPr>
        <w:br/>
        <w:t xml:space="preserve">3. Способствовать формированию навыка устного счёта, письма. </w:t>
      </w:r>
      <w:r w:rsidR="00865237" w:rsidRPr="00865237">
        <w:rPr>
          <w:rFonts w:ascii="Times New Roman" w:hAnsi="Times New Roman" w:cs="Times New Roman"/>
        </w:rPr>
        <w:br/>
        <w:t>4. Развивать мыслительные операции, инициативность и самостоятельность работы на уроке;</w:t>
      </w:r>
      <w:r w:rsidR="00865237">
        <w:t xml:space="preserve"> </w:t>
      </w:r>
      <w:r w:rsidRPr="00123193">
        <w:t xml:space="preserve"> </w:t>
      </w:r>
      <w:r w:rsidRPr="00055FA6">
        <w:rPr>
          <w:rStyle w:val="11"/>
          <w:rFonts w:cs="Times New Roman"/>
          <w:bCs/>
        </w:rPr>
        <w:t>Планируемые результаты:</w:t>
      </w:r>
      <w:r w:rsidRPr="00055FA6">
        <w:rPr>
          <w:rFonts w:ascii="Times New Roman" w:hAnsi="Times New Roman" w:cs="Times New Roman"/>
        </w:rPr>
        <w:t xml:space="preserve"> умеют использовать переместительное свойство сложения. Развивать: память мышление, речь. Воспитывать усидчивость, самостоятельность, культуру поведения, умеют выполнять мыслительные операции анализа и синтеза и делать умозаключения, оценивать себя, работать в паре, в группе, оценивать товарища.</w:t>
      </w:r>
      <w:r w:rsidRPr="00055FA6">
        <w:rPr>
          <w:rStyle w:val="11"/>
          <w:rFonts w:cs="Times New Roman"/>
          <w:bCs/>
        </w:rPr>
        <w:t xml:space="preserve"> Формы и методы:</w:t>
      </w:r>
      <w:r w:rsidRPr="00055FA6">
        <w:rPr>
          <w:rFonts w:ascii="Times New Roman" w:hAnsi="Times New Roman" w:cs="Times New Roman"/>
        </w:rPr>
        <w:t xml:space="preserve"> групповые, фронтальные, индивидуальные, интерактивные</w:t>
      </w:r>
      <w:r w:rsidR="00865237">
        <w:rPr>
          <w:rFonts w:ascii="Times New Roman" w:hAnsi="Times New Roman" w:cs="Times New Roman"/>
        </w:rPr>
        <w:t>.</w:t>
      </w:r>
      <w:r w:rsidRPr="00055FA6">
        <w:rPr>
          <w:rFonts w:ascii="Times New Roman" w:hAnsi="Times New Roman" w:cs="Times New Roman"/>
        </w:rPr>
        <w:t xml:space="preserve"> </w:t>
      </w:r>
      <w:r w:rsidRPr="00055FA6">
        <w:rPr>
          <w:rStyle w:val="11"/>
          <w:rFonts w:cs="Times New Roman"/>
          <w:bCs/>
        </w:rPr>
        <w:t>Применяемые модули:</w:t>
      </w:r>
      <w:r w:rsidRPr="00055FA6">
        <w:rPr>
          <w:rFonts w:ascii="Times New Roman" w:hAnsi="Times New Roman" w:cs="Times New Roman"/>
        </w:rPr>
        <w:t xml:space="preserve"> использование ИКТ </w:t>
      </w:r>
      <w:proofErr w:type="gramStart"/>
      <w:r w:rsidRPr="00055FA6">
        <w:rPr>
          <w:rFonts w:ascii="Times New Roman" w:hAnsi="Times New Roman" w:cs="Times New Roman"/>
        </w:rPr>
        <w:t>в</w:t>
      </w:r>
      <w:proofErr w:type="gramEnd"/>
      <w:r w:rsidRPr="00055FA6">
        <w:rPr>
          <w:rFonts w:ascii="Times New Roman" w:hAnsi="Times New Roman" w:cs="Times New Roman"/>
        </w:rPr>
        <w:t xml:space="preserve"> </w:t>
      </w:r>
      <w:proofErr w:type="gramStart"/>
      <w:r w:rsidRPr="00055FA6">
        <w:rPr>
          <w:rFonts w:ascii="Times New Roman" w:hAnsi="Times New Roman" w:cs="Times New Roman"/>
        </w:rPr>
        <w:t>преподавании</w:t>
      </w:r>
      <w:proofErr w:type="gramEnd"/>
      <w:r w:rsidRPr="00055FA6">
        <w:rPr>
          <w:rFonts w:ascii="Times New Roman" w:hAnsi="Times New Roman" w:cs="Times New Roman"/>
        </w:rPr>
        <w:t xml:space="preserve"> и обучении, обучение критическому мышлению, новые подходы в преподавании и обучении, преподавание и обучение в соответствии с возрастными особенностями учеников, оценивание для обучения и оценивание обучения, обучение талантливых и одарённых детей.</w:t>
      </w:r>
    </w:p>
    <w:tbl>
      <w:tblPr>
        <w:tblpPr w:leftFromText="180" w:rightFromText="180" w:vertAnchor="text" w:horzAnchor="margin" w:tblpX="-983" w:tblpY="530"/>
        <w:tblW w:w="107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4253"/>
        <w:gridCol w:w="3543"/>
      </w:tblGrid>
      <w:tr w:rsidR="00123193" w:rsidTr="00FB7119">
        <w:trPr>
          <w:trHeight w:val="30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    Этапы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</w:pPr>
            <w:r>
              <w:t>Деятельность учителя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FB7119">
            <w:pPr>
              <w:pStyle w:val="a4"/>
              <w:shd w:val="clear" w:color="auto" w:fill="auto"/>
              <w:spacing w:after="0" w:line="240" w:lineRule="auto"/>
              <w:ind w:left="120" w:right="1151"/>
            </w:pPr>
            <w:r>
              <w:t>Деятельность ученика</w:t>
            </w:r>
          </w:p>
        </w:tc>
      </w:tr>
      <w:tr w:rsidR="00123193" w:rsidTr="00FB7119">
        <w:trPr>
          <w:trHeight w:val="10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2"/>
              <w:shd w:val="clear" w:color="auto" w:fill="auto"/>
              <w:ind w:left="140"/>
            </w:pPr>
            <w:r>
              <w:t>I. Стадия вызова</w:t>
            </w:r>
          </w:p>
          <w:p w:rsidR="00123193" w:rsidRDefault="00123193" w:rsidP="00542377">
            <w:pPr>
              <w:pStyle w:val="a4"/>
              <w:shd w:val="clear" w:color="auto" w:fill="auto"/>
              <w:spacing w:after="0"/>
              <w:ind w:left="140"/>
            </w:pPr>
            <w:r>
              <w:t>1. Психологический настрой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C7D" w:rsidRDefault="00C56C7D" w:rsidP="00542377">
            <w:pPr>
              <w:pStyle w:val="a4"/>
              <w:shd w:val="clear" w:color="auto" w:fill="auto"/>
              <w:spacing w:after="0"/>
              <w:ind w:left="120"/>
            </w:pPr>
            <w:r>
              <w:t>«Запуск ракеты» Счёт 1-10 и наоборот.</w:t>
            </w:r>
          </w:p>
          <w:p w:rsidR="00123193" w:rsidRDefault="00865237" w:rsidP="00542377">
            <w:pPr>
              <w:pStyle w:val="a4"/>
              <w:shd w:val="clear" w:color="auto" w:fill="auto"/>
              <w:spacing w:after="0"/>
              <w:ind w:left="120"/>
            </w:pPr>
            <w:r>
              <w:t xml:space="preserve">Прозвенел для всех звонок </w:t>
            </w:r>
            <w:r>
              <w:br/>
              <w:t xml:space="preserve">Начинаем мы урок. </w:t>
            </w:r>
            <w:r>
              <w:br/>
              <w:t xml:space="preserve">Поудобнее садитесь, </w:t>
            </w:r>
            <w:r>
              <w:br/>
              <w:t xml:space="preserve">Не шумите, не вертитесь. </w:t>
            </w:r>
            <w:r>
              <w:br/>
              <w:t xml:space="preserve">Все внимательно считайте, </w:t>
            </w:r>
            <w:r>
              <w:br/>
              <w:t xml:space="preserve">А спрошу вас – отвечайте. </w:t>
            </w:r>
            <w:r>
              <w:br/>
              <w:t xml:space="preserve">Вам условие понятно? </w:t>
            </w:r>
            <w:r>
              <w:br/>
              <w:t xml:space="preserve">Это слышать мне приятно. </w:t>
            </w:r>
            <w:r>
              <w:br/>
              <w:t xml:space="preserve">Математика нас ждёт, </w:t>
            </w:r>
            <w:r>
              <w:br/>
              <w:t>Начинаем устный счёт.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8F7" w:rsidRDefault="00123193" w:rsidP="00542377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t xml:space="preserve">Желают хорошего настроения </w:t>
            </w:r>
          </w:p>
          <w:p w:rsidR="00123193" w:rsidRDefault="00123193" w:rsidP="00542377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t>на уроке, успехов.</w:t>
            </w:r>
          </w:p>
        </w:tc>
      </w:tr>
      <w:tr w:rsidR="00123193" w:rsidTr="00FB7119">
        <w:trPr>
          <w:trHeight w:val="325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055FA6" w:rsidP="00542377">
            <w:pPr>
              <w:pStyle w:val="a4"/>
              <w:shd w:val="clear" w:color="auto" w:fill="auto"/>
              <w:spacing w:line="269" w:lineRule="exact"/>
              <w:ind w:left="140"/>
            </w:pPr>
            <w:r>
              <w:t>2. Активи</w:t>
            </w:r>
            <w:r w:rsidR="00123193">
              <w:t>зация знаний, умений, навыков</w:t>
            </w:r>
          </w:p>
          <w:p w:rsidR="00123193" w:rsidRDefault="00123193" w:rsidP="00542377">
            <w:pPr>
              <w:pStyle w:val="a4"/>
              <w:shd w:val="clear" w:color="auto" w:fill="auto"/>
              <w:spacing w:before="240" w:after="0"/>
              <w:ind w:left="14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FA6" w:rsidRDefault="00055FA6" w:rsidP="00542377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Воспроизведение и коррекция опорных знаний учащихся.</w:t>
            </w:r>
          </w:p>
          <w:p w:rsidR="001A21EB" w:rsidRPr="001A21EB" w:rsidRDefault="001A21EB" w:rsidP="00542377">
            <w:pPr>
              <w:pStyle w:val="a7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i/>
              </w:rPr>
              <w:t xml:space="preserve">1. </w:t>
            </w:r>
            <w:r w:rsidRPr="001A21EB">
              <w:rPr>
                <w:i/>
              </w:rPr>
              <w:t>Счёт с 1  до 10 и наоборот.</w:t>
            </w:r>
          </w:p>
          <w:p w:rsidR="00055FA6" w:rsidRPr="001A21EB" w:rsidRDefault="001A21EB" w:rsidP="00542377">
            <w:pPr>
              <w:pStyle w:val="a7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2. </w:t>
            </w:r>
            <w:r w:rsidR="00055FA6" w:rsidRPr="001A21EB">
              <w:rPr>
                <w:i/>
              </w:rPr>
              <w:t>Счёт через 1 с 0 до 10 и с 1 до 9 и наоборот.</w:t>
            </w:r>
          </w:p>
          <w:p w:rsidR="00055FA6" w:rsidRDefault="001A21EB" w:rsidP="00542377">
            <w:pPr>
              <w:pStyle w:val="a7"/>
              <w:spacing w:before="0" w:beforeAutospacing="0" w:after="0" w:afterAutospacing="0"/>
            </w:pPr>
            <w:r>
              <w:rPr>
                <w:rStyle w:val="a9"/>
                <w:b/>
                <w:bCs/>
              </w:rPr>
              <w:t xml:space="preserve">3. </w:t>
            </w:r>
            <w:r w:rsidR="00055FA6">
              <w:rPr>
                <w:rStyle w:val="a9"/>
                <w:b/>
                <w:bCs/>
              </w:rPr>
              <w:t>Игра с абаками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Учитель  ученикам  даёт задания </w:t>
            </w:r>
            <w:r w:rsidR="00C56C7D">
              <w:t xml:space="preserve">на карточках </w:t>
            </w:r>
            <w:r>
              <w:t xml:space="preserve">вида: 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 -  назови число, следующее за числом 1, 2, 3; </w:t>
            </w:r>
          </w:p>
          <w:p w:rsidR="00055FA6" w:rsidRDefault="006F55DA" w:rsidP="00542377">
            <w:pPr>
              <w:pStyle w:val="a7"/>
              <w:spacing w:before="0" w:beforeAutospacing="0" w:after="0" w:afterAutospacing="0"/>
            </w:pPr>
            <w:r>
              <w:t xml:space="preserve"> - какое число идё</w:t>
            </w:r>
            <w:r w:rsidR="00055FA6">
              <w:t xml:space="preserve">т при счёте перед числом 4, 3, 2; 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  - какое число стоит между числами 1 и 3, 2 и 4; 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  - сколько надо прибавить к 1, чтобы получить 2; 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  - сколько надо отнять от 4, чтобы получить 2; </w:t>
            </w:r>
          </w:p>
          <w:p w:rsidR="00055FA6" w:rsidRDefault="00055FA6" w:rsidP="00542377">
            <w:pPr>
              <w:pStyle w:val="a7"/>
              <w:spacing w:before="0" w:beforeAutospacing="0" w:after="0" w:afterAutospacing="0"/>
            </w:pPr>
            <w:r>
              <w:t xml:space="preserve">  -  к какому числу прибавили 1, если получили 2; </w:t>
            </w:r>
          </w:p>
          <w:p w:rsidR="00055FA6" w:rsidRDefault="00503335" w:rsidP="00542377">
            <w:pPr>
              <w:pStyle w:val="a7"/>
              <w:spacing w:before="0" w:beforeAutospacing="0" w:after="0" w:afterAutospacing="0"/>
            </w:pPr>
            <w:r>
              <w:t xml:space="preserve"> - </w:t>
            </w:r>
            <w:r w:rsidR="00055FA6">
              <w:t>от какого числа отняли 1, если получили 3?</w:t>
            </w:r>
          </w:p>
          <w:p w:rsidR="00FD673B" w:rsidRDefault="00FD673B" w:rsidP="00542377">
            <w:pPr>
              <w:pStyle w:val="a7"/>
              <w:spacing w:before="0" w:beforeAutospacing="0" w:after="0" w:afterAutospacing="0"/>
            </w:pPr>
            <w:r>
              <w:lastRenderedPageBreak/>
              <w:t xml:space="preserve">- Посмотрите на доску. Кого вы видите на полянке? ( животных) </w:t>
            </w:r>
            <w:proofErr w:type="gramStart"/>
            <w:r>
              <w:br/>
              <w:t>-</w:t>
            </w:r>
            <w:proofErr w:type="gramEnd"/>
            <w:r>
              <w:t xml:space="preserve">Посчитайте, сколько их. </w:t>
            </w:r>
            <w:r>
              <w:br/>
              <w:t xml:space="preserve">-Где находится ёжик? ( лягушка, бабочка, воробей) </w:t>
            </w:r>
            <w:r>
              <w:br/>
              <w:t xml:space="preserve">-Кто стоит между волком и утёнком? (собачкой и зайчиком) </w:t>
            </w:r>
            <w:r>
              <w:br/>
              <w:t xml:space="preserve">- Посчитайте по порядку слева направо. </w:t>
            </w:r>
            <w:r>
              <w:br/>
              <w:t>- Каким по счету стоит мышонок?</w:t>
            </w:r>
          </w:p>
          <w:p w:rsidR="00FD673B" w:rsidRDefault="00FD673B" w:rsidP="00542377">
            <w:pPr>
              <w:pStyle w:val="a7"/>
              <w:spacing w:before="0" w:beforeAutospacing="0" w:after="0" w:afterAutospacing="0"/>
            </w:pPr>
            <w:r>
              <w:t xml:space="preserve"> ( лисёнок, заяц)</w:t>
            </w:r>
          </w:p>
          <w:p w:rsidR="00055FA6" w:rsidRPr="00B063AC" w:rsidRDefault="00055FA6" w:rsidP="00542377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B063AC">
              <w:rPr>
                <w:rStyle w:val="a8"/>
                <w:sz w:val="22"/>
              </w:rPr>
              <w:t>Соотношение числа с соо</w:t>
            </w:r>
            <w:r w:rsidR="00B063AC" w:rsidRPr="00B063AC">
              <w:rPr>
                <w:rStyle w:val="a8"/>
                <w:sz w:val="22"/>
              </w:rPr>
              <w:t xml:space="preserve">тветствующей группой предметов, </w:t>
            </w:r>
            <w:r w:rsidRPr="00B063AC">
              <w:rPr>
                <w:rStyle w:val="a8"/>
                <w:sz w:val="22"/>
              </w:rPr>
              <w:t>сравнение чисел 1, 2, 3, 4</w:t>
            </w:r>
            <w:r w:rsidR="00B063AC" w:rsidRPr="00B063AC">
              <w:rPr>
                <w:rStyle w:val="a8"/>
                <w:sz w:val="22"/>
              </w:rPr>
              <w:t xml:space="preserve"> и др.</w:t>
            </w:r>
          </w:p>
          <w:p w:rsidR="00622E22" w:rsidRDefault="00622E22" w:rsidP="00542377">
            <w:pPr>
              <w:pStyle w:val="a7"/>
              <w:spacing w:before="0" w:beforeAutospacing="0" w:after="0" w:afterAutospacing="0"/>
              <w:rPr>
                <w:rStyle w:val="a9"/>
                <w:b/>
                <w:bCs/>
              </w:rPr>
            </w:pPr>
            <w:r>
              <w:rPr>
                <w:rStyle w:val="a9"/>
                <w:b/>
                <w:bCs/>
              </w:rPr>
              <w:t xml:space="preserve">  </w:t>
            </w:r>
            <w:r w:rsidR="00795280">
              <w:rPr>
                <w:rStyle w:val="a9"/>
                <w:b/>
                <w:bCs/>
              </w:rPr>
              <w:t xml:space="preserve"> </w:t>
            </w:r>
            <w:r w:rsidR="00795280" w:rsidRPr="00332761">
              <w:rPr>
                <w:rStyle w:val="a9"/>
                <w:b/>
                <w:bCs/>
                <w:sz w:val="22"/>
              </w:rPr>
              <w:t xml:space="preserve">- </w:t>
            </w:r>
            <w:r w:rsidR="00055FA6" w:rsidRPr="00332761">
              <w:rPr>
                <w:rStyle w:val="a9"/>
                <w:b/>
                <w:bCs/>
                <w:sz w:val="22"/>
              </w:rPr>
              <w:t>Напиши</w:t>
            </w:r>
            <w:r w:rsidR="00795280" w:rsidRPr="00332761">
              <w:rPr>
                <w:rStyle w:val="a9"/>
                <w:b/>
                <w:bCs/>
                <w:sz w:val="22"/>
              </w:rPr>
              <w:t xml:space="preserve"> сколько.</w:t>
            </w:r>
          </w:p>
          <w:p w:rsidR="00622E22" w:rsidRDefault="00622E22" w:rsidP="00542377">
            <w:pPr>
              <w:pStyle w:val="a7"/>
              <w:spacing w:before="0" w:beforeAutospacing="0" w:after="0" w:afterAutospacing="0"/>
              <w:rPr>
                <w:rStyle w:val="a9"/>
                <w:b/>
                <w:bCs/>
              </w:rPr>
            </w:pPr>
            <w:r>
              <w:rPr>
                <w:rStyle w:val="a9"/>
                <w:b/>
                <w:bCs/>
              </w:rPr>
              <w:t xml:space="preserve">      </w:t>
            </w: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825327" cy="618995"/>
                  <wp:effectExtent l="19050" t="19050" r="12873" b="96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31" cy="6222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E22" w:rsidRDefault="00795280" w:rsidP="00542377">
            <w:pPr>
              <w:pStyle w:val="a7"/>
              <w:spacing w:before="0" w:beforeAutospacing="0" w:after="0" w:afterAutospacing="0"/>
              <w:rPr>
                <w:rStyle w:val="a9"/>
                <w:b/>
                <w:bCs/>
              </w:rPr>
            </w:pPr>
            <w:r>
              <w:rPr>
                <w:rStyle w:val="a9"/>
                <w:b/>
                <w:bCs/>
              </w:rPr>
              <w:t xml:space="preserve"> </w:t>
            </w:r>
            <w:r w:rsidRPr="00332761">
              <w:rPr>
                <w:rStyle w:val="a9"/>
                <w:b/>
                <w:bCs/>
                <w:sz w:val="22"/>
              </w:rPr>
              <w:t>- Вставь пропущенное число.</w:t>
            </w:r>
          </w:p>
          <w:p w:rsidR="00622E22" w:rsidRDefault="00AB6A79" w:rsidP="00542377">
            <w:pPr>
              <w:pStyle w:val="a7"/>
              <w:spacing w:before="0" w:beforeAutospacing="0" w:after="0" w:afterAutospacing="0"/>
              <w:rPr>
                <w:rStyle w:val="a9"/>
                <w:i w:val="0"/>
                <w:iCs w:val="0"/>
              </w:rPr>
            </w:pPr>
            <w:r>
              <w:t xml:space="preserve">    </w:t>
            </w:r>
            <w:r w:rsidR="00622E22">
              <w:t xml:space="preserve">  </w:t>
            </w:r>
            <w:r w:rsidRPr="00622E22"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48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5" DrawAspect="Content" ObjectID="_1475347729" r:id="rId8"/>
              </w:object>
            </w:r>
          </w:p>
          <w:p w:rsidR="00622E22" w:rsidRDefault="00622E22" w:rsidP="00542377">
            <w:pPr>
              <w:pStyle w:val="a7"/>
              <w:spacing w:before="0" w:beforeAutospacing="0" w:after="0" w:afterAutospacing="0"/>
              <w:rPr>
                <w:rStyle w:val="a9"/>
                <w:b/>
                <w:bCs/>
              </w:rPr>
            </w:pPr>
            <w:r>
              <w:rPr>
                <w:rStyle w:val="a9"/>
                <w:i w:val="0"/>
                <w:iCs w:val="0"/>
              </w:rPr>
              <w:t xml:space="preserve">  </w:t>
            </w:r>
            <w:r w:rsidRPr="00332761">
              <w:rPr>
                <w:rStyle w:val="a9"/>
                <w:b/>
                <w:bCs/>
                <w:sz w:val="22"/>
              </w:rPr>
              <w:t xml:space="preserve">- </w:t>
            </w:r>
            <w:r w:rsidR="00AB6A79">
              <w:rPr>
                <w:rStyle w:val="a9"/>
                <w:b/>
                <w:bCs/>
                <w:sz w:val="22"/>
              </w:rPr>
              <w:t>Засели жильцов</w:t>
            </w:r>
          </w:p>
          <w:p w:rsidR="00503335" w:rsidRDefault="00622E22" w:rsidP="00542377">
            <w:pPr>
              <w:pStyle w:val="a7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t xml:space="preserve">     </w:t>
            </w: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861293" cy="645969"/>
                  <wp:effectExtent l="19050" t="19050" r="15007" b="20781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343" cy="6452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03335" w:rsidRPr="00503335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  <w:p w:rsidR="00503335" w:rsidRDefault="00503335" w:rsidP="00542377">
            <w:pPr>
              <w:pStyle w:val="a7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</w:t>
            </w:r>
            <w:r w:rsidR="00AB6A79">
              <w:rPr>
                <w:rStyle w:val="a9"/>
                <w:b/>
                <w:bCs/>
                <w:sz w:val="22"/>
              </w:rPr>
              <w:t>- Напиши «соседей» числа</w:t>
            </w:r>
            <w:r w:rsidR="00332761" w:rsidRPr="00332761">
              <w:rPr>
                <w:rStyle w:val="a9"/>
                <w:b/>
                <w:bCs/>
                <w:sz w:val="22"/>
              </w:rPr>
              <w:t>.</w:t>
            </w:r>
          </w:p>
          <w:p w:rsidR="00332761" w:rsidRDefault="00503335" w:rsidP="00542377">
            <w:pPr>
              <w:pStyle w:val="a7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</w:t>
            </w:r>
            <w:r w:rsidR="00AB6A79" w:rsidRPr="00D00ED6">
              <w:rPr>
                <w:rFonts w:asciiTheme="minorHAnsi" w:eastAsiaTheme="minorEastAsia" w:hAnsiTheme="minorHAnsi" w:cstheme="minorBidi"/>
                <w:sz w:val="22"/>
                <w:szCs w:val="22"/>
              </w:rPr>
              <w:object w:dxaOrig="7181" w:dyaOrig="5401">
                <v:shape id="_x0000_i1026" type="#_x0000_t75" style="width:67.5pt;height:50.25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6" DrawAspect="Content" ObjectID="_1475347730" r:id="rId11"/>
              </w:object>
            </w:r>
          </w:p>
          <w:p w:rsidR="00332761" w:rsidRPr="00332761" w:rsidRDefault="00332761" w:rsidP="00542377">
            <w:pPr>
              <w:pStyle w:val="a7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  <w:r w:rsidRPr="00332761">
              <w:rPr>
                <w:rStyle w:val="a9"/>
                <w:b/>
                <w:bCs/>
                <w:sz w:val="22"/>
              </w:rPr>
              <w:t>- Соотнеси выражение с его значением.</w:t>
            </w:r>
          </w:p>
          <w:p w:rsidR="00123193" w:rsidRPr="0056219E" w:rsidRDefault="00332761" w:rsidP="00542377">
            <w:pPr>
              <w:pStyle w:val="a7"/>
              <w:spacing w:before="0" w:beforeAutospacing="0" w:after="0" w:afterAutospacing="0"/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</w:t>
            </w:r>
            <w:r w:rsidR="00D00ED6" w:rsidRPr="00332761">
              <w:object w:dxaOrig="7181" w:dyaOrig="5401">
                <v:shape id="_x0000_i1027" type="#_x0000_t75" style="width:69pt;height:51.75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owerPoint.Slide.12" ShapeID="_x0000_i1027" DrawAspect="Content" ObjectID="_1475347731" r:id="rId13"/>
              </w:objec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  <w:r>
              <w:lastRenderedPageBreak/>
              <w:t>Выполняют задания</w:t>
            </w:r>
            <w:r w:rsidR="00795280">
              <w:t>.</w:t>
            </w: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  <w:r>
              <w:t>Фронтальная работа.</w:t>
            </w: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</w:p>
          <w:p w:rsidR="00795280" w:rsidRDefault="00795280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Коллективная работа.</w:t>
            </w: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D00ED6" w:rsidRDefault="00D00ED6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  <w:r>
              <w:t>Работа в группе.</w:t>
            </w: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  <w:r>
              <w:t>1 группа</w:t>
            </w: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 2 группа</w:t>
            </w: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</w:p>
          <w:p w:rsidR="00503335" w:rsidRDefault="00503335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  3 группа</w:t>
            </w: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 4 группа</w:t>
            </w: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</w:p>
          <w:p w:rsidR="00B6181F" w:rsidRDefault="00B6181F" w:rsidP="00542377">
            <w:pPr>
              <w:pStyle w:val="a4"/>
              <w:shd w:val="clear" w:color="auto" w:fill="auto"/>
              <w:spacing w:after="0" w:line="240" w:lineRule="auto"/>
            </w:pPr>
            <w:r>
              <w:t xml:space="preserve">   5 группа</w:t>
            </w:r>
          </w:p>
        </w:tc>
      </w:tr>
      <w:tr w:rsidR="00123193" w:rsidTr="00FB7119">
        <w:trPr>
          <w:trHeight w:val="4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2"/>
              <w:shd w:val="clear" w:color="auto" w:fill="auto"/>
              <w:ind w:left="140"/>
            </w:pPr>
            <w:r>
              <w:rPr>
                <w:rStyle w:val="21"/>
              </w:rPr>
              <w:lastRenderedPageBreak/>
              <w:t>II.</w:t>
            </w:r>
            <w:r>
              <w:t xml:space="preserve"> Стадия осмысления</w:t>
            </w:r>
          </w:p>
          <w:p w:rsidR="00123193" w:rsidRDefault="00123193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5824">
              <w:rPr>
                <w:rFonts w:ascii="Times New Roman" w:hAnsi="Times New Roman" w:cs="Times New Roman"/>
                <w:sz w:val="24"/>
                <w:szCs w:val="24"/>
              </w:rPr>
              <w:t>1.Устные упражнения и практические работы.</w:t>
            </w:r>
          </w:p>
          <w:p w:rsidR="00123193" w:rsidRDefault="00123193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90" w:rsidRDefault="00316C90" w:rsidP="005423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B6278D">
              <w:rPr>
                <w:rFonts w:ascii="Times New Roman" w:hAnsi="Times New Roman" w:cs="Times New Roman"/>
              </w:rPr>
              <w:t xml:space="preserve">Знакомство с числом 5, </w:t>
            </w:r>
          </w:p>
          <w:p w:rsidR="00316C90" w:rsidRPr="00A26541" w:rsidRDefault="00316C90" w:rsidP="005423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6278D">
              <w:rPr>
                <w:rFonts w:ascii="Times New Roman" w:hAnsi="Times New Roman" w:cs="Times New Roman"/>
              </w:rPr>
              <w:t>цифрой 5</w:t>
            </w:r>
            <w:r w:rsidR="00AB6A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3AC" w:rsidRDefault="00316C90" w:rsidP="00542377">
            <w:pPr>
              <w:pStyle w:val="a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="00B063AC">
              <w:rPr>
                <w:rFonts w:ascii="Times New Roman" w:hAnsi="Times New Roman" w:cs="Times New Roman"/>
                <w:i/>
              </w:rPr>
              <w:t>Постановка задачи урока</w:t>
            </w:r>
            <w:r w:rsidR="00B6278D">
              <w:rPr>
                <w:rFonts w:ascii="Times New Roman" w:hAnsi="Times New Roman" w:cs="Times New Roman"/>
                <w:i/>
              </w:rPr>
              <w:t>.</w:t>
            </w:r>
          </w:p>
          <w:p w:rsidR="00316C90" w:rsidRDefault="00B6278D" w:rsidP="00542377">
            <w:pPr>
              <w:pStyle w:val="a6"/>
              <w:rPr>
                <w:rFonts w:ascii="Times New Roman" w:hAnsi="Times New Roman" w:cs="Times New Roman"/>
              </w:rPr>
            </w:pPr>
            <w:r w:rsidRPr="00B6278D">
              <w:rPr>
                <w:rFonts w:ascii="Times New Roman" w:hAnsi="Times New Roman" w:cs="Times New Roman"/>
              </w:rPr>
              <w:t>Мы изучали цифру 3 и знакомились с треугольником. Изучали цифру 4 и узнали о четырёхугольнике. Сегодня мы познакомимся с ещё одной фигурой. Как она называется? А как вы</w:t>
            </w:r>
            <w:r w:rsidR="000C29F6">
              <w:rPr>
                <w:rFonts w:ascii="Times New Roman" w:hAnsi="Times New Roman" w:cs="Times New Roman"/>
              </w:rPr>
              <w:t xml:space="preserve"> </w:t>
            </w:r>
            <w:r w:rsidRPr="00B6278D">
              <w:rPr>
                <w:rFonts w:ascii="Times New Roman" w:hAnsi="Times New Roman" w:cs="Times New Roman"/>
              </w:rPr>
              <w:t>думаете</w:t>
            </w:r>
            <w:r w:rsidR="000C29F6">
              <w:rPr>
                <w:rFonts w:ascii="Times New Roman" w:hAnsi="Times New Roman" w:cs="Times New Roman"/>
              </w:rPr>
              <w:t>,</w:t>
            </w:r>
            <w:r w:rsidRPr="00B6278D">
              <w:rPr>
                <w:rFonts w:ascii="Times New Roman" w:hAnsi="Times New Roman" w:cs="Times New Roman"/>
              </w:rPr>
              <w:t xml:space="preserve"> с какой цифрой мы будем знакомиться сейчас</w:t>
            </w:r>
            <w:r w:rsidR="001A1E79">
              <w:rPr>
                <w:rFonts w:ascii="Times New Roman" w:hAnsi="Times New Roman" w:cs="Times New Roman"/>
              </w:rPr>
              <w:t>?</w:t>
            </w:r>
            <w:proofErr w:type="gramStart"/>
            <w:r w:rsidRPr="00B6278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6278D">
              <w:rPr>
                <w:rFonts w:ascii="Times New Roman" w:hAnsi="Times New Roman" w:cs="Times New Roman"/>
              </w:rPr>
              <w:t xml:space="preserve">Ребята, кто догадался, с каким числом сегодня познакомитесь? </w:t>
            </w:r>
            <w:r w:rsidRPr="00B6278D">
              <w:rPr>
                <w:rFonts w:ascii="Times New Roman" w:hAnsi="Times New Roman" w:cs="Times New Roman"/>
              </w:rPr>
              <w:br/>
              <w:t xml:space="preserve">- Правильно, это число 5. </w:t>
            </w:r>
            <w:r w:rsidRPr="00B6278D">
              <w:rPr>
                <w:rFonts w:ascii="Times New Roman" w:hAnsi="Times New Roman" w:cs="Times New Roman"/>
              </w:rPr>
              <w:br/>
              <w:t>- Чему будете учиться на уроке? (писать ци</w:t>
            </w:r>
            <w:r w:rsidR="000158F7">
              <w:rPr>
                <w:rFonts w:ascii="Times New Roman" w:hAnsi="Times New Roman" w:cs="Times New Roman"/>
              </w:rPr>
              <w:t xml:space="preserve">фру 5, считать в пределах 5) </w:t>
            </w:r>
            <w:r w:rsidRPr="00B6278D">
              <w:rPr>
                <w:rFonts w:ascii="Times New Roman" w:hAnsi="Times New Roman" w:cs="Times New Roman"/>
              </w:rPr>
              <w:br/>
              <w:t xml:space="preserve">-Где располагается число 5 в натуральном ряду? (после 4, перед 6, между 4 и 6) </w:t>
            </w:r>
            <w:r w:rsidRPr="00B6278D">
              <w:rPr>
                <w:rFonts w:ascii="Times New Roman" w:hAnsi="Times New Roman" w:cs="Times New Roman"/>
              </w:rPr>
              <w:br/>
              <w:t>-Ребята, чем примечательно это число? Чем отличается от других и где встречается?</w:t>
            </w:r>
          </w:p>
          <w:p w:rsidR="006F55DA" w:rsidRDefault="00B6278D" w:rsidP="00542377">
            <w:pPr>
              <w:pStyle w:val="a6"/>
              <w:rPr>
                <w:rFonts w:ascii="Times New Roman" w:hAnsi="Times New Roman" w:cs="Times New Roman"/>
              </w:rPr>
            </w:pPr>
            <w:r w:rsidRPr="00B6278D">
              <w:rPr>
                <w:rFonts w:ascii="Times New Roman" w:hAnsi="Times New Roman" w:cs="Times New Roman"/>
              </w:rPr>
              <w:t xml:space="preserve"> ( лучшая отметка в школе, пять лучей у звезды, пять пальцев на руке) </w:t>
            </w:r>
            <w:proofErr w:type="gramStart"/>
            <w:r w:rsidRPr="00B6278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6278D">
              <w:rPr>
                <w:rFonts w:ascii="Times New Roman" w:hAnsi="Times New Roman" w:cs="Times New Roman"/>
              </w:rPr>
              <w:t xml:space="preserve">Посчитайте до 5 и обратно. </w:t>
            </w:r>
            <w:r w:rsidRPr="00B6278D">
              <w:rPr>
                <w:rFonts w:ascii="Times New Roman" w:hAnsi="Times New Roman" w:cs="Times New Roman"/>
              </w:rPr>
              <w:br/>
              <w:t xml:space="preserve">-Где располагается число 5 в натуральном </w:t>
            </w:r>
            <w:r w:rsidRPr="00B6278D">
              <w:rPr>
                <w:rFonts w:ascii="Times New Roman" w:hAnsi="Times New Roman" w:cs="Times New Roman"/>
              </w:rPr>
              <w:lastRenderedPageBreak/>
              <w:t xml:space="preserve">ряду? (после числа 4, перед числом 6) </w:t>
            </w:r>
            <w:r w:rsidRPr="00B6278D">
              <w:rPr>
                <w:rFonts w:ascii="Times New Roman" w:hAnsi="Times New Roman" w:cs="Times New Roman"/>
              </w:rPr>
              <w:br/>
              <w:t xml:space="preserve">- Посмотрите на числовой отрезок. Как получить число 5? </w:t>
            </w:r>
            <w:proofErr w:type="gramStart"/>
            <w:r w:rsidRPr="00B6278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6278D">
              <w:rPr>
                <w:rFonts w:ascii="Times New Roman" w:hAnsi="Times New Roman" w:cs="Times New Roman"/>
              </w:rPr>
              <w:t xml:space="preserve">4+1) </w:t>
            </w:r>
            <w:r w:rsidRPr="00B6278D">
              <w:rPr>
                <w:rFonts w:ascii="Times New Roman" w:hAnsi="Times New Roman" w:cs="Times New Roman"/>
              </w:rPr>
              <w:br/>
              <w:t>- Какие фигуры связаны с числом</w:t>
            </w:r>
            <w:r w:rsidR="00E76902">
              <w:rPr>
                <w:rFonts w:ascii="Times New Roman" w:hAnsi="Times New Roman" w:cs="Times New Roman"/>
              </w:rPr>
              <w:t xml:space="preserve"> 5? ( пятиугольник, звездочка)  </w:t>
            </w:r>
            <w:r w:rsidR="00644336">
              <w:rPr>
                <w:rFonts w:ascii="Times New Roman" w:hAnsi="Times New Roman" w:cs="Times New Roman"/>
              </w:rPr>
              <w:t>С</w:t>
            </w:r>
            <w:r w:rsidRPr="00B6278D">
              <w:rPr>
                <w:rFonts w:ascii="Times New Roman" w:hAnsi="Times New Roman" w:cs="Times New Roman"/>
              </w:rPr>
              <w:t xml:space="preserve">лайд </w:t>
            </w:r>
            <w:r w:rsidRPr="00B6278D">
              <w:rPr>
                <w:rFonts w:ascii="Times New Roman" w:hAnsi="Times New Roman" w:cs="Times New Roman"/>
              </w:rPr>
              <w:br/>
            </w:r>
            <w:r w:rsidRPr="00644336">
              <w:rPr>
                <w:rFonts w:ascii="Times New Roman" w:hAnsi="Times New Roman" w:cs="Times New Roman"/>
                <w:u w:val="single"/>
              </w:rPr>
              <w:t>Письмо цифры 5.</w:t>
            </w:r>
            <w:r w:rsidRPr="00B6278D">
              <w:rPr>
                <w:rFonts w:ascii="Times New Roman" w:hAnsi="Times New Roman" w:cs="Times New Roman"/>
              </w:rPr>
              <w:t xml:space="preserve"> </w:t>
            </w:r>
            <w:r w:rsidRPr="00B6278D">
              <w:rPr>
                <w:rFonts w:ascii="Times New Roman" w:hAnsi="Times New Roman" w:cs="Times New Roman"/>
              </w:rPr>
              <w:br/>
              <w:t>- Сколько мячей нарисован</w:t>
            </w:r>
            <w:r w:rsidR="006F55DA">
              <w:rPr>
                <w:rFonts w:ascii="Times New Roman" w:hAnsi="Times New Roman" w:cs="Times New Roman"/>
              </w:rPr>
              <w:t xml:space="preserve">о на доске, посчитайте (пять). </w:t>
            </w:r>
          </w:p>
          <w:p w:rsidR="00316C90" w:rsidRDefault="00B6278D" w:rsidP="00542377">
            <w:pPr>
              <w:pStyle w:val="a6"/>
              <w:rPr>
                <w:rFonts w:ascii="Times New Roman" w:hAnsi="Times New Roman" w:cs="Times New Roman"/>
              </w:rPr>
            </w:pPr>
            <w:r w:rsidRPr="00B6278D">
              <w:rPr>
                <w:rFonts w:ascii="Times New Roman" w:hAnsi="Times New Roman" w:cs="Times New Roman"/>
              </w:rPr>
              <w:t xml:space="preserve">-На письме это число обозначают цифрой 5. </w:t>
            </w:r>
            <w:r w:rsidRPr="00B6278D">
              <w:rPr>
                <w:rFonts w:ascii="Times New Roman" w:hAnsi="Times New Roman" w:cs="Times New Roman"/>
              </w:rPr>
              <w:br/>
              <w:t xml:space="preserve">-Кто из вас раньше видел цифру 5? Где? </w:t>
            </w:r>
          </w:p>
          <w:p w:rsidR="000158F7" w:rsidRDefault="00B6278D" w:rsidP="00542377">
            <w:pPr>
              <w:pStyle w:val="a6"/>
              <w:rPr>
                <w:rFonts w:ascii="Times New Roman" w:hAnsi="Times New Roman" w:cs="Times New Roman"/>
              </w:rPr>
            </w:pPr>
            <w:r w:rsidRPr="00B6278D">
              <w:rPr>
                <w:rFonts w:ascii="Times New Roman" w:hAnsi="Times New Roman" w:cs="Times New Roman"/>
              </w:rPr>
              <w:t xml:space="preserve">( номер дома, монета, страница учебника, на линейке…) </w:t>
            </w:r>
            <w:r w:rsidRPr="00B6278D">
              <w:rPr>
                <w:rFonts w:ascii="Times New Roman" w:hAnsi="Times New Roman" w:cs="Times New Roman"/>
              </w:rPr>
              <w:br/>
              <w:t xml:space="preserve">Показ образца написания цифры 5 на интерактивном плакате, </w:t>
            </w:r>
            <w:proofErr w:type="spellStart"/>
            <w:proofErr w:type="gramStart"/>
            <w:r w:rsidRPr="00B6278D">
              <w:rPr>
                <w:rFonts w:ascii="Times New Roman" w:hAnsi="Times New Roman" w:cs="Times New Roman"/>
              </w:rPr>
              <w:t>сопровождаю</w:t>
            </w:r>
            <w:r w:rsidR="007030E5">
              <w:rPr>
                <w:rFonts w:ascii="Times New Roman" w:hAnsi="Times New Roman" w:cs="Times New Roman"/>
              </w:rPr>
              <w:t>-</w:t>
            </w:r>
            <w:r w:rsidRPr="00B6278D">
              <w:rPr>
                <w:rFonts w:ascii="Times New Roman" w:hAnsi="Times New Roman" w:cs="Times New Roman"/>
              </w:rPr>
              <w:t>щийся</w:t>
            </w:r>
            <w:proofErr w:type="spellEnd"/>
            <w:proofErr w:type="gramEnd"/>
            <w:r w:rsidRPr="00B6278D">
              <w:rPr>
                <w:rFonts w:ascii="Times New Roman" w:hAnsi="Times New Roman" w:cs="Times New Roman"/>
              </w:rPr>
              <w:t xml:space="preserve"> следующими пояснениями: </w:t>
            </w:r>
            <w:r w:rsidRPr="00B6278D">
              <w:rPr>
                <w:rFonts w:ascii="Times New Roman" w:hAnsi="Times New Roman" w:cs="Times New Roman"/>
              </w:rPr>
              <w:br/>
              <w:t>- Начинают писать немного правее середины в</w:t>
            </w:r>
            <w:r w:rsidR="006F55DA">
              <w:rPr>
                <w:rFonts w:ascii="Times New Roman" w:hAnsi="Times New Roman" w:cs="Times New Roman"/>
              </w:rPr>
              <w:t xml:space="preserve">ерхней </w:t>
            </w:r>
            <w:r w:rsidRPr="00B6278D">
              <w:rPr>
                <w:rFonts w:ascii="Times New Roman" w:hAnsi="Times New Roman" w:cs="Times New Roman"/>
              </w:rPr>
              <w:t>стороны клетки, ведут палочку накло</w:t>
            </w:r>
            <w:r w:rsidR="006F55DA">
              <w:rPr>
                <w:rFonts w:ascii="Times New Roman" w:hAnsi="Times New Roman" w:cs="Times New Roman"/>
              </w:rPr>
              <w:t xml:space="preserve">нно чуть выше середины клетки, </w:t>
            </w:r>
            <w:r w:rsidRPr="00B6278D">
              <w:rPr>
                <w:rFonts w:ascii="Times New Roman" w:hAnsi="Times New Roman" w:cs="Times New Roman"/>
              </w:rPr>
              <w:t xml:space="preserve">потом вправо пишут полуовал, касаясь правой стороны клетки. Сверху от палочки вправо пишут волнистую линию, доходящую до правого верхнего угла клетки. </w:t>
            </w:r>
            <w:proofErr w:type="gramStart"/>
            <w:r w:rsidRPr="00B6278D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B6278D">
              <w:rPr>
                <w:rFonts w:ascii="Times New Roman" w:hAnsi="Times New Roman" w:cs="Times New Roman"/>
              </w:rPr>
              <w:t xml:space="preserve">Давайте вместе с волшебным </w:t>
            </w:r>
            <w:proofErr w:type="spellStart"/>
            <w:r w:rsidRPr="00B6278D">
              <w:rPr>
                <w:rFonts w:ascii="Times New Roman" w:hAnsi="Times New Roman" w:cs="Times New Roman"/>
              </w:rPr>
              <w:t>каран</w:t>
            </w:r>
            <w:proofErr w:type="spellEnd"/>
            <w:r w:rsidR="000158F7">
              <w:rPr>
                <w:rFonts w:ascii="Times New Roman" w:hAnsi="Times New Roman" w:cs="Times New Roman"/>
              </w:rPr>
              <w:t>-</w:t>
            </w:r>
          </w:p>
          <w:p w:rsidR="000158F7" w:rsidRDefault="000158F7" w:rsidP="005423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6278D" w:rsidRPr="00B6278D">
              <w:rPr>
                <w:rFonts w:ascii="Times New Roman" w:hAnsi="Times New Roman" w:cs="Times New Roman"/>
              </w:rPr>
              <w:t>дашом</w:t>
            </w:r>
            <w:proofErr w:type="spellEnd"/>
            <w:r w:rsidR="00B6278D" w:rsidRPr="00B6278D">
              <w:rPr>
                <w:rFonts w:ascii="Times New Roman" w:hAnsi="Times New Roman" w:cs="Times New Roman"/>
              </w:rPr>
              <w:t xml:space="preserve"> в воздухе пропишем цифру 5. </w:t>
            </w:r>
            <w:r w:rsidR="00AB6A79">
              <w:rPr>
                <w:rFonts w:ascii="Times New Roman" w:hAnsi="Times New Roman" w:cs="Times New Roman"/>
              </w:rPr>
              <w:br/>
              <w:t>- Пропишите цифру 5.</w:t>
            </w:r>
          </w:p>
          <w:p w:rsidR="00123193" w:rsidRDefault="000158F7" w:rsidP="005423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6278D" w:rsidRPr="00B6278D">
              <w:rPr>
                <w:rFonts w:ascii="Times New Roman" w:hAnsi="Times New Roman" w:cs="Times New Roman"/>
              </w:rPr>
              <w:t>( учитель помогает, поправляет, следит за посадкой).</w:t>
            </w:r>
          </w:p>
          <w:p w:rsidR="006F55DA" w:rsidRDefault="006F55DA" w:rsidP="005423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Найди закономерность и запиши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внизу №1) стр.33</w:t>
            </w:r>
          </w:p>
          <w:p w:rsidR="00AF054A" w:rsidRPr="00257C32" w:rsidRDefault="00AF054A" w:rsidP="0054237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Составьте равенства по рисунку</w:t>
            </w:r>
            <w:r w:rsidR="00F80123">
              <w:rPr>
                <w:rFonts w:ascii="Times New Roman" w:hAnsi="Times New Roman" w:cs="Times New Roman"/>
              </w:rPr>
              <w:t xml:space="preserve"> - устно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слайд)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</w:p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  <w:r>
              <w:t xml:space="preserve">   </w:t>
            </w:r>
          </w:p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</w:p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</w:p>
          <w:p w:rsidR="00123193" w:rsidRP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  <w:rPr>
                <w:sz w:val="22"/>
              </w:rPr>
            </w:pPr>
            <w:r w:rsidRPr="00AB6A79">
              <w:rPr>
                <w:sz w:val="22"/>
              </w:rPr>
              <w:t>Пишут в тетради.</w:t>
            </w:r>
          </w:p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AB6A79" w:rsidRDefault="00AB6A79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</w:p>
          <w:p w:rsidR="00AF054A" w:rsidRDefault="00AF054A" w:rsidP="00542377">
            <w:pPr>
              <w:pStyle w:val="a4"/>
              <w:shd w:val="clear" w:color="auto" w:fill="auto"/>
              <w:tabs>
                <w:tab w:val="left" w:pos="360"/>
              </w:tabs>
              <w:spacing w:before="1140" w:after="0" w:line="240" w:lineRule="auto"/>
            </w:pPr>
          </w:p>
          <w:p w:rsidR="00AF054A" w:rsidRDefault="00AF054A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F80123" w:rsidRDefault="00F80123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6F55DA" w:rsidRDefault="006F55DA" w:rsidP="00542377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  <w:r>
              <w:t>Письмо с комментированием</w:t>
            </w:r>
            <w:r w:rsidR="00AF054A">
              <w:t>.</w:t>
            </w:r>
          </w:p>
        </w:tc>
      </w:tr>
      <w:tr w:rsidR="00123193" w:rsidTr="00FB7119">
        <w:trPr>
          <w:trHeight w:val="4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  <w:ind w:left="140"/>
            </w:pPr>
            <w:r>
              <w:lastRenderedPageBreak/>
              <w:t>3. ФИЗМИНУТКА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</w:pPr>
            <w:r>
              <w:t>- Ребята, давайте отдохнём.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123193" w:rsidP="00542377">
            <w:pPr>
              <w:pStyle w:val="a4"/>
              <w:shd w:val="clear" w:color="auto" w:fill="auto"/>
              <w:spacing w:after="0" w:line="240" w:lineRule="auto"/>
              <w:ind w:left="120"/>
            </w:pPr>
            <w:r>
              <w:t>Дети танцуют под музыку</w:t>
            </w:r>
            <w:r w:rsidR="00896ED0">
              <w:t>.</w:t>
            </w:r>
          </w:p>
        </w:tc>
      </w:tr>
      <w:tr w:rsidR="00123193" w:rsidTr="00FB7119">
        <w:trPr>
          <w:trHeight w:val="1091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193" w:rsidRDefault="00B063AC" w:rsidP="00AE3059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spacing w:after="0" w:line="240" w:lineRule="auto"/>
              <w:ind w:left="140"/>
            </w:pPr>
            <w:r>
              <w:lastRenderedPageBreak/>
              <w:t>Закрепление.</w:t>
            </w: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  <w:ind w:left="140"/>
            </w:pPr>
          </w:p>
          <w:p w:rsidR="00BD505C" w:rsidRDefault="00BD505C" w:rsidP="00AE3059">
            <w:pPr>
              <w:pStyle w:val="a4"/>
              <w:shd w:val="clear" w:color="auto" w:fill="auto"/>
              <w:tabs>
                <w:tab w:val="left" w:pos="375"/>
              </w:tabs>
              <w:spacing w:before="300"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BE6" w:rsidRDefault="00B063AC" w:rsidP="00AE30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C32">
              <w:rPr>
                <w:rFonts w:ascii="Times New Roman" w:hAnsi="Times New Roman" w:cs="Times New Roman"/>
              </w:rPr>
              <w:t xml:space="preserve">- А сейчас будьте внимательными, решите </w:t>
            </w:r>
            <w:r>
              <w:rPr>
                <w:rFonts w:ascii="Times New Roman" w:hAnsi="Times New Roman" w:cs="Times New Roman"/>
                <w:u w:val="single"/>
              </w:rPr>
              <w:t>“Весё</w:t>
            </w:r>
            <w:r w:rsidRPr="00B063AC">
              <w:rPr>
                <w:rFonts w:ascii="Times New Roman" w:hAnsi="Times New Roman" w:cs="Times New Roman"/>
                <w:u w:val="single"/>
              </w:rPr>
              <w:t>лые задачки в стихах”</w:t>
            </w:r>
            <w:r w:rsidRPr="00257C32">
              <w:rPr>
                <w:rFonts w:ascii="Times New Roman" w:hAnsi="Times New Roman" w:cs="Times New Roman"/>
              </w:rPr>
              <w:t xml:space="preserve"> </w:t>
            </w:r>
            <w:r w:rsidRPr="00257C32">
              <w:rPr>
                <w:rFonts w:ascii="Times New Roman" w:hAnsi="Times New Roman" w:cs="Times New Roman"/>
              </w:rPr>
              <w:br/>
            </w:r>
            <w:r w:rsidR="00AF054A" w:rsidRPr="00AF054A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="00AF054A" w:rsidRPr="00AF05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Четыре яблока у Саши,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  <w:t xml:space="preserve">Груша у Серёжи.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  <w:t xml:space="preserve">Сколько фруктов мы получим,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  <w:t xml:space="preserve">Если вместе сложим? (5) 4+1=5 </w:t>
            </w:r>
          </w:p>
          <w:p w:rsidR="005B7BE6" w:rsidRDefault="00B063AC" w:rsidP="00A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57C32">
              <w:rPr>
                <w:rFonts w:ascii="Times New Roman" w:hAnsi="Times New Roman" w:cs="Times New Roman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AF054A" w:rsidRPr="00AF054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  <w:r w:rsidR="00AF054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мышки проникли в квартиру,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Решили попробовать сыру.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Т</w:t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>ут следом явились подружки:</w:t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 3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сереньких Мышки-норушки.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Кот спал в это время на крыше,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Про этот не ведая пир.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А ну, сосчитай, сколько мышек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Съели о</w:t>
            </w:r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ставленный сыр? </w:t>
            </w:r>
            <w:proofErr w:type="gramStart"/>
            <w:r w:rsidR="005B7BE6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proofErr w:type="gramEnd"/>
            <w:r w:rsidR="005B7BE6"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5)</w:t>
            </w:r>
            <w:r w:rsidR="00AF054A">
              <w:rPr>
                <w:rFonts w:ascii="Times New Roman" w:eastAsia="Times New Roman" w:hAnsi="Times New Roman" w:cs="Times New Roman"/>
                <w:sz w:val="20"/>
                <w:szCs w:val="24"/>
              </w:rPr>
              <w:t>2+3=5</w:t>
            </w:r>
          </w:p>
          <w:p w:rsidR="005B7BE6" w:rsidRPr="003B6BE9" w:rsidRDefault="005B7BE6" w:rsidP="00AE3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AF054A" w:rsidRPr="00AF054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3.</w:t>
            </w:r>
            <w:r w:rsidR="00AF054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На вокзале у перрона</w:t>
            </w:r>
            <w:proofErr w:type="gramStart"/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С</w:t>
            </w:r>
            <w:proofErr w:type="gramEnd"/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тояло 4 вагона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="000158F7">
              <w:rPr>
                <w:rFonts w:ascii="Times New Roman" w:eastAsia="Times New Roman" w:hAnsi="Times New Roman" w:cs="Times New Roman"/>
                <w:sz w:val="20"/>
                <w:szCs w:val="24"/>
              </w:rPr>
              <w:t>Добавили ещё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1,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Чтоб был большой локомотив.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Теперь вопрос мы зададим.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Какой дл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ины локомотив? (</w:t>
            </w:r>
            <w:r w:rsidRPr="003B6BE9">
              <w:rPr>
                <w:rFonts w:ascii="Times New Roman" w:eastAsia="Times New Roman" w:hAnsi="Times New Roman" w:cs="Times New Roman"/>
                <w:sz w:val="20"/>
                <w:szCs w:val="24"/>
              </w:rPr>
              <w:t>5)</w:t>
            </w:r>
          </w:p>
          <w:p w:rsidR="005B7BE6" w:rsidRDefault="00B063AC" w:rsidP="00AE3059">
            <w:pPr>
              <w:pStyle w:val="a6"/>
              <w:rPr>
                <w:rFonts w:ascii="Times New Roman" w:hAnsi="Times New Roman" w:cs="Times New Roman"/>
              </w:rPr>
            </w:pPr>
            <w:r w:rsidRPr="00257C32">
              <w:rPr>
                <w:rFonts w:ascii="Times New Roman" w:hAnsi="Times New Roman" w:cs="Times New Roman"/>
              </w:rPr>
              <w:br/>
            </w:r>
            <w:r w:rsidR="00B74DD3">
              <w:rPr>
                <w:rFonts w:ascii="Times New Roman" w:hAnsi="Times New Roman" w:cs="Times New Roman"/>
              </w:rPr>
              <w:t xml:space="preserve">  </w:t>
            </w:r>
            <w:r w:rsidR="00AF054A" w:rsidRPr="00AF054A">
              <w:rPr>
                <w:rFonts w:ascii="Times New Roman" w:hAnsi="Times New Roman" w:cs="Times New Roman"/>
                <w:b/>
              </w:rPr>
              <w:t>4.</w:t>
            </w:r>
            <w:r w:rsidR="00AF054A">
              <w:rPr>
                <w:rFonts w:ascii="Times New Roman" w:hAnsi="Times New Roman" w:cs="Times New Roman"/>
              </w:rPr>
              <w:t xml:space="preserve"> </w:t>
            </w:r>
            <w:r w:rsidR="00B74DD3">
              <w:rPr>
                <w:rFonts w:ascii="Times New Roman" w:hAnsi="Times New Roman" w:cs="Times New Roman"/>
              </w:rPr>
              <w:t xml:space="preserve"> </w:t>
            </w:r>
            <w:r w:rsidR="000158F7" w:rsidRPr="00AF054A">
              <w:rPr>
                <w:rFonts w:ascii="Times New Roman" w:hAnsi="Times New Roman" w:cs="Times New Roman"/>
                <w:sz w:val="20"/>
              </w:rPr>
              <w:t>6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 бельчат в лесу гуляли</w:t>
            </w:r>
            <w:proofErr w:type="gramStart"/>
            <w:r w:rsidRPr="00AF05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AF054A"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 w:rsidRPr="00AF054A">
              <w:rPr>
                <w:rFonts w:ascii="Times New Roman" w:hAnsi="Times New Roman" w:cs="Times New Roman"/>
                <w:sz w:val="20"/>
              </w:rPr>
              <w:t xml:space="preserve"> грибочки собирали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0158F7" w:rsidRPr="00AF054A">
              <w:rPr>
                <w:rFonts w:ascii="Times New Roman" w:hAnsi="Times New Roman" w:cs="Times New Roman"/>
                <w:sz w:val="20"/>
              </w:rPr>
              <w:t>А 1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 улегся спать.</w:t>
            </w:r>
            <w:r w:rsidR="005B7BE6" w:rsidRPr="00AF054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B7BE6"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5B7BE6" w:rsidRPr="00AF054A">
              <w:rPr>
                <w:rFonts w:ascii="Times New Roman" w:hAnsi="Times New Roman" w:cs="Times New Roman"/>
                <w:sz w:val="20"/>
              </w:rPr>
              <w:t xml:space="preserve">Сколько их гуляет? (5) 6-1=5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F054A" w:rsidRPr="00AF054A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="00AF054A" w:rsidRPr="00AF05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Возле грядки две лопатки.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Возле кадки три лопатки.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Все лопатки сосчитать – </w:t>
            </w:r>
            <w:r w:rsidRPr="00AF054A">
              <w:rPr>
                <w:rFonts w:ascii="Times New Roman" w:hAnsi="Times New Roman" w:cs="Times New Roman"/>
                <w:sz w:val="20"/>
              </w:rPr>
              <w:br/>
            </w:r>
            <w:r w:rsidR="00B74DD3" w:rsidRPr="00AF054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F054A">
              <w:rPr>
                <w:rFonts w:ascii="Times New Roman" w:hAnsi="Times New Roman" w:cs="Times New Roman"/>
                <w:sz w:val="20"/>
              </w:rPr>
              <w:t xml:space="preserve">Сколько будет? Ровно… (пять) 2+3=5 </w:t>
            </w:r>
          </w:p>
          <w:p w:rsidR="00AF054A" w:rsidRPr="00257C32" w:rsidRDefault="00B063AC" w:rsidP="00AE3059">
            <w:pPr>
              <w:pStyle w:val="a6"/>
              <w:rPr>
                <w:rFonts w:ascii="Times New Roman" w:hAnsi="Times New Roman" w:cs="Times New Roman"/>
              </w:rPr>
            </w:pPr>
            <w:r w:rsidRPr="00257C32">
              <w:rPr>
                <w:rFonts w:ascii="Times New Roman" w:hAnsi="Times New Roman" w:cs="Times New Roman"/>
              </w:rPr>
              <w:br/>
            </w:r>
            <w:r w:rsidR="00B74DD3">
              <w:rPr>
                <w:rFonts w:ascii="Times New Roman" w:hAnsi="Times New Roman" w:cs="Times New Roman"/>
              </w:rPr>
              <w:t xml:space="preserve">  </w:t>
            </w:r>
            <w:r w:rsidRPr="00AF054A">
              <w:rPr>
                <w:rFonts w:ascii="Times New Roman" w:hAnsi="Times New Roman" w:cs="Times New Roman"/>
                <w:u w:val="single"/>
              </w:rPr>
              <w:t>Работа в тетрадях.</w:t>
            </w:r>
            <w:r w:rsidRPr="00257C32">
              <w:rPr>
                <w:rFonts w:ascii="Times New Roman" w:hAnsi="Times New Roman" w:cs="Times New Roman"/>
              </w:rPr>
              <w:t xml:space="preserve"> </w:t>
            </w:r>
            <w:r w:rsidRPr="00257C32">
              <w:rPr>
                <w:rFonts w:ascii="Times New Roman" w:hAnsi="Times New Roman" w:cs="Times New Roman"/>
              </w:rPr>
              <w:br/>
              <w:t xml:space="preserve">- Скажите, как можно получить число 5? </w:t>
            </w:r>
            <w:r w:rsidRPr="00257C32">
              <w:rPr>
                <w:rFonts w:ascii="Times New Roman" w:hAnsi="Times New Roman" w:cs="Times New Roman"/>
              </w:rPr>
              <w:br/>
              <w:t xml:space="preserve">Выполняем запись в тетрадях </w:t>
            </w:r>
            <w:r w:rsidRPr="00257C32">
              <w:rPr>
                <w:rFonts w:ascii="Times New Roman" w:hAnsi="Times New Roman" w:cs="Times New Roman"/>
              </w:rPr>
              <w:br/>
            </w:r>
            <w:r w:rsidR="001A1E79">
              <w:rPr>
                <w:rFonts w:ascii="Times New Roman" w:hAnsi="Times New Roman" w:cs="Times New Roman"/>
              </w:rPr>
              <w:t xml:space="preserve">  </w:t>
            </w:r>
            <w:r w:rsidRPr="00257C32">
              <w:rPr>
                <w:rFonts w:ascii="Times New Roman" w:hAnsi="Times New Roman" w:cs="Times New Roman"/>
              </w:rPr>
              <w:t xml:space="preserve">1+ 4 = 5 </w:t>
            </w:r>
            <w:r w:rsidR="001A1E79">
              <w:rPr>
                <w:rFonts w:ascii="Times New Roman" w:hAnsi="Times New Roman" w:cs="Times New Roman"/>
              </w:rPr>
              <w:t xml:space="preserve">      </w:t>
            </w:r>
            <w:r w:rsidRPr="00257C32">
              <w:rPr>
                <w:rFonts w:ascii="Times New Roman" w:hAnsi="Times New Roman" w:cs="Times New Roman"/>
              </w:rPr>
              <w:t xml:space="preserve">3 + 2 = 5 </w:t>
            </w:r>
            <w:r w:rsidRPr="00257C32">
              <w:rPr>
                <w:rFonts w:ascii="Times New Roman" w:hAnsi="Times New Roman" w:cs="Times New Roman"/>
              </w:rPr>
              <w:br/>
            </w:r>
            <w:r w:rsidR="001A1E79">
              <w:rPr>
                <w:rFonts w:ascii="Times New Roman" w:hAnsi="Times New Roman" w:cs="Times New Roman"/>
              </w:rPr>
              <w:t xml:space="preserve">  </w:t>
            </w:r>
            <w:r w:rsidRPr="00257C32">
              <w:rPr>
                <w:rFonts w:ascii="Times New Roman" w:hAnsi="Times New Roman" w:cs="Times New Roman"/>
              </w:rPr>
              <w:t xml:space="preserve">4 + 1 = 5 </w:t>
            </w:r>
            <w:r w:rsidR="001A1E79">
              <w:rPr>
                <w:rFonts w:ascii="Times New Roman" w:hAnsi="Times New Roman" w:cs="Times New Roman"/>
              </w:rPr>
              <w:t xml:space="preserve">     </w:t>
            </w:r>
            <w:r w:rsidR="00AF054A">
              <w:rPr>
                <w:rFonts w:ascii="Times New Roman" w:hAnsi="Times New Roman" w:cs="Times New Roman"/>
              </w:rPr>
              <w:t xml:space="preserve">2 + 3 = 5 </w:t>
            </w:r>
          </w:p>
          <w:p w:rsidR="00123193" w:rsidRPr="00AF054A" w:rsidRDefault="00B063AC" w:rsidP="00AE3059">
            <w:pPr>
              <w:pStyle w:val="a6"/>
              <w:rPr>
                <w:rFonts w:ascii="Times New Roman" w:hAnsi="Times New Roman" w:cs="Times New Roman"/>
              </w:rPr>
            </w:pPr>
            <w:r w:rsidRPr="00257C32">
              <w:rPr>
                <w:rFonts w:ascii="Times New Roman" w:hAnsi="Times New Roman" w:cs="Times New Roman"/>
              </w:rPr>
              <w:t xml:space="preserve">-Какое математическое правило использовали? </w:t>
            </w:r>
            <w:proofErr w:type="gramStart"/>
            <w:r w:rsidRPr="00257C3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57C32">
              <w:rPr>
                <w:rFonts w:ascii="Times New Roman" w:hAnsi="Times New Roman" w:cs="Times New Roman"/>
              </w:rPr>
              <w:t>от перемены мес</w:t>
            </w:r>
            <w:r w:rsidR="00AF054A">
              <w:rPr>
                <w:rFonts w:ascii="Times New Roman" w:hAnsi="Times New Roman" w:cs="Times New Roman"/>
              </w:rPr>
              <w:t xml:space="preserve">т слагаемых сумма не меняется) </w:t>
            </w:r>
          </w:p>
          <w:p w:rsidR="00123193" w:rsidRPr="00165824" w:rsidRDefault="00123193" w:rsidP="00AE30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  Реши выражения</w:t>
            </w:r>
            <w:r w:rsidRPr="001658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F05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Стр. 33 №2</w:t>
            </w:r>
          </w:p>
          <w:p w:rsidR="00123193" w:rsidRPr="00165824" w:rsidRDefault="00BD505C" w:rsidP="00AE30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б)  Состав чисел 2,3 и 4. №3</w:t>
            </w:r>
          </w:p>
          <w:p w:rsidR="00123193" w:rsidRDefault="00BD505C" w:rsidP="00AE30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в)  Решить примеры. Стр.33 № 4</w:t>
            </w:r>
          </w:p>
          <w:p w:rsidR="00123193" w:rsidRPr="00B73D98" w:rsidRDefault="00123193" w:rsidP="00AE305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F2D" w:rsidRDefault="001A1E79" w:rsidP="00AE3059">
            <w:pPr>
              <w:pStyle w:val="a4"/>
              <w:shd w:val="clear" w:color="auto" w:fill="auto"/>
              <w:tabs>
                <w:tab w:val="left" w:pos="331"/>
              </w:tabs>
              <w:spacing w:after="0" w:line="240" w:lineRule="auto"/>
              <w:ind w:left="120"/>
            </w:pPr>
            <w:r>
              <w:t>Выполняют задания</w:t>
            </w:r>
            <w:r w:rsidR="00053F2D">
              <w:t>.  Ответы</w:t>
            </w:r>
          </w:p>
          <w:p w:rsidR="001A1E79" w:rsidRDefault="00053F2D" w:rsidP="00AE3059">
            <w:pPr>
              <w:pStyle w:val="a4"/>
              <w:shd w:val="clear" w:color="auto" w:fill="auto"/>
              <w:tabs>
                <w:tab w:val="left" w:pos="331"/>
              </w:tabs>
              <w:spacing w:after="0" w:line="240" w:lineRule="auto"/>
              <w:ind w:left="120"/>
            </w:pPr>
            <w:r>
              <w:t>показывают на  абаках.</w:t>
            </w:r>
          </w:p>
          <w:p w:rsidR="00123193" w:rsidRDefault="00AF054A" w:rsidP="00AE3059">
            <w:pPr>
              <w:pStyle w:val="a4"/>
              <w:shd w:val="clear" w:color="auto" w:fill="auto"/>
              <w:tabs>
                <w:tab w:val="left" w:pos="355"/>
              </w:tabs>
              <w:spacing w:after="0" w:line="240" w:lineRule="auto"/>
            </w:pPr>
            <w:r>
              <w:t xml:space="preserve">  Устно говорят решение.</w:t>
            </w: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60"/>
              </w:tabs>
              <w:spacing w:after="0" w:line="240" w:lineRule="auto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542377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</w:p>
          <w:p w:rsidR="00123193" w:rsidRDefault="00123193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ind w:left="120"/>
            </w:pPr>
            <w:r>
              <w:t>Работа в группах</w:t>
            </w:r>
          </w:p>
          <w:p w:rsidR="00053F2D" w:rsidRDefault="00542377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rPr>
                <w:sz w:val="22"/>
              </w:rPr>
            </w:pPr>
            <w:r>
              <w:t xml:space="preserve"> </w:t>
            </w:r>
            <w:r w:rsidR="00BD505C">
              <w:rPr>
                <w:sz w:val="22"/>
              </w:rPr>
              <w:t>Работа в паре</w:t>
            </w:r>
            <w:r w:rsidR="00EC3541">
              <w:rPr>
                <w:sz w:val="22"/>
              </w:rPr>
              <w:t xml:space="preserve">  </w:t>
            </w:r>
          </w:p>
          <w:p w:rsidR="003F6F13" w:rsidRPr="00BD505C" w:rsidRDefault="00BD505C" w:rsidP="00AE3059">
            <w:pPr>
              <w:pStyle w:val="a4"/>
              <w:shd w:val="clear" w:color="auto" w:fill="auto"/>
              <w:tabs>
                <w:tab w:val="left" w:pos="350"/>
              </w:tabs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Самостоятельно.</w:t>
            </w:r>
          </w:p>
        </w:tc>
      </w:tr>
      <w:tr w:rsidR="00896ED0" w:rsidTr="00FB7119">
        <w:trPr>
          <w:trHeight w:val="46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AE3059">
            <w:pPr>
              <w:pStyle w:val="210"/>
              <w:shd w:val="clear" w:color="auto" w:fill="auto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 xml:space="preserve">  5</w:t>
            </w:r>
            <w:r w:rsidRPr="008623AD">
              <w:rPr>
                <w:b w:val="0"/>
                <w:bCs w:val="0"/>
                <w:lang w:eastAsia="en-US"/>
              </w:rPr>
              <w:t xml:space="preserve">. </w:t>
            </w:r>
            <w:r>
              <w:rPr>
                <w:b w:val="0"/>
                <w:bCs w:val="0"/>
              </w:rPr>
              <w:t>Рефлексия</w:t>
            </w:r>
          </w:p>
          <w:p w:rsidR="00896ED0" w:rsidRDefault="00896ED0" w:rsidP="00AE3059">
            <w:pPr>
              <w:pStyle w:val="210"/>
              <w:shd w:val="clear" w:color="auto" w:fill="auto"/>
              <w:spacing w:line="240" w:lineRule="auto"/>
              <w:ind w:left="120"/>
            </w:pPr>
            <w:r>
              <w:rPr>
                <w:b w:val="0"/>
                <w:bCs w:val="0"/>
              </w:rPr>
              <w:t xml:space="preserve"> Подведение итогов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AE305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after="0" w:line="240" w:lineRule="auto"/>
              <w:ind w:left="720" w:hanging="360"/>
            </w:pPr>
            <w:r>
              <w:t>Что нового вы сегодня узнали?</w:t>
            </w:r>
          </w:p>
          <w:p w:rsidR="00896ED0" w:rsidRDefault="00896ED0" w:rsidP="00AE305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720" w:hanging="360"/>
            </w:pPr>
            <w:r>
              <w:t>Что вам понравилось на уроке больше всего?</w:t>
            </w:r>
          </w:p>
          <w:p w:rsidR="00896ED0" w:rsidRDefault="00896ED0" w:rsidP="00AE305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0" w:line="240" w:lineRule="auto"/>
              <w:ind w:left="720" w:hanging="360"/>
            </w:pPr>
            <w:r>
              <w:t>Кто из товарищей сегодня очень хорошо работал?</w:t>
            </w:r>
          </w:p>
          <w:p w:rsidR="00896ED0" w:rsidRDefault="00896ED0" w:rsidP="00AE305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after="0" w:line="240" w:lineRule="auto"/>
              <w:ind w:left="720" w:hanging="360"/>
            </w:pPr>
            <w:r>
              <w:t>На какую оценку вы бы оценили себя?</w:t>
            </w:r>
          </w:p>
          <w:p w:rsidR="00896ED0" w:rsidRDefault="00896ED0" w:rsidP="00AE3059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after="0" w:line="240" w:lineRule="auto"/>
              <w:ind w:left="720" w:hanging="360"/>
            </w:pPr>
            <w:r>
              <w:t>Если вам урок понравился, вам было интересно, вы правильно выполняли все задания, то возьмите в руки весёлого смайлика. Если вам по какой - то причине было грустно на уроке, вы не выполнили все задания, возьмите в руки грустного смайлика.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AE3059">
            <w:pPr>
              <w:pStyle w:val="a4"/>
              <w:shd w:val="clear" w:color="auto" w:fill="auto"/>
              <w:spacing w:after="0" w:line="240" w:lineRule="auto"/>
              <w:ind w:left="120"/>
            </w:pPr>
            <w:r>
              <w:t>Отвечают на вопросы, рассуждают</w:t>
            </w:r>
          </w:p>
        </w:tc>
      </w:tr>
      <w:tr w:rsidR="00896ED0" w:rsidTr="00FB7119">
        <w:trPr>
          <w:trHeight w:val="69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896ED0">
            <w:pPr>
              <w:pStyle w:val="210"/>
              <w:shd w:val="clear" w:color="auto" w:fill="auto"/>
              <w:spacing w:line="240" w:lineRule="auto"/>
              <w:ind w:left="120"/>
            </w:pP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>. Домашнее задание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896ED0">
            <w:pPr>
              <w:pStyle w:val="a4"/>
              <w:shd w:val="clear" w:color="auto" w:fill="auto"/>
              <w:spacing w:after="0" w:line="240" w:lineRule="auto"/>
              <w:ind w:left="120"/>
            </w:pPr>
            <w:r>
              <w:t>Прописать цифру «5» тетради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D0" w:rsidRDefault="00896ED0" w:rsidP="00896ED0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t xml:space="preserve">Записывают домашнее задание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96ED0" w:rsidRDefault="00896ED0" w:rsidP="00896ED0">
            <w:pPr>
              <w:pStyle w:val="a4"/>
              <w:shd w:val="clear" w:color="auto" w:fill="auto"/>
              <w:spacing w:after="0" w:line="278" w:lineRule="exact"/>
              <w:ind w:left="120"/>
            </w:pPr>
            <w:r>
              <w:t>дневник родители</w:t>
            </w:r>
          </w:p>
        </w:tc>
      </w:tr>
    </w:tbl>
    <w:p w:rsidR="00123193" w:rsidRDefault="00123193" w:rsidP="00123193">
      <w:pPr>
        <w:pStyle w:val="a4"/>
        <w:shd w:val="clear" w:color="auto" w:fill="auto"/>
        <w:spacing w:after="0"/>
        <w:ind w:left="140" w:right="600"/>
        <w:jc w:val="both"/>
      </w:pPr>
    </w:p>
    <w:p w:rsidR="00BD505C" w:rsidRDefault="00BD505C" w:rsidP="00123193">
      <w:pPr>
        <w:pStyle w:val="a4"/>
        <w:shd w:val="clear" w:color="auto" w:fill="auto"/>
        <w:spacing w:after="0"/>
        <w:ind w:left="140" w:right="600"/>
        <w:jc w:val="both"/>
      </w:pPr>
    </w:p>
    <w:p w:rsidR="00BD505C" w:rsidRDefault="00BD505C" w:rsidP="00123193">
      <w:pPr>
        <w:pStyle w:val="a4"/>
        <w:shd w:val="clear" w:color="auto" w:fill="auto"/>
        <w:spacing w:after="0"/>
        <w:ind w:left="140" w:right="600"/>
        <w:jc w:val="both"/>
      </w:pPr>
    </w:p>
    <w:p w:rsidR="00BD505C" w:rsidRDefault="00BD505C" w:rsidP="00123193">
      <w:pPr>
        <w:pStyle w:val="a4"/>
        <w:shd w:val="clear" w:color="auto" w:fill="auto"/>
        <w:spacing w:after="0"/>
        <w:ind w:left="140" w:right="600"/>
        <w:jc w:val="both"/>
      </w:pPr>
    </w:p>
    <w:p w:rsidR="00BD505C" w:rsidRDefault="00BD505C" w:rsidP="00123193">
      <w:pPr>
        <w:pStyle w:val="a4"/>
        <w:shd w:val="clear" w:color="auto" w:fill="auto"/>
        <w:spacing w:after="0"/>
        <w:ind w:left="140" w:right="600"/>
        <w:jc w:val="both"/>
      </w:pPr>
    </w:p>
    <w:p w:rsidR="00BD505C" w:rsidRDefault="00BD505C" w:rsidP="00123193">
      <w:pPr>
        <w:pStyle w:val="a4"/>
        <w:shd w:val="clear" w:color="auto" w:fill="auto"/>
        <w:spacing w:after="0"/>
        <w:ind w:left="140" w:right="600"/>
        <w:jc w:val="both"/>
      </w:pPr>
    </w:p>
    <w:p w:rsidR="00123193" w:rsidRDefault="00123193" w:rsidP="00123193">
      <w:pPr>
        <w:rPr>
          <w:sz w:val="2"/>
          <w:szCs w:val="2"/>
        </w:rPr>
      </w:pPr>
    </w:p>
    <w:p w:rsidR="00601D58" w:rsidRDefault="00601D58"/>
    <w:p w:rsidR="007D2EC6" w:rsidRDefault="007D2EC6"/>
    <w:sectPr w:rsidR="007D2EC6" w:rsidSect="007D2E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>
    <w:nsid w:val="295F5D94"/>
    <w:multiLevelType w:val="multilevel"/>
    <w:tmpl w:val="74D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4549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75EB048A"/>
    <w:multiLevelType w:val="hybridMultilevel"/>
    <w:tmpl w:val="BAB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EC6"/>
    <w:rsid w:val="000158F7"/>
    <w:rsid w:val="00053F2D"/>
    <w:rsid w:val="00055FA6"/>
    <w:rsid w:val="00071446"/>
    <w:rsid w:val="000C29F6"/>
    <w:rsid w:val="00123193"/>
    <w:rsid w:val="001A1E79"/>
    <w:rsid w:val="001A21EB"/>
    <w:rsid w:val="00257C32"/>
    <w:rsid w:val="00316C90"/>
    <w:rsid w:val="00332761"/>
    <w:rsid w:val="003F6F13"/>
    <w:rsid w:val="00503335"/>
    <w:rsid w:val="00542377"/>
    <w:rsid w:val="005B7BE6"/>
    <w:rsid w:val="00601D58"/>
    <w:rsid w:val="00622E22"/>
    <w:rsid w:val="00644336"/>
    <w:rsid w:val="00661105"/>
    <w:rsid w:val="00697255"/>
    <w:rsid w:val="006F55DA"/>
    <w:rsid w:val="007030E5"/>
    <w:rsid w:val="00795280"/>
    <w:rsid w:val="007D2EC6"/>
    <w:rsid w:val="00865237"/>
    <w:rsid w:val="00896ED0"/>
    <w:rsid w:val="00AB6A79"/>
    <w:rsid w:val="00AE3059"/>
    <w:rsid w:val="00AF054A"/>
    <w:rsid w:val="00B063AC"/>
    <w:rsid w:val="00B6181F"/>
    <w:rsid w:val="00B6278D"/>
    <w:rsid w:val="00B74DD3"/>
    <w:rsid w:val="00BD505C"/>
    <w:rsid w:val="00C56C7D"/>
    <w:rsid w:val="00D00ED6"/>
    <w:rsid w:val="00E537A0"/>
    <w:rsid w:val="00E76902"/>
    <w:rsid w:val="00EC3541"/>
    <w:rsid w:val="00F44459"/>
    <w:rsid w:val="00F503CA"/>
    <w:rsid w:val="00F80123"/>
    <w:rsid w:val="00FB7119"/>
    <w:rsid w:val="00FD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2319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12319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link w:val="20"/>
    <w:uiPriority w:val="99"/>
    <w:rsid w:val="00123193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a3">
    <w:name w:val="Основной текст + Полужирный"/>
    <w:uiPriority w:val="99"/>
    <w:rsid w:val="00123193"/>
    <w:rPr>
      <w:rFonts w:ascii="Times New Roman" w:hAnsi="Times New Roman"/>
      <w:b/>
      <w:spacing w:val="0"/>
      <w:sz w:val="24"/>
    </w:rPr>
  </w:style>
  <w:style w:type="character" w:customStyle="1" w:styleId="11">
    <w:name w:val="Основной текст + Полужирный1"/>
    <w:uiPriority w:val="99"/>
    <w:rsid w:val="00123193"/>
    <w:rPr>
      <w:rFonts w:ascii="Times New Roman" w:hAnsi="Times New Roman"/>
      <w:b/>
      <w:spacing w:val="0"/>
      <w:sz w:val="24"/>
    </w:rPr>
  </w:style>
  <w:style w:type="character" w:customStyle="1" w:styleId="20">
    <w:name w:val="Основной текст (2)_"/>
    <w:basedOn w:val="a0"/>
    <w:link w:val="2"/>
    <w:uiPriority w:val="99"/>
    <w:locked/>
    <w:rsid w:val="00123193"/>
    <w:rPr>
      <w:rFonts w:ascii="Times New Roman" w:eastAsia="Arial Unicode MS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0"/>
    <w:uiPriority w:val="99"/>
    <w:rsid w:val="00123193"/>
  </w:style>
  <w:style w:type="paragraph" w:customStyle="1" w:styleId="30">
    <w:name w:val="Основной текст (3)"/>
    <w:basedOn w:val="a"/>
    <w:link w:val="3"/>
    <w:uiPriority w:val="99"/>
    <w:rsid w:val="0012319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rsid w:val="00123193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123193"/>
    <w:pPr>
      <w:shd w:val="clear" w:color="auto" w:fill="FFFFFF"/>
      <w:spacing w:after="24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23193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23193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123193"/>
    <w:pPr>
      <w:spacing w:after="0" w:line="240" w:lineRule="auto"/>
    </w:pPr>
    <w:rPr>
      <w:rFonts w:eastAsia="Arial Unicode MS"/>
      <w:lang w:eastAsia="en-US"/>
    </w:rPr>
  </w:style>
  <w:style w:type="paragraph" w:styleId="a7">
    <w:name w:val="Normal (Web)"/>
    <w:basedOn w:val="a"/>
    <w:uiPriority w:val="99"/>
    <w:semiHidden/>
    <w:unhideWhenUsed/>
    <w:rsid w:val="0005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55FA6"/>
    <w:rPr>
      <w:b/>
      <w:bCs/>
    </w:rPr>
  </w:style>
  <w:style w:type="character" w:styleId="a9">
    <w:name w:val="Emphasis"/>
    <w:basedOn w:val="a0"/>
    <w:uiPriority w:val="20"/>
    <w:qFormat/>
    <w:rsid w:val="00055FA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package" Target="embeddings/______Microsoft_Office_PowerPoint3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C021-63EA-4D6A-B3C2-C20A121A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2014-10-19T07:30:00Z</dcterms:created>
  <dcterms:modified xsi:type="dcterms:W3CDTF">2014-10-20T16:02:00Z</dcterms:modified>
</cp:coreProperties>
</file>