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24" w:rsidRPr="00C368C2" w:rsidRDefault="00F32124" w:rsidP="00C368C2">
      <w:pPr>
        <w:spacing w:line="240" w:lineRule="atLeast"/>
        <w:jc w:val="center"/>
        <w:rPr>
          <w:b/>
          <w:sz w:val="22"/>
          <w:szCs w:val="22"/>
        </w:rPr>
      </w:pPr>
      <w:r w:rsidRPr="00C368C2">
        <w:rPr>
          <w:b/>
          <w:sz w:val="22"/>
          <w:szCs w:val="22"/>
        </w:rPr>
        <w:t>Классный час «Афганистан  болит в моей душе».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</w:p>
    <w:p w:rsidR="00F32124" w:rsidRPr="00C368C2" w:rsidRDefault="00F32124" w:rsidP="00C368C2">
      <w:pPr>
        <w:tabs>
          <w:tab w:val="left" w:pos="6480"/>
        </w:tabs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                                       </w:t>
      </w:r>
    </w:p>
    <w:p w:rsidR="00F32124" w:rsidRPr="00C368C2" w:rsidRDefault="00F32124" w:rsidP="00C368C2">
      <w:pPr>
        <w:tabs>
          <w:tab w:val="left" w:pos="6480"/>
        </w:tabs>
        <w:spacing w:line="240" w:lineRule="atLeast"/>
        <w:rPr>
          <w:sz w:val="22"/>
          <w:szCs w:val="22"/>
        </w:rPr>
      </w:pPr>
      <w:r w:rsidRPr="00C368C2">
        <w:rPr>
          <w:b/>
          <w:bCs/>
          <w:i/>
          <w:iCs/>
          <w:sz w:val="22"/>
          <w:szCs w:val="22"/>
        </w:rPr>
        <w:t xml:space="preserve">    Участники</w:t>
      </w:r>
      <w:r w:rsidRPr="00C368C2">
        <w:rPr>
          <w:sz w:val="22"/>
          <w:szCs w:val="22"/>
        </w:rPr>
        <w:t xml:space="preserve">: Учащиеся  9-11 классов, приглашенный гость: председатель совета ветеранов воинов-афганцев </w:t>
      </w:r>
      <w:proofErr w:type="spellStart"/>
      <w:r w:rsidRPr="00C368C2">
        <w:rPr>
          <w:sz w:val="22"/>
          <w:szCs w:val="22"/>
        </w:rPr>
        <w:t>Есильского</w:t>
      </w:r>
      <w:proofErr w:type="spellEnd"/>
      <w:r w:rsidRPr="00C368C2">
        <w:rPr>
          <w:sz w:val="22"/>
          <w:szCs w:val="22"/>
        </w:rPr>
        <w:t xml:space="preserve"> района </w:t>
      </w:r>
      <w:proofErr w:type="spellStart"/>
      <w:r w:rsidRPr="00C368C2">
        <w:rPr>
          <w:sz w:val="22"/>
          <w:szCs w:val="22"/>
        </w:rPr>
        <w:t>Тоноян</w:t>
      </w:r>
      <w:proofErr w:type="spellEnd"/>
      <w:r w:rsidRPr="00C368C2">
        <w:rPr>
          <w:sz w:val="22"/>
          <w:szCs w:val="22"/>
        </w:rPr>
        <w:t xml:space="preserve"> </w:t>
      </w:r>
      <w:proofErr w:type="spellStart"/>
      <w:r w:rsidRPr="00C368C2">
        <w:rPr>
          <w:sz w:val="22"/>
          <w:szCs w:val="22"/>
        </w:rPr>
        <w:t>Самвел</w:t>
      </w:r>
      <w:proofErr w:type="spellEnd"/>
      <w:r w:rsidRPr="00C368C2">
        <w:rPr>
          <w:sz w:val="22"/>
          <w:szCs w:val="22"/>
        </w:rPr>
        <w:t xml:space="preserve"> Альбертович, участник событий. 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</w:t>
      </w:r>
      <w:r w:rsidRPr="00C368C2">
        <w:rPr>
          <w:b/>
          <w:bCs/>
          <w:i/>
          <w:iCs/>
          <w:sz w:val="22"/>
          <w:szCs w:val="22"/>
        </w:rPr>
        <w:t>Цели:</w:t>
      </w:r>
      <w:r w:rsidRPr="00C368C2">
        <w:rPr>
          <w:sz w:val="22"/>
          <w:szCs w:val="22"/>
        </w:rPr>
        <w:t>.</w:t>
      </w:r>
    </w:p>
    <w:p w:rsidR="00F32124" w:rsidRPr="00C368C2" w:rsidRDefault="00F32124" w:rsidP="00C368C2">
      <w:pPr>
        <w:numPr>
          <w:ilvl w:val="0"/>
          <w:numId w:val="1"/>
        </w:numPr>
        <w:spacing w:line="240" w:lineRule="atLeast"/>
        <w:ind w:left="0"/>
        <w:rPr>
          <w:sz w:val="22"/>
          <w:szCs w:val="22"/>
        </w:rPr>
      </w:pPr>
      <w:r w:rsidRPr="00C368C2">
        <w:rPr>
          <w:sz w:val="22"/>
          <w:szCs w:val="22"/>
        </w:rPr>
        <w:t>Знакомство с историей Афганской войны, движением Воинов –интернационалистов.</w:t>
      </w:r>
    </w:p>
    <w:p w:rsidR="00F32124" w:rsidRPr="00C368C2" w:rsidRDefault="00F32124" w:rsidP="00C368C2">
      <w:pPr>
        <w:numPr>
          <w:ilvl w:val="0"/>
          <w:numId w:val="1"/>
        </w:numPr>
        <w:spacing w:line="240" w:lineRule="atLeast"/>
        <w:ind w:left="0"/>
        <w:rPr>
          <w:sz w:val="22"/>
          <w:szCs w:val="22"/>
        </w:rPr>
      </w:pPr>
      <w:r w:rsidRPr="00C368C2">
        <w:rPr>
          <w:sz w:val="22"/>
          <w:szCs w:val="22"/>
        </w:rPr>
        <w:t xml:space="preserve">Воспитание в детях чувства патриотизма, сопричастности к  истории, подвигу- служение Родине. 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</w:t>
      </w:r>
      <w:r w:rsidRPr="00C368C2">
        <w:rPr>
          <w:b/>
          <w:bCs/>
          <w:i/>
          <w:iCs/>
          <w:sz w:val="22"/>
          <w:szCs w:val="22"/>
        </w:rPr>
        <w:t>Подготовительная работа: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Историческая справка по Афганской войне.</w:t>
      </w:r>
    </w:p>
    <w:p w:rsidR="00F32124" w:rsidRPr="00C368C2" w:rsidRDefault="00F32124" w:rsidP="00C368C2">
      <w:pPr>
        <w:numPr>
          <w:ilvl w:val="0"/>
          <w:numId w:val="2"/>
        </w:numPr>
        <w:spacing w:line="240" w:lineRule="atLeast"/>
        <w:ind w:left="0"/>
        <w:rPr>
          <w:sz w:val="22"/>
          <w:szCs w:val="22"/>
        </w:rPr>
      </w:pPr>
      <w:r w:rsidRPr="00C368C2">
        <w:rPr>
          <w:sz w:val="22"/>
          <w:szCs w:val="22"/>
        </w:rPr>
        <w:t>Составление сценария классного часа.</w:t>
      </w:r>
    </w:p>
    <w:p w:rsidR="00F32124" w:rsidRPr="00C368C2" w:rsidRDefault="00F32124" w:rsidP="00C368C2">
      <w:pPr>
        <w:numPr>
          <w:ilvl w:val="0"/>
          <w:numId w:val="2"/>
        </w:numPr>
        <w:spacing w:line="240" w:lineRule="atLeast"/>
        <w:ind w:left="0"/>
        <w:rPr>
          <w:sz w:val="22"/>
          <w:szCs w:val="22"/>
        </w:rPr>
      </w:pPr>
      <w:r w:rsidRPr="00C368C2">
        <w:rPr>
          <w:sz w:val="22"/>
          <w:szCs w:val="22"/>
        </w:rPr>
        <w:t xml:space="preserve">Презентация об основных событиях афганской войны. Музыкальное оформление. Оформление  музея для проведения  классного часа: компьютер, экран, презентация. 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</w:t>
      </w:r>
    </w:p>
    <w:p w:rsidR="00F32124" w:rsidRPr="00C368C2" w:rsidRDefault="00F32124" w:rsidP="00C368C2">
      <w:pPr>
        <w:spacing w:line="240" w:lineRule="atLeast"/>
        <w:rPr>
          <w:b/>
          <w:bCs/>
          <w:i/>
          <w:iCs/>
          <w:sz w:val="22"/>
          <w:szCs w:val="22"/>
        </w:rPr>
      </w:pPr>
      <w:r w:rsidRPr="00C368C2">
        <w:rPr>
          <w:sz w:val="22"/>
          <w:szCs w:val="22"/>
        </w:rPr>
        <w:t xml:space="preserve">                           </w:t>
      </w:r>
      <w:r w:rsidRPr="00C368C2">
        <w:rPr>
          <w:b/>
          <w:bCs/>
          <w:i/>
          <w:iCs/>
          <w:sz w:val="22"/>
          <w:szCs w:val="22"/>
        </w:rPr>
        <w:t>Ход классного часа: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b/>
          <w:bCs/>
          <w:i/>
          <w:iCs/>
          <w:sz w:val="22"/>
          <w:szCs w:val="22"/>
        </w:rPr>
        <w:t xml:space="preserve">   </w:t>
      </w:r>
      <w:r w:rsidRPr="00C368C2">
        <w:rPr>
          <w:sz w:val="22"/>
          <w:szCs w:val="22"/>
        </w:rPr>
        <w:t>В зале музея звучит не громкая музыка песен про Афганистан. Участники классного часа присаживаются на места.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</w:t>
      </w:r>
      <w:r w:rsidRPr="00C368C2">
        <w:rPr>
          <w:b/>
          <w:bCs/>
          <w:sz w:val="22"/>
          <w:szCs w:val="22"/>
        </w:rPr>
        <w:t>1 ведущий:</w:t>
      </w:r>
      <w:r w:rsidRPr="00C368C2">
        <w:rPr>
          <w:sz w:val="22"/>
          <w:szCs w:val="22"/>
        </w:rPr>
        <w:t xml:space="preserve"> Афганистан живет в моей душе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Мне слышится бессонными ночами</w:t>
      </w:r>
    </w:p>
    <w:p w:rsidR="00F32124" w:rsidRPr="00C368C2" w:rsidRDefault="00F32124" w:rsidP="00C368C2">
      <w:pPr>
        <w:pStyle w:val="1"/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Стихи </w:t>
      </w:r>
      <w:proofErr w:type="spellStart"/>
      <w:r w:rsidRPr="00C368C2">
        <w:rPr>
          <w:sz w:val="22"/>
          <w:szCs w:val="22"/>
        </w:rPr>
        <w:t>Лоика</w:t>
      </w:r>
      <w:proofErr w:type="spellEnd"/>
      <w:r w:rsidRPr="00C368C2">
        <w:rPr>
          <w:sz w:val="22"/>
          <w:szCs w:val="22"/>
        </w:rPr>
        <w:t xml:space="preserve"> в гневе и печали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И выстрелы на дальнем рубеже,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Где завершится наш последний бой,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Последний враг ничком на землю ляжет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И чья- то мать слова простые скажет,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И те слова услышим мы с тобой.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Афганистан болит в моей душе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И все, кого я встретил и не встретил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Пусть долго будет жить на белом свете,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                  Как тишина на дальнем рубеже.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b/>
          <w:bCs/>
          <w:sz w:val="22"/>
          <w:szCs w:val="22"/>
        </w:rPr>
        <w:t xml:space="preserve">      2 ведущий: </w:t>
      </w:r>
      <w:r w:rsidRPr="00C368C2">
        <w:rPr>
          <w:sz w:val="22"/>
          <w:szCs w:val="22"/>
        </w:rPr>
        <w:t xml:space="preserve">Добрый </w:t>
      </w:r>
      <w:r w:rsidRPr="00C368C2">
        <w:rPr>
          <w:sz w:val="22"/>
          <w:szCs w:val="22"/>
          <w:u w:val="single"/>
        </w:rPr>
        <w:t>день</w:t>
      </w:r>
      <w:r w:rsidRPr="00C368C2">
        <w:rPr>
          <w:sz w:val="22"/>
          <w:szCs w:val="22"/>
        </w:rPr>
        <w:t xml:space="preserve"> дорогие ребята и гости нашего классного часа. У нас в гостях председатель совета ветеранов воинов-афганцев </w:t>
      </w:r>
      <w:proofErr w:type="spellStart"/>
      <w:r w:rsidRPr="00C368C2">
        <w:rPr>
          <w:sz w:val="22"/>
          <w:szCs w:val="22"/>
        </w:rPr>
        <w:t>Тоноян</w:t>
      </w:r>
      <w:proofErr w:type="spellEnd"/>
      <w:r w:rsidRPr="00C368C2">
        <w:rPr>
          <w:sz w:val="22"/>
          <w:szCs w:val="22"/>
        </w:rPr>
        <w:t xml:space="preserve"> С.Г., участник той самой недалекой и страшной войны.15 февраля этого года исполнилось 25 лет со дня вывода Советских войск из Афганистана. На школьной скамье никто не задумывается о том, кто будет защищать Родину. Из сегодняшних выпускников школы лишь 30% юношей готовы к прохождению службы в рядах  армии. А между тем кто-то должен защищать рубежи нашей  Родины. Государство сильно только тогда, когда имеет сильную армию, способную защищать интересы страны, авторитет президента, спокойствие мирного населения: детей, матерей, пожилых граждан. Одним из этапов становления  современных вооруженных сил была афганская война , которая длилась 10 лет, с 1979 по 1989 год. Трудно рассказывать об истории, когда еще свежи раны в сердцах. Но молчать об этом нельзя.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(На экране заставка вида Афганистана и тема «Афганистан болит в душе моей).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</w:t>
      </w:r>
    </w:p>
    <w:p w:rsidR="00F32124" w:rsidRPr="00C368C2" w:rsidRDefault="00F32124" w:rsidP="00C368C2">
      <w:pPr>
        <w:pStyle w:val="a3"/>
        <w:spacing w:before="0" w:after="0"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</w:t>
      </w:r>
      <w:r w:rsidRPr="00C368C2">
        <w:rPr>
          <w:b/>
          <w:bCs/>
          <w:i/>
          <w:iCs/>
          <w:sz w:val="22"/>
          <w:szCs w:val="22"/>
          <w:u w:val="single"/>
        </w:rPr>
        <w:t>1 учащийся</w:t>
      </w:r>
      <w:r w:rsidRPr="00C368C2">
        <w:rPr>
          <w:sz w:val="22"/>
          <w:szCs w:val="22"/>
        </w:rPr>
        <w:t xml:space="preserve">: После Второй мировой войны Афганистан, имевший статус нейтрального государства, фактически находился в сфере советского влияния. Сотрудничество с СССР было очень тесным. В стране постоянно находилось большое количество советских специалистов, а многие афганцы обучались в советских вузах. В 1973 году в Афганистане была свергнута монархия. В результате переворота к власти пришел брат последнего короля </w:t>
      </w:r>
      <w:proofErr w:type="spellStart"/>
      <w:r w:rsidRPr="00C368C2">
        <w:rPr>
          <w:sz w:val="22"/>
          <w:szCs w:val="22"/>
        </w:rPr>
        <w:t>Закир</w:t>
      </w:r>
      <w:proofErr w:type="spellEnd"/>
      <w:r w:rsidRPr="00C368C2">
        <w:rPr>
          <w:sz w:val="22"/>
          <w:szCs w:val="22"/>
        </w:rPr>
        <w:t xml:space="preserve"> Шаха Мухаммед Дауд. На отношениях с СССР смена ни как не отразилась. 27- 28 апреля 1978 года воинские части, верные прокоммунистической Народно- демократической партии Афганистана (НДПА), свергли и убили Дауда. Переворот стал ответом на убийство 17 апреля одного из лидеров НДПА Мир Акбара </w:t>
      </w:r>
      <w:proofErr w:type="spellStart"/>
      <w:r w:rsidRPr="00C368C2">
        <w:rPr>
          <w:sz w:val="22"/>
          <w:szCs w:val="22"/>
        </w:rPr>
        <w:t>Хайбара</w:t>
      </w:r>
      <w:proofErr w:type="spellEnd"/>
      <w:r w:rsidRPr="00C368C2">
        <w:rPr>
          <w:sz w:val="22"/>
          <w:szCs w:val="22"/>
        </w:rPr>
        <w:t xml:space="preserve"> и одновременно прологом к многолетней  кровопролитной войне, продолжающейся в Афганистане и в конце 90 </w:t>
      </w:r>
      <w:proofErr w:type="spellStart"/>
      <w:r w:rsidRPr="00C368C2">
        <w:rPr>
          <w:sz w:val="22"/>
          <w:szCs w:val="22"/>
        </w:rPr>
        <w:t>х</w:t>
      </w:r>
      <w:proofErr w:type="spellEnd"/>
      <w:r w:rsidRPr="00C368C2">
        <w:rPr>
          <w:sz w:val="22"/>
          <w:szCs w:val="22"/>
        </w:rPr>
        <w:t xml:space="preserve"> годов. Находившиеся в стране советники знали о подготовке переворота, но не получили приказа предупредить Дауда. Наоборот представители КГБ дали понять руководителям переворота, что в случае успеха признание и помощь гарантируется.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</w:t>
      </w:r>
      <w:r w:rsidRPr="00C368C2">
        <w:rPr>
          <w:b/>
          <w:bCs/>
          <w:i/>
          <w:iCs/>
          <w:sz w:val="22"/>
          <w:szCs w:val="22"/>
          <w:u w:val="single"/>
        </w:rPr>
        <w:t>2 учащийся</w:t>
      </w:r>
      <w:r w:rsidRPr="00C368C2">
        <w:rPr>
          <w:sz w:val="22"/>
          <w:szCs w:val="22"/>
        </w:rPr>
        <w:t>: Народная Демократическая Партия Афганистана (НДПА) представляла собой малочисленную партию интеллигенции, К тому же она была расколота на две враждовавшие фракции «</w:t>
      </w:r>
      <w:proofErr w:type="spellStart"/>
      <w:r w:rsidRPr="00C368C2">
        <w:rPr>
          <w:sz w:val="22"/>
          <w:szCs w:val="22"/>
        </w:rPr>
        <w:t>Хальк</w:t>
      </w:r>
      <w:proofErr w:type="spellEnd"/>
      <w:r w:rsidRPr="00C368C2">
        <w:rPr>
          <w:sz w:val="22"/>
          <w:szCs w:val="22"/>
        </w:rPr>
        <w:t>» («Народ») и «</w:t>
      </w:r>
      <w:proofErr w:type="spellStart"/>
      <w:r w:rsidRPr="00C368C2">
        <w:rPr>
          <w:sz w:val="22"/>
          <w:szCs w:val="22"/>
        </w:rPr>
        <w:t>Парчам</w:t>
      </w:r>
      <w:proofErr w:type="spellEnd"/>
      <w:r w:rsidRPr="00C368C2">
        <w:rPr>
          <w:sz w:val="22"/>
          <w:szCs w:val="22"/>
        </w:rPr>
        <w:t>» («Знамя»). Ставший президентом лидер «</w:t>
      </w:r>
      <w:proofErr w:type="spellStart"/>
      <w:r w:rsidRPr="00C368C2">
        <w:rPr>
          <w:sz w:val="22"/>
          <w:szCs w:val="22"/>
        </w:rPr>
        <w:t>Халька</w:t>
      </w:r>
      <w:proofErr w:type="spellEnd"/>
      <w:r w:rsidRPr="00C368C2">
        <w:rPr>
          <w:sz w:val="22"/>
          <w:szCs w:val="22"/>
        </w:rPr>
        <w:t xml:space="preserve">» поэт </w:t>
      </w:r>
      <w:proofErr w:type="spellStart"/>
      <w:r w:rsidRPr="00C368C2">
        <w:rPr>
          <w:sz w:val="22"/>
          <w:szCs w:val="22"/>
        </w:rPr>
        <w:t>Нур</w:t>
      </w:r>
      <w:proofErr w:type="spellEnd"/>
      <w:r w:rsidRPr="00C368C2">
        <w:rPr>
          <w:sz w:val="22"/>
          <w:szCs w:val="22"/>
        </w:rPr>
        <w:t xml:space="preserve"> Мухаммед </w:t>
      </w:r>
      <w:proofErr w:type="spellStart"/>
      <w:r w:rsidRPr="00C368C2">
        <w:rPr>
          <w:sz w:val="22"/>
          <w:szCs w:val="22"/>
        </w:rPr>
        <w:t>Тараки</w:t>
      </w:r>
      <w:proofErr w:type="spellEnd"/>
      <w:r w:rsidRPr="00C368C2">
        <w:rPr>
          <w:sz w:val="22"/>
          <w:szCs w:val="22"/>
        </w:rPr>
        <w:t xml:space="preserve"> начал в стране интенсивные преобразования.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   Была провозглашена компания по ликвидации неграмотности, аграрная реформа , коллективизация,  Женщины смогли снять чадру. Все эти изменения вызвали недовольство мусульманского духовенства и знати. Афганское общество, за исключением тонкой прослойки горожан, осталось по сути феодальным и не было готово к радикальным преобразованиям. Среди основного населения _ пуштунов_ еще сохранилась родоплеменная структура и особенно влиятельны были вожди племен.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lastRenderedPageBreak/>
        <w:t xml:space="preserve">   </w:t>
      </w:r>
      <w:r w:rsidRPr="00C368C2">
        <w:rPr>
          <w:b/>
          <w:bCs/>
          <w:i/>
          <w:iCs/>
          <w:sz w:val="22"/>
          <w:szCs w:val="22"/>
          <w:u w:val="single"/>
        </w:rPr>
        <w:t>1 учащийся:</w:t>
      </w:r>
      <w:r w:rsidRPr="00C368C2">
        <w:rPr>
          <w:sz w:val="22"/>
          <w:szCs w:val="22"/>
        </w:rPr>
        <w:t xml:space="preserve"> Новая власть объявила ислам религией, отражающей лишь интересы «эксплуататорских классов», развернула террор против духовенства. </w:t>
      </w:r>
      <w:proofErr w:type="spellStart"/>
      <w:r w:rsidRPr="00C368C2">
        <w:rPr>
          <w:sz w:val="22"/>
          <w:szCs w:val="22"/>
        </w:rPr>
        <w:t>Пуштунские</w:t>
      </w:r>
      <w:proofErr w:type="spellEnd"/>
      <w:r w:rsidRPr="00C368C2">
        <w:rPr>
          <w:sz w:val="22"/>
          <w:szCs w:val="22"/>
        </w:rPr>
        <w:t xml:space="preserve"> племена пытались разоружить, а племенную верхушку лишить власти и даже уничтожить. Крестьяне отказались от предоставленных земельных наделов, так как не имели средств их обработать, а государство не в состоянии было эти средства предоставить. Уже с лета 1978 года вооруженное сопротивление новой власти стали оказывать сторонники исламского фундаментализма, воевавшие еще против Дауда. К ним присоединились ополчения </w:t>
      </w:r>
      <w:proofErr w:type="spellStart"/>
      <w:r w:rsidRPr="00C368C2">
        <w:rPr>
          <w:sz w:val="22"/>
          <w:szCs w:val="22"/>
        </w:rPr>
        <w:t>пуштунских</w:t>
      </w:r>
      <w:proofErr w:type="spellEnd"/>
      <w:r w:rsidRPr="00C368C2">
        <w:rPr>
          <w:sz w:val="22"/>
          <w:szCs w:val="22"/>
        </w:rPr>
        <w:t xml:space="preserve"> племен. Обострились отношения </w:t>
      </w:r>
      <w:proofErr w:type="spellStart"/>
      <w:r w:rsidRPr="00C368C2">
        <w:rPr>
          <w:sz w:val="22"/>
          <w:szCs w:val="22"/>
        </w:rPr>
        <w:t>Тараки</w:t>
      </w:r>
      <w:proofErr w:type="spellEnd"/>
      <w:r w:rsidRPr="00C368C2">
        <w:rPr>
          <w:sz w:val="22"/>
          <w:szCs w:val="22"/>
        </w:rPr>
        <w:t xml:space="preserve"> и с </w:t>
      </w:r>
      <w:proofErr w:type="spellStart"/>
      <w:r w:rsidRPr="00C368C2">
        <w:rPr>
          <w:sz w:val="22"/>
          <w:szCs w:val="22"/>
        </w:rPr>
        <w:t>парчамистами</w:t>
      </w:r>
      <w:proofErr w:type="spellEnd"/>
      <w:r w:rsidRPr="00C368C2">
        <w:rPr>
          <w:sz w:val="22"/>
          <w:szCs w:val="22"/>
        </w:rPr>
        <w:t xml:space="preserve">, многие из которых были казнены. Администрация </w:t>
      </w:r>
      <w:proofErr w:type="spellStart"/>
      <w:r w:rsidRPr="00C368C2">
        <w:rPr>
          <w:sz w:val="22"/>
          <w:szCs w:val="22"/>
        </w:rPr>
        <w:t>Тараки</w:t>
      </w:r>
      <w:proofErr w:type="spellEnd"/>
      <w:r w:rsidRPr="00C368C2">
        <w:rPr>
          <w:sz w:val="22"/>
          <w:szCs w:val="22"/>
        </w:rPr>
        <w:t>, несмотря на террор, все больше теряла контроль над страной.  В связи с неудачами, испортились отношения  президента и со вторым человеком во фракции «</w:t>
      </w:r>
      <w:proofErr w:type="spellStart"/>
      <w:r w:rsidRPr="00C368C2">
        <w:rPr>
          <w:sz w:val="22"/>
          <w:szCs w:val="22"/>
        </w:rPr>
        <w:t>Хальк</w:t>
      </w:r>
      <w:proofErr w:type="spellEnd"/>
      <w:r w:rsidRPr="00C368C2">
        <w:rPr>
          <w:sz w:val="22"/>
          <w:szCs w:val="22"/>
        </w:rPr>
        <w:t xml:space="preserve">» премьер- министром </w:t>
      </w:r>
      <w:proofErr w:type="spellStart"/>
      <w:r w:rsidRPr="00C368C2">
        <w:rPr>
          <w:sz w:val="22"/>
          <w:szCs w:val="22"/>
        </w:rPr>
        <w:t>Хафизуллой</w:t>
      </w:r>
      <w:proofErr w:type="spellEnd"/>
      <w:r w:rsidRPr="00C368C2">
        <w:rPr>
          <w:sz w:val="22"/>
          <w:szCs w:val="22"/>
        </w:rPr>
        <w:t xml:space="preserve">  Амином, пользовавшимся влиянием в армии, Амин был более решительным руководителем, но Москва сделала ставку на </w:t>
      </w:r>
      <w:proofErr w:type="spellStart"/>
      <w:r w:rsidRPr="00C368C2">
        <w:rPr>
          <w:sz w:val="22"/>
          <w:szCs w:val="22"/>
        </w:rPr>
        <w:t>Тараки</w:t>
      </w:r>
      <w:proofErr w:type="spellEnd"/>
      <w:r w:rsidRPr="00C368C2">
        <w:rPr>
          <w:sz w:val="22"/>
          <w:szCs w:val="22"/>
        </w:rPr>
        <w:t xml:space="preserve"> и посоветовала ему устранить соперника.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В Кремле надеялись обрести в Афганистане плацдарм для броска к Индийскому океану. В соседнем Пакистане жили родственные афганцам племена </w:t>
      </w:r>
      <w:proofErr w:type="spellStart"/>
      <w:r w:rsidRPr="00C368C2">
        <w:rPr>
          <w:sz w:val="22"/>
          <w:szCs w:val="22"/>
        </w:rPr>
        <w:t>пуштанов</w:t>
      </w:r>
      <w:proofErr w:type="spellEnd"/>
      <w:r w:rsidRPr="00C368C2">
        <w:rPr>
          <w:sz w:val="22"/>
          <w:szCs w:val="22"/>
        </w:rPr>
        <w:t xml:space="preserve"> и </w:t>
      </w:r>
      <w:proofErr w:type="spellStart"/>
      <w:r w:rsidRPr="00C368C2">
        <w:rPr>
          <w:sz w:val="22"/>
          <w:szCs w:val="22"/>
        </w:rPr>
        <w:t>белуджей</w:t>
      </w:r>
      <w:proofErr w:type="spellEnd"/>
      <w:r w:rsidRPr="00C368C2">
        <w:rPr>
          <w:sz w:val="22"/>
          <w:szCs w:val="22"/>
        </w:rPr>
        <w:t xml:space="preserve">, и руководители НДПА предъявляли территориальные претензии к соседу,  рассчитывая при поддержке СССР занять большую часть пакистанской территории. 8 сентября  1978 года в президентском дворце  охрана </w:t>
      </w:r>
      <w:proofErr w:type="spellStart"/>
      <w:r w:rsidRPr="00C368C2">
        <w:rPr>
          <w:sz w:val="22"/>
          <w:szCs w:val="22"/>
        </w:rPr>
        <w:t>Тараки</w:t>
      </w:r>
      <w:proofErr w:type="spellEnd"/>
      <w:r w:rsidRPr="00C368C2">
        <w:rPr>
          <w:sz w:val="22"/>
          <w:szCs w:val="22"/>
        </w:rPr>
        <w:t xml:space="preserve"> попыталась убить Амина, но погиб только его телохранитель, Амин поднял верные ему части кабульского гарнизона и сместил </w:t>
      </w:r>
      <w:proofErr w:type="spellStart"/>
      <w:r w:rsidRPr="00C368C2">
        <w:rPr>
          <w:sz w:val="22"/>
          <w:szCs w:val="22"/>
        </w:rPr>
        <w:t>Тараки</w:t>
      </w:r>
      <w:proofErr w:type="spellEnd"/>
      <w:r w:rsidRPr="00C368C2">
        <w:rPr>
          <w:sz w:val="22"/>
          <w:szCs w:val="22"/>
        </w:rPr>
        <w:t>. Вскоре незадачливого президента задушили. Амин усилил террор, но власть это не укрепило. Тогда советское руководство решило его убрать: Брежнев как обычно поздравил Амина с «избранием на руководящие посты».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И </w:t>
      </w:r>
      <w:proofErr w:type="spellStart"/>
      <w:r w:rsidRPr="00C368C2">
        <w:rPr>
          <w:sz w:val="22"/>
          <w:szCs w:val="22"/>
        </w:rPr>
        <w:t>Тараки</w:t>
      </w:r>
      <w:proofErr w:type="spellEnd"/>
      <w:r w:rsidRPr="00C368C2">
        <w:rPr>
          <w:sz w:val="22"/>
          <w:szCs w:val="22"/>
        </w:rPr>
        <w:t xml:space="preserve"> и Амин неоднократно обращались к СССР с просьбой направить в Афганистан войска. Речь шла о небольших подразделениях, призванных, в частности, обеспечить охрану афганских руководителей и помочь вести операции против повстанцев- </w:t>
      </w:r>
      <w:proofErr w:type="spellStart"/>
      <w:r w:rsidRPr="00C368C2">
        <w:rPr>
          <w:sz w:val="22"/>
          <w:szCs w:val="22"/>
        </w:rPr>
        <w:t>моджехедов</w:t>
      </w:r>
      <w:proofErr w:type="spellEnd"/>
      <w:r w:rsidRPr="00C368C2">
        <w:rPr>
          <w:sz w:val="22"/>
          <w:szCs w:val="22"/>
        </w:rPr>
        <w:t xml:space="preserve">. В Кремле решили иначе. 12 декабря 1979 года Политбюро одобрило устранение Амина и последующий ввод советских войск в Афганистан. Агенты КГБ подсыпали Амину яд в пищу. Ничего не подозревавший советский врач  вытащил диктатора буквально с того света. Тогда в дело пошла специальная группа КГБ «Альфа». Ее бойцы вместе со спецназом Главного </w:t>
      </w:r>
      <w:proofErr w:type="spellStart"/>
      <w:r w:rsidRPr="00C368C2">
        <w:rPr>
          <w:sz w:val="22"/>
          <w:szCs w:val="22"/>
        </w:rPr>
        <w:t>разведовательного</w:t>
      </w:r>
      <w:proofErr w:type="spellEnd"/>
      <w:r w:rsidRPr="00C368C2">
        <w:rPr>
          <w:sz w:val="22"/>
          <w:szCs w:val="22"/>
        </w:rPr>
        <w:t xml:space="preserve"> управления прибыли в афганскую столицу якобы для охраны Амина.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</w:t>
      </w:r>
      <w:r w:rsidRPr="00C368C2">
        <w:rPr>
          <w:b/>
          <w:bCs/>
          <w:i/>
          <w:iCs/>
          <w:sz w:val="22"/>
          <w:szCs w:val="22"/>
          <w:u w:val="single"/>
        </w:rPr>
        <w:t>2 учащийся:</w:t>
      </w:r>
      <w:r w:rsidRPr="00C368C2">
        <w:rPr>
          <w:sz w:val="22"/>
          <w:szCs w:val="22"/>
        </w:rPr>
        <w:t xml:space="preserve"> В ночь на 27 декабря 1979 года они взяли штурмом президентский дворец на окраине Кабула, уничтожив Амина вместе с семьей, приближенными и несколькими десятками солдат охраны. Позднее ТАСС объявил, что диктатора убили «здоровые силы афганской революции».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На следующее утро в Кабул стали прибывать советские войска. В их обозе вернулся на родину новый лидер фракции «</w:t>
      </w:r>
      <w:proofErr w:type="spellStart"/>
      <w:r w:rsidRPr="00C368C2">
        <w:rPr>
          <w:sz w:val="22"/>
          <w:szCs w:val="22"/>
        </w:rPr>
        <w:t>Парчам</w:t>
      </w:r>
      <w:proofErr w:type="spellEnd"/>
      <w:r w:rsidRPr="00C368C2">
        <w:rPr>
          <w:sz w:val="22"/>
          <w:szCs w:val="22"/>
        </w:rPr>
        <w:t xml:space="preserve">» </w:t>
      </w:r>
      <w:proofErr w:type="spellStart"/>
      <w:r w:rsidRPr="00C368C2">
        <w:rPr>
          <w:sz w:val="22"/>
          <w:szCs w:val="22"/>
        </w:rPr>
        <w:t>Кабрак</w:t>
      </w:r>
      <w:proofErr w:type="spellEnd"/>
      <w:r w:rsidRPr="00C368C2">
        <w:rPr>
          <w:sz w:val="22"/>
          <w:szCs w:val="22"/>
        </w:rPr>
        <w:t xml:space="preserve"> </w:t>
      </w:r>
      <w:proofErr w:type="spellStart"/>
      <w:r w:rsidRPr="00C368C2">
        <w:rPr>
          <w:sz w:val="22"/>
          <w:szCs w:val="22"/>
        </w:rPr>
        <w:t>Кармаль</w:t>
      </w:r>
      <w:proofErr w:type="spellEnd"/>
      <w:r w:rsidRPr="00C368C2">
        <w:rPr>
          <w:sz w:val="22"/>
          <w:szCs w:val="22"/>
        </w:rPr>
        <w:t>. Ввод войск оправдывался некоей «внешней агрессией против Афганистана» и настоятельными просьбами «законных афганских властей». С законностью правда вышла неувязка. Ведь до советского вторжения «законной властью» был Амин. Советская пропаганда так и не смогла внятно разъяснить мировой общественности, кто же именно пригласил наш «ограниченный» контингент, численность которого временами достигала 120 тысяч человек.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14 января 1987 года Генеральная Ассамблея ООН потребовала вывода советских из Афганистана. СССР и его союзники оказались в изоляции. Эпоху «разрядки опять сменила «холодная война». Против агрессии протестовали и в Советском Союзе. Советское руководство было уверено, что за несколько месяцев все проблемы будут решены. Однако ограниченный контингент не смог изменить ситуации в стране. Таявшая от дезертирства афганская правительственная армия удерживала при советской поддержке только столицу и провинциальные центры. Повстанцы  контролировали всю сельскую местность, гористую и труднодоступную. </w:t>
      </w:r>
      <w:proofErr w:type="spellStart"/>
      <w:r w:rsidRPr="00C368C2">
        <w:rPr>
          <w:sz w:val="22"/>
          <w:szCs w:val="22"/>
        </w:rPr>
        <w:t>Моджехеды</w:t>
      </w:r>
      <w:proofErr w:type="spellEnd"/>
      <w:r w:rsidRPr="00C368C2">
        <w:rPr>
          <w:sz w:val="22"/>
          <w:szCs w:val="22"/>
        </w:rPr>
        <w:t xml:space="preserve"> получали помощь от </w:t>
      </w:r>
      <w:proofErr w:type="spellStart"/>
      <w:r w:rsidRPr="00C368C2">
        <w:rPr>
          <w:sz w:val="22"/>
          <w:szCs w:val="22"/>
        </w:rPr>
        <w:t>пуштунских</w:t>
      </w:r>
      <w:proofErr w:type="spellEnd"/>
      <w:r w:rsidRPr="00C368C2">
        <w:rPr>
          <w:sz w:val="22"/>
          <w:szCs w:val="22"/>
        </w:rPr>
        <w:t xml:space="preserve"> племен Пакистана, а перекрыть </w:t>
      </w:r>
      <w:proofErr w:type="spellStart"/>
      <w:r w:rsidRPr="00C368C2">
        <w:rPr>
          <w:sz w:val="22"/>
          <w:szCs w:val="22"/>
        </w:rPr>
        <w:t>афгано</w:t>
      </w:r>
      <w:proofErr w:type="spellEnd"/>
      <w:r w:rsidRPr="00C368C2">
        <w:rPr>
          <w:sz w:val="22"/>
          <w:szCs w:val="22"/>
        </w:rPr>
        <w:t>- пакистанскую  границу, представляющую собой условную линию в горах со множеством троп, было невозможно. Спасаясь от войны, в Пакистан и Иран ушло свыше 4 миллионов беженцев.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 xml:space="preserve">    </w:t>
      </w:r>
      <w:r w:rsidRPr="00C368C2">
        <w:rPr>
          <w:b/>
          <w:bCs/>
          <w:i/>
          <w:iCs/>
          <w:sz w:val="22"/>
          <w:szCs w:val="22"/>
          <w:u w:val="single"/>
        </w:rPr>
        <w:t>1 учащийся:</w:t>
      </w:r>
      <w:r w:rsidRPr="00C368C2">
        <w:rPr>
          <w:sz w:val="22"/>
          <w:szCs w:val="22"/>
        </w:rPr>
        <w:t xml:space="preserve"> К середине 80 годов стала очевидна бесперспективность  советского военного присутствия в Афганистане. В1985 году  после прихода к власти Горбачева , </w:t>
      </w:r>
      <w:proofErr w:type="spellStart"/>
      <w:r w:rsidRPr="00C368C2">
        <w:rPr>
          <w:sz w:val="22"/>
          <w:szCs w:val="22"/>
        </w:rPr>
        <w:t>Кармаль</w:t>
      </w:r>
      <w:proofErr w:type="spellEnd"/>
      <w:r w:rsidRPr="00C368C2">
        <w:rPr>
          <w:sz w:val="22"/>
          <w:szCs w:val="22"/>
        </w:rPr>
        <w:t xml:space="preserve"> был заменен на бывшего главу службе безопасности </w:t>
      </w:r>
      <w:proofErr w:type="spellStart"/>
      <w:r w:rsidRPr="00C368C2">
        <w:rPr>
          <w:sz w:val="22"/>
          <w:szCs w:val="22"/>
        </w:rPr>
        <w:t>Наджибуллу</w:t>
      </w:r>
      <w:proofErr w:type="spellEnd"/>
      <w:r w:rsidRPr="00C368C2">
        <w:rPr>
          <w:sz w:val="22"/>
          <w:szCs w:val="22"/>
        </w:rPr>
        <w:t>. Он представлял более многочисленную фракцию «</w:t>
      </w:r>
      <w:proofErr w:type="spellStart"/>
      <w:r w:rsidRPr="00C368C2">
        <w:rPr>
          <w:sz w:val="22"/>
          <w:szCs w:val="22"/>
        </w:rPr>
        <w:t>Хальк</w:t>
      </w:r>
      <w:proofErr w:type="spellEnd"/>
      <w:r w:rsidRPr="00C368C2">
        <w:rPr>
          <w:sz w:val="22"/>
          <w:szCs w:val="22"/>
        </w:rPr>
        <w:t xml:space="preserve">» и имел репутацию жесткого, изворотливого человека. </w:t>
      </w:r>
      <w:proofErr w:type="spellStart"/>
      <w:r w:rsidRPr="00C368C2">
        <w:rPr>
          <w:sz w:val="22"/>
          <w:szCs w:val="22"/>
        </w:rPr>
        <w:t>Наджибулла</w:t>
      </w:r>
      <w:proofErr w:type="spellEnd"/>
      <w:r w:rsidRPr="00C368C2">
        <w:rPr>
          <w:sz w:val="22"/>
          <w:szCs w:val="22"/>
        </w:rPr>
        <w:t xml:space="preserve"> пытался найти опору режиму как среди части </w:t>
      </w:r>
      <w:proofErr w:type="spellStart"/>
      <w:r w:rsidRPr="00C368C2">
        <w:rPr>
          <w:sz w:val="22"/>
          <w:szCs w:val="22"/>
        </w:rPr>
        <w:t>пуштунских</w:t>
      </w:r>
      <w:proofErr w:type="spellEnd"/>
      <w:r w:rsidRPr="00C368C2">
        <w:rPr>
          <w:sz w:val="22"/>
          <w:szCs w:val="22"/>
        </w:rPr>
        <w:t xml:space="preserve"> племен, так и среди народностей севера. Здесь однако, смог опереться только на узбекскую дивизию. Кабульское правительство полностью зависело от советской продовольственной помощи. США в свою очередь, активизировали помощь повстанцам., начав поставку им зенитных ракет «Стингер». Стало ясно , что из Афганистана надо уходить. 14 апреля 1988 года в Женеве было заключено соглашение между Афганистаном. Пакистаном, СССР, и США о политическом урегулировании и объявлено, что советские войска покинут страну.</w:t>
      </w:r>
    </w:p>
    <w:p w:rsidR="00F32124" w:rsidRPr="00C368C2" w:rsidRDefault="00F32124" w:rsidP="00C368C2">
      <w:pPr>
        <w:spacing w:line="240" w:lineRule="atLeast"/>
        <w:rPr>
          <w:b/>
          <w:bCs/>
          <w:i/>
          <w:iCs/>
          <w:sz w:val="22"/>
          <w:szCs w:val="22"/>
          <w:u w:val="single"/>
        </w:rPr>
      </w:pPr>
      <w:r w:rsidRPr="00C368C2">
        <w:rPr>
          <w:sz w:val="22"/>
          <w:szCs w:val="22"/>
        </w:rPr>
        <w:t xml:space="preserve">    </w:t>
      </w:r>
      <w:r w:rsidRPr="00C368C2">
        <w:rPr>
          <w:b/>
          <w:bCs/>
          <w:i/>
          <w:iCs/>
          <w:sz w:val="22"/>
          <w:szCs w:val="22"/>
          <w:u w:val="single"/>
        </w:rPr>
        <w:t>2 учащийся:</w:t>
      </w:r>
      <w:r w:rsidRPr="00C368C2">
        <w:rPr>
          <w:sz w:val="22"/>
          <w:szCs w:val="22"/>
        </w:rPr>
        <w:t xml:space="preserve"> 15 февраля 1989 года командующий ограниченным контингентом генерал Борис Громов последним перешел пограничную реку </w:t>
      </w:r>
      <w:proofErr w:type="spellStart"/>
      <w:r w:rsidRPr="00C368C2">
        <w:rPr>
          <w:sz w:val="22"/>
          <w:szCs w:val="22"/>
        </w:rPr>
        <w:t>Пяндаж</w:t>
      </w:r>
      <w:proofErr w:type="spellEnd"/>
      <w:r w:rsidRPr="00C368C2">
        <w:rPr>
          <w:sz w:val="22"/>
          <w:szCs w:val="22"/>
        </w:rPr>
        <w:t xml:space="preserve">. По официальным данным потери советских войск в Афганистане составили около 15 тысяч погибшими. Афганские потери, главным образом среди мирного населения, были несопоставимо выше. После вывода войск  советская сторона  продолжала оказывать </w:t>
      </w:r>
      <w:proofErr w:type="spellStart"/>
      <w:r w:rsidRPr="00C368C2">
        <w:rPr>
          <w:sz w:val="22"/>
          <w:szCs w:val="22"/>
        </w:rPr>
        <w:t>Наджибулле</w:t>
      </w:r>
      <w:proofErr w:type="spellEnd"/>
      <w:r w:rsidRPr="00C368C2">
        <w:rPr>
          <w:sz w:val="22"/>
          <w:szCs w:val="22"/>
        </w:rPr>
        <w:t xml:space="preserve">  массированную военную помощь. После августовского путча 1991 года и распада СССР наступила развязка. Поражение Советского Союза в афганской войне ускорило и его собственный крах. </w:t>
      </w:r>
      <w:r w:rsidRPr="00C368C2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b/>
          <w:bCs/>
          <w:sz w:val="22"/>
          <w:szCs w:val="22"/>
        </w:rPr>
        <w:t xml:space="preserve">   1 ведущий:</w:t>
      </w:r>
      <w:r w:rsidRPr="00C368C2">
        <w:rPr>
          <w:sz w:val="22"/>
          <w:szCs w:val="22"/>
        </w:rPr>
        <w:t xml:space="preserve"> И среди героев той войны -наш земляк </w:t>
      </w:r>
      <w:proofErr w:type="spellStart"/>
      <w:r w:rsidRPr="00C368C2">
        <w:rPr>
          <w:sz w:val="22"/>
          <w:szCs w:val="22"/>
        </w:rPr>
        <w:t>Тоноян</w:t>
      </w:r>
      <w:proofErr w:type="spellEnd"/>
      <w:r w:rsidRPr="00C368C2">
        <w:rPr>
          <w:sz w:val="22"/>
          <w:szCs w:val="22"/>
        </w:rPr>
        <w:t xml:space="preserve"> </w:t>
      </w:r>
      <w:proofErr w:type="spellStart"/>
      <w:r w:rsidRPr="00C368C2">
        <w:rPr>
          <w:sz w:val="22"/>
          <w:szCs w:val="22"/>
        </w:rPr>
        <w:t>Самвел</w:t>
      </w:r>
      <w:proofErr w:type="spellEnd"/>
      <w:r w:rsidRPr="00C368C2">
        <w:rPr>
          <w:sz w:val="22"/>
          <w:szCs w:val="22"/>
        </w:rPr>
        <w:t xml:space="preserve"> Альбертович. В нашем музее (показывает и знакомит с материалами) отдельный стенд «Афганистан- боль души» посвящен этой войне и нашему герою. 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b/>
          <w:sz w:val="22"/>
          <w:szCs w:val="22"/>
        </w:rPr>
        <w:t>Слово предоставляется нашему гостю</w:t>
      </w:r>
      <w:r w:rsidRPr="00C368C2">
        <w:rPr>
          <w:sz w:val="22"/>
          <w:szCs w:val="22"/>
        </w:rPr>
        <w:t xml:space="preserve">  Дорогие друзья,..(рассказывает </w:t>
      </w:r>
      <w:proofErr w:type="spellStart"/>
      <w:r w:rsidRPr="00C368C2">
        <w:rPr>
          <w:sz w:val="22"/>
          <w:szCs w:val="22"/>
        </w:rPr>
        <w:t>Тоноян</w:t>
      </w:r>
      <w:proofErr w:type="spellEnd"/>
      <w:r w:rsidRPr="00C368C2">
        <w:rPr>
          <w:sz w:val="22"/>
          <w:szCs w:val="22"/>
        </w:rPr>
        <w:t xml:space="preserve"> С.А)</w:t>
      </w:r>
    </w:p>
    <w:p w:rsidR="00F32124" w:rsidRPr="00C368C2" w:rsidRDefault="00F32124" w:rsidP="00C368C2">
      <w:pPr>
        <w:spacing w:line="240" w:lineRule="atLeast"/>
        <w:rPr>
          <w:b/>
          <w:sz w:val="22"/>
          <w:szCs w:val="22"/>
        </w:rPr>
      </w:pPr>
      <w:r w:rsidRPr="00C368C2">
        <w:rPr>
          <w:b/>
          <w:sz w:val="22"/>
          <w:szCs w:val="22"/>
        </w:rPr>
        <w:t>Вручение цветов</w:t>
      </w:r>
    </w:p>
    <w:p w:rsidR="00F32124" w:rsidRPr="00C368C2" w:rsidRDefault="00F32124" w:rsidP="00C368C2">
      <w:pPr>
        <w:spacing w:line="240" w:lineRule="atLeast"/>
        <w:rPr>
          <w:b/>
          <w:sz w:val="22"/>
          <w:szCs w:val="22"/>
        </w:rPr>
      </w:pPr>
      <w:r w:rsidRPr="00C368C2">
        <w:rPr>
          <w:b/>
          <w:sz w:val="22"/>
          <w:szCs w:val="22"/>
        </w:rPr>
        <w:lastRenderedPageBreak/>
        <w:t>2 ведущий: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И сегодня на рубежах нашей Родины стоят солдаты, это мальчишки, ваши ровесники. А в мирных городах и сёлах живут матери, отцы и дети погибших солдат. Мир всегда стоил очень дорого. Интернациональный долг превыше всего. До тех пор, пока мы помним, этих ребят, чтим их память, ходим на могилы и памятники, не зачерствеют наши души. Нам не будет стыдно смотреть в глаза матерей, потерявших своих сыновей. Да будет мир, да будем помнить своих героев.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Стихотворение: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О сколько было подвигов на свете,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Они уже в преданья отошли.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Из уст в уста их повторяют дети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На всех материках большой земли.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И будут повторять из уст в уста,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И в каждом этом подвиге незрима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Своя и глубина, и высота,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И красота своя неповторима.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Но из всего того, о чем мы слышим,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И из того, что мы вершим пока,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Солдатский подвиг я считаю высшим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И самым бескорыстным на века.</w:t>
      </w: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</w:p>
    <w:p w:rsidR="00F32124" w:rsidRPr="00C368C2" w:rsidRDefault="00F32124" w:rsidP="00C368C2">
      <w:pPr>
        <w:spacing w:line="240" w:lineRule="atLeast"/>
        <w:rPr>
          <w:sz w:val="22"/>
          <w:szCs w:val="22"/>
        </w:rPr>
      </w:pPr>
      <w:r w:rsidRPr="00C368C2">
        <w:rPr>
          <w:sz w:val="22"/>
          <w:szCs w:val="22"/>
        </w:rPr>
        <w:t>На этом наш классный час закончен , спасибо всем.  Музыка афганская (тихая)</w:t>
      </w:r>
    </w:p>
    <w:p w:rsidR="00FC650C" w:rsidRPr="00C368C2" w:rsidRDefault="00FC650C" w:rsidP="00C368C2">
      <w:pPr>
        <w:spacing w:line="240" w:lineRule="atLeast"/>
        <w:rPr>
          <w:sz w:val="22"/>
          <w:szCs w:val="22"/>
        </w:rPr>
      </w:pPr>
    </w:p>
    <w:sectPr w:rsidR="00FC650C" w:rsidRPr="00C368C2" w:rsidSect="004B2E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138A"/>
    <w:multiLevelType w:val="hybridMultilevel"/>
    <w:tmpl w:val="8B1ACE9A"/>
    <w:lvl w:ilvl="0" w:tplc="AC64E464">
      <w:start w:val="6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E469E"/>
    <w:multiLevelType w:val="hybridMultilevel"/>
    <w:tmpl w:val="0D68CC26"/>
    <w:lvl w:ilvl="0" w:tplc="4BEAA11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2124"/>
    <w:rsid w:val="004B2E55"/>
    <w:rsid w:val="005014A8"/>
    <w:rsid w:val="00A35A86"/>
    <w:rsid w:val="00C368C2"/>
    <w:rsid w:val="00D476BB"/>
    <w:rsid w:val="00D56D63"/>
    <w:rsid w:val="00EF3A66"/>
    <w:rsid w:val="00F32124"/>
    <w:rsid w:val="00FC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12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32124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321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1675</Words>
  <Characters>9551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</dc:creator>
  <cp:keywords/>
  <dc:description/>
  <cp:lastModifiedBy>compag</cp:lastModifiedBy>
  <cp:revision>2</cp:revision>
  <dcterms:created xsi:type="dcterms:W3CDTF">2014-11-18T16:26:00Z</dcterms:created>
  <dcterms:modified xsi:type="dcterms:W3CDTF">2014-11-18T18:20:00Z</dcterms:modified>
</cp:coreProperties>
</file>