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63" w:rsidRDefault="00006B63" w:rsidP="00006B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6B63" w:rsidRDefault="00006B63" w:rsidP="00006B6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006B63">
        <w:rPr>
          <w:rFonts w:ascii="Times New Roman" w:hAnsi="Times New Roman"/>
          <w:b/>
          <w:sz w:val="32"/>
          <w:szCs w:val="32"/>
        </w:rPr>
        <w:t xml:space="preserve">ДРЕВНЕРУССКОЕ ЗОДЧЕСТВО: </w:t>
      </w:r>
    </w:p>
    <w:p w:rsidR="00006B63" w:rsidRDefault="00006B63" w:rsidP="00006B6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06B63">
        <w:rPr>
          <w:rFonts w:ascii="Times New Roman" w:hAnsi="Times New Roman"/>
          <w:b/>
          <w:sz w:val="32"/>
          <w:szCs w:val="32"/>
        </w:rPr>
        <w:t>ВНЕШНИЙ ВИД И ДУХОВНЫЙ СМЫСЛ ПРАВОСЛАВНОГО ХРАМА</w:t>
      </w:r>
    </w:p>
    <w:bookmarkEnd w:id="0"/>
    <w:p w:rsidR="00006B63" w:rsidRDefault="00006B63" w:rsidP="00006B6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06B63" w:rsidRDefault="00006B63" w:rsidP="00006B6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06B63" w:rsidRDefault="00006B63" w:rsidP="00006B6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06B63" w:rsidRDefault="00006B63" w:rsidP="00006B6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06B63" w:rsidRDefault="00006B63" w:rsidP="00006B6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06B63" w:rsidRDefault="00006B63" w:rsidP="00006B6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06B63" w:rsidRDefault="00006B63" w:rsidP="00006B6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разработки: </w:t>
      </w:r>
    </w:p>
    <w:p w:rsidR="00006B63" w:rsidRDefault="00006B63" w:rsidP="00006B6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 Сергеевна Бочарова,</w:t>
      </w:r>
    </w:p>
    <w:p w:rsidR="00006B63" w:rsidRDefault="00006B63" w:rsidP="00006B6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МХК </w:t>
      </w:r>
    </w:p>
    <w:p w:rsidR="00006B63" w:rsidRDefault="00006B63" w:rsidP="00006B6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лицея №12 г. Люберцы</w:t>
      </w:r>
    </w:p>
    <w:p w:rsidR="00006B63" w:rsidRPr="00006B63" w:rsidRDefault="00006B63" w:rsidP="00006B6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06B63" w:rsidRDefault="00006B63" w:rsidP="00006B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6B63" w:rsidRDefault="00006B63" w:rsidP="00006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B63">
        <w:rPr>
          <w:rFonts w:ascii="Times New Roman" w:hAnsi="Times New Roman" w:cs="Times New Roman"/>
          <w:sz w:val="28"/>
          <w:szCs w:val="28"/>
        </w:rPr>
        <w:t>2012</w:t>
      </w:r>
    </w:p>
    <w:p w:rsidR="0072709B" w:rsidRDefault="0072709B" w:rsidP="00006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09B" w:rsidRDefault="0072709B" w:rsidP="00006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09B" w:rsidRDefault="0072709B" w:rsidP="007270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709B" w:rsidRDefault="0072709B" w:rsidP="007270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ДРЕВНЕРУССКОЕ ЗОДЧЕСТВО: ВНЕШНИЙ ВИД И ДУХОВНЫЙ СМЫСЛ ПРАВОСЛАВНОГО ХРАМА</w:t>
      </w:r>
    </w:p>
    <w:p w:rsidR="0072709B" w:rsidRDefault="0072709B" w:rsidP="007270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709B" w:rsidRDefault="0072709B" w:rsidP="007270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709B" w:rsidRDefault="0072709B" w:rsidP="007270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709B" w:rsidRDefault="0072709B" w:rsidP="007270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7F17"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>:</w:t>
      </w:r>
    </w:p>
    <w:p w:rsidR="0072709B" w:rsidRDefault="0072709B" w:rsidP="0072709B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знаний обучающихся об устройстве православного храма через иллюстрированный рассказ, видеофильм и материал урока.</w:t>
      </w:r>
    </w:p>
    <w:p w:rsidR="0072709B" w:rsidRDefault="0072709B" w:rsidP="0072709B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критического мышления через работу над иллюстрированным  чтением на уроке;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2709B" w:rsidRPr="00F47BDF" w:rsidRDefault="0072709B" w:rsidP="0072709B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47BDF">
        <w:rPr>
          <w:rFonts w:ascii="Times New Roman" w:hAnsi="Times New Roman"/>
          <w:sz w:val="28"/>
          <w:szCs w:val="28"/>
        </w:rPr>
        <w:t>Через тему урока показать важность изучаемого материала для людей</w:t>
      </w:r>
      <w:r>
        <w:rPr>
          <w:rFonts w:ascii="Times New Roman" w:hAnsi="Times New Roman"/>
          <w:sz w:val="28"/>
          <w:szCs w:val="28"/>
        </w:rPr>
        <w:t>, ж</w:t>
      </w:r>
      <w:r w:rsidRPr="00F47BDF">
        <w:rPr>
          <w:rFonts w:ascii="Times New Roman" w:hAnsi="Times New Roman"/>
          <w:sz w:val="28"/>
          <w:szCs w:val="28"/>
        </w:rPr>
        <w:t xml:space="preserve">ивущих в нашей </w:t>
      </w:r>
      <w:r>
        <w:rPr>
          <w:rFonts w:ascii="Times New Roman" w:hAnsi="Times New Roman"/>
          <w:sz w:val="28"/>
          <w:szCs w:val="28"/>
        </w:rPr>
        <w:t>стране</w:t>
      </w:r>
    </w:p>
    <w:p w:rsidR="0072709B" w:rsidRDefault="0072709B" w:rsidP="007270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урока – </w:t>
      </w:r>
      <w:r w:rsidRPr="00627A9C">
        <w:rPr>
          <w:rFonts w:ascii="Times New Roman" w:hAnsi="Times New Roman"/>
          <w:sz w:val="28"/>
          <w:szCs w:val="28"/>
        </w:rPr>
        <w:t xml:space="preserve">традиционный урок </w:t>
      </w:r>
    </w:p>
    <w:p w:rsidR="0072709B" w:rsidRDefault="0072709B" w:rsidP="007270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  - </w:t>
      </w:r>
      <w:r w:rsidRPr="00627A9C">
        <w:rPr>
          <w:rFonts w:ascii="Times New Roman" w:hAnsi="Times New Roman"/>
          <w:sz w:val="28"/>
          <w:szCs w:val="28"/>
        </w:rPr>
        <w:t xml:space="preserve">урок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A9C">
        <w:rPr>
          <w:rFonts w:ascii="Times New Roman" w:hAnsi="Times New Roman"/>
          <w:sz w:val="28"/>
          <w:szCs w:val="28"/>
        </w:rPr>
        <w:t xml:space="preserve">изучения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A9C">
        <w:rPr>
          <w:rFonts w:ascii="Times New Roman" w:hAnsi="Times New Roman"/>
          <w:sz w:val="28"/>
          <w:szCs w:val="28"/>
        </w:rPr>
        <w:t>нового материала</w:t>
      </w:r>
    </w:p>
    <w:p w:rsidR="0072709B" w:rsidRDefault="0072709B" w:rsidP="007270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самостоятельности </w:t>
      </w:r>
      <w:r>
        <w:rPr>
          <w:rFonts w:ascii="Times New Roman" w:hAnsi="Times New Roman"/>
          <w:sz w:val="28"/>
          <w:szCs w:val="28"/>
        </w:rPr>
        <w:t>- средний</w:t>
      </w:r>
    </w:p>
    <w:p w:rsidR="0072709B" w:rsidRDefault="0072709B" w:rsidP="007270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деятельности на уроке – </w:t>
      </w:r>
      <w:r w:rsidRPr="001D18AA">
        <w:rPr>
          <w:rFonts w:ascii="Times New Roman" w:hAnsi="Times New Roman"/>
          <w:sz w:val="28"/>
          <w:szCs w:val="28"/>
        </w:rPr>
        <w:t>групповая работа,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7A9C">
        <w:rPr>
          <w:rFonts w:ascii="Times New Roman" w:hAnsi="Times New Roman"/>
          <w:sz w:val="28"/>
          <w:szCs w:val="28"/>
        </w:rPr>
        <w:t>фронтальная работа</w:t>
      </w:r>
      <w:r>
        <w:rPr>
          <w:rFonts w:ascii="Times New Roman" w:hAnsi="Times New Roman"/>
          <w:sz w:val="28"/>
          <w:szCs w:val="28"/>
        </w:rPr>
        <w:t>, самостоятельная работа</w:t>
      </w:r>
    </w:p>
    <w:p w:rsidR="0072709B" w:rsidRPr="00F47BDF" w:rsidRDefault="0072709B" w:rsidP="0072709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Ключевые слова урока -    </w:t>
      </w:r>
      <w:r w:rsidRPr="00F47BDF">
        <w:rPr>
          <w:rFonts w:ascii="Times New Roman" w:hAnsi="Times New Roman"/>
          <w:sz w:val="28"/>
          <w:szCs w:val="28"/>
        </w:rPr>
        <w:t>храм,  крест, купол, притвор, колокольный звон.</w:t>
      </w:r>
    </w:p>
    <w:p w:rsidR="0072709B" w:rsidRDefault="0072709B" w:rsidP="007270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  - </w:t>
      </w:r>
      <w:r w:rsidRPr="00F47BDF">
        <w:rPr>
          <w:rFonts w:ascii="Times New Roman" w:hAnsi="Times New Roman"/>
          <w:sz w:val="28"/>
          <w:szCs w:val="28"/>
        </w:rPr>
        <w:t>рабочая тетрадь на печатной основе,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27A9C">
        <w:rPr>
          <w:rFonts w:ascii="Times New Roman" w:hAnsi="Times New Roman"/>
          <w:sz w:val="28"/>
          <w:szCs w:val="28"/>
        </w:rPr>
        <w:t>раздаточный материал, интерактивная доска</w:t>
      </w:r>
      <w:r>
        <w:rPr>
          <w:rFonts w:ascii="Times New Roman" w:hAnsi="Times New Roman"/>
          <w:sz w:val="28"/>
          <w:szCs w:val="28"/>
        </w:rPr>
        <w:t>; видеофрагменты «А вы знаете что…», «Устройство православного храма».</w:t>
      </w:r>
    </w:p>
    <w:p w:rsidR="0072709B" w:rsidRDefault="0072709B" w:rsidP="007270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709B" w:rsidRDefault="0072709B" w:rsidP="007270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709B" w:rsidRDefault="0072709B" w:rsidP="0072709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709B" w:rsidRPr="009507D0" w:rsidRDefault="0072709B" w:rsidP="0072709B">
      <w:pPr>
        <w:jc w:val="center"/>
        <w:rPr>
          <w:rFonts w:ascii="Times New Roman" w:hAnsi="Times New Roman"/>
          <w:b/>
          <w:sz w:val="28"/>
          <w:szCs w:val="28"/>
        </w:rPr>
      </w:pPr>
      <w:r w:rsidRPr="009507D0">
        <w:rPr>
          <w:rFonts w:ascii="Times New Roman" w:hAnsi="Times New Roman"/>
          <w:b/>
          <w:sz w:val="28"/>
          <w:szCs w:val="28"/>
        </w:rPr>
        <w:lastRenderedPageBreak/>
        <w:t>ХОД  ЗАНЯТИЯ</w:t>
      </w:r>
    </w:p>
    <w:p w:rsidR="0072709B" w:rsidRPr="009507D0" w:rsidRDefault="0072709B" w:rsidP="0072709B">
      <w:pPr>
        <w:jc w:val="center"/>
        <w:rPr>
          <w:rFonts w:ascii="Times New Roman" w:hAnsi="Times New Roman"/>
          <w:b/>
          <w:sz w:val="28"/>
          <w:szCs w:val="28"/>
        </w:rPr>
      </w:pPr>
      <w:r w:rsidRPr="009507D0">
        <w:rPr>
          <w:rFonts w:ascii="Times New Roman" w:hAnsi="Times New Roman"/>
          <w:b/>
          <w:sz w:val="28"/>
          <w:szCs w:val="28"/>
        </w:rPr>
        <w:t>(КОНСТРУКТОР ЗАНЯТИЯ)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8169"/>
        <w:gridCol w:w="3902"/>
      </w:tblGrid>
      <w:tr w:rsidR="0072709B" w:rsidRPr="00E023BF" w:rsidTr="00E05D1C">
        <w:tc>
          <w:tcPr>
            <w:tcW w:w="26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t>Этапы уроки</w:t>
            </w:r>
          </w:p>
        </w:tc>
        <w:tc>
          <w:tcPr>
            <w:tcW w:w="887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72709B" w:rsidRPr="00E023BF" w:rsidTr="00E05D1C">
        <w:tc>
          <w:tcPr>
            <w:tcW w:w="26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t>1.Орг. момент</w:t>
            </w:r>
          </w:p>
        </w:tc>
        <w:tc>
          <w:tcPr>
            <w:tcW w:w="887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709B" w:rsidRPr="00E023BF" w:rsidTr="00E05D1C">
        <w:tc>
          <w:tcPr>
            <w:tcW w:w="26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t>2.Художественный акцент урока</w:t>
            </w:r>
          </w:p>
        </w:tc>
        <w:tc>
          <w:tcPr>
            <w:tcW w:w="8878" w:type="dxa"/>
            <w:shd w:val="clear" w:color="auto" w:fill="auto"/>
          </w:tcPr>
          <w:p w:rsidR="0072709B" w:rsidRPr="00E023BF" w:rsidRDefault="0072709B" w:rsidP="0072709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Педагог предлагает послушать на фоне мини – фильма «Храм» стихотворение Андрея Блоха</w:t>
            </w:r>
          </w:p>
          <w:p w:rsidR="0072709B" w:rsidRPr="00E023BF" w:rsidRDefault="0072709B" w:rsidP="00E05D1C">
            <w:pPr>
              <w:spacing w:after="0" w:line="240" w:lineRule="auto"/>
              <w:ind w:left="360"/>
              <w:jc w:val="center"/>
              <w:rPr>
                <w:rFonts w:ascii="Georgia" w:hAnsi="Georgia"/>
                <w:i/>
                <w:iCs/>
                <w:color w:val="333333"/>
                <w:sz w:val="26"/>
                <w:szCs w:val="26"/>
                <w:shd w:val="clear" w:color="auto" w:fill="FFFFFF"/>
              </w:rPr>
            </w:pP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Слова педагога -  </w:t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  <w:shd w:val="clear" w:color="auto" w:fill="FFFFFF"/>
              </w:rPr>
              <w:t>Церковный сумрак. Мирная прохлада,</w:t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</w:rPr>
              <w:br/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  <w:shd w:val="clear" w:color="auto" w:fill="FFFFFF"/>
              </w:rPr>
              <w:t>Немой алтарь.</w:t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</w:rPr>
              <w:br/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  <w:shd w:val="clear" w:color="auto" w:fill="FFFFFF"/>
              </w:rPr>
              <w:t>Дрожащий свет негаснущей лампады</w:t>
            </w:r>
            <w:proofErr w:type="gramStart"/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</w:rPr>
              <w:br/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  <w:shd w:val="clear" w:color="auto" w:fill="FFFFFF"/>
              </w:rPr>
              <w:t>Т</w:t>
            </w:r>
            <w:proofErr w:type="gramEnd"/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  <w:shd w:val="clear" w:color="auto" w:fill="FFFFFF"/>
              </w:rPr>
              <w:t>еперь, как встарь.</w:t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</w:rPr>
              <w:br/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  <w:shd w:val="clear" w:color="auto" w:fill="FFFFFF"/>
              </w:rPr>
              <w:t>Здесь шума нет, и сердце бьется глуше</w:t>
            </w:r>
            <w:proofErr w:type="gramStart"/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</w:rPr>
              <w:br/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  <w:shd w:val="clear" w:color="auto" w:fill="FFFFFF"/>
              </w:rPr>
              <w:t>И</w:t>
            </w:r>
            <w:proofErr w:type="gramEnd"/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  <w:shd w:val="clear" w:color="auto" w:fill="FFFFFF"/>
              </w:rPr>
              <w:t xml:space="preserve"> не болит.</w:t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</w:rPr>
              <w:br/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  <w:shd w:val="clear" w:color="auto" w:fill="FFFFFF"/>
              </w:rPr>
              <w:t>Здесь много горя выплакали души</w:t>
            </w:r>
            <w:proofErr w:type="gramStart"/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</w:rPr>
              <w:br/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  <w:shd w:val="clear" w:color="auto" w:fill="FFFFFF"/>
              </w:rPr>
              <w:t>У</w:t>
            </w:r>
            <w:proofErr w:type="gramEnd"/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  <w:shd w:val="clear" w:color="auto" w:fill="FFFFFF"/>
              </w:rPr>
              <w:t xml:space="preserve"> древних плит.</w:t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</w:rPr>
              <w:br/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  <w:shd w:val="clear" w:color="auto" w:fill="FFFFFF"/>
              </w:rPr>
              <w:t>Здесь люди Богу муку поручали,</w:t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</w:rPr>
              <w:br/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  <w:shd w:val="clear" w:color="auto" w:fill="FFFFFF"/>
              </w:rPr>
              <w:t>Здесь вечный след</w:t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</w:rPr>
              <w:br/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  <w:shd w:val="clear" w:color="auto" w:fill="FFFFFF"/>
              </w:rPr>
              <w:t>Безвестных слез, несказанной печали</w:t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</w:rPr>
              <w:br/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  <w:shd w:val="clear" w:color="auto" w:fill="FFFFFF"/>
              </w:rPr>
              <w:t>Забытых лет.</w:t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</w:rPr>
              <w:br/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  <w:shd w:val="clear" w:color="auto" w:fill="FFFFFF"/>
              </w:rPr>
              <w:t>Старинный храм, — защита от бессилья,</w:t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</w:rPr>
              <w:br/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  <w:shd w:val="clear" w:color="auto" w:fill="FFFFFF"/>
              </w:rPr>
              <w:t>Приют для битв,</w:t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</w:rPr>
              <w:br/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  <w:shd w:val="clear" w:color="auto" w:fill="FFFFFF"/>
              </w:rPr>
              <w:t>Где ангел Божий смертным дарит крылья</w:t>
            </w:r>
            <w:proofErr w:type="gramStart"/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</w:rPr>
              <w:br/>
            </w:r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  <w:shd w:val="clear" w:color="auto" w:fill="FFFFFF"/>
              </w:rPr>
              <w:t>Д</w:t>
            </w:r>
            <w:proofErr w:type="gramEnd"/>
            <w:r w:rsidRPr="00E023BF">
              <w:rPr>
                <w:rFonts w:ascii="Georgia" w:hAnsi="Georgia"/>
                <w:i/>
                <w:iCs/>
                <w:color w:val="333333"/>
                <w:sz w:val="26"/>
                <w:szCs w:val="26"/>
                <w:shd w:val="clear" w:color="auto" w:fill="FFFFFF"/>
              </w:rPr>
              <w:t>ля их молитв.</w:t>
            </w:r>
          </w:p>
          <w:p w:rsidR="0072709B" w:rsidRPr="00E023BF" w:rsidRDefault="0072709B" w:rsidP="0072709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Предлагает ответить на вопрос</w:t>
            </w:r>
          </w:p>
          <w:p w:rsidR="0072709B" w:rsidRPr="00E023BF" w:rsidRDefault="0072709B" w:rsidP="00E05D1C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Слова педагога – </w:t>
            </w:r>
            <w:r w:rsidRPr="00E023BF">
              <w:rPr>
                <w:rFonts w:ascii="Times New Roman" w:hAnsi="Times New Roman"/>
                <w:i/>
                <w:sz w:val="28"/>
                <w:szCs w:val="28"/>
              </w:rPr>
              <w:t xml:space="preserve">Скажите, а на какую тему мы сегодня будем вести речь? </w:t>
            </w:r>
          </w:p>
          <w:p w:rsidR="0072709B" w:rsidRPr="00E023BF" w:rsidRDefault="0072709B" w:rsidP="0072709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Уточняет тему рока</w:t>
            </w:r>
          </w:p>
          <w:p w:rsidR="0072709B" w:rsidRPr="00E023BF" w:rsidRDefault="0072709B" w:rsidP="00E05D1C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>Слова педагога</w:t>
            </w:r>
            <w:r w:rsidRPr="00E023BF">
              <w:rPr>
                <w:rFonts w:ascii="Times New Roman" w:hAnsi="Times New Roman"/>
                <w:i/>
                <w:sz w:val="28"/>
                <w:szCs w:val="28"/>
              </w:rPr>
              <w:t xml:space="preserve"> - Правильно. Наш урок посвящён церквям и храмам.</w:t>
            </w:r>
          </w:p>
        </w:tc>
        <w:tc>
          <w:tcPr>
            <w:tcW w:w="41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Слушают стихотворение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Отвечают на вопрос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(предполагаемые ответы):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- О церкви.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- О храме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09B" w:rsidRPr="00E023BF" w:rsidTr="00E05D1C">
        <w:tc>
          <w:tcPr>
            <w:tcW w:w="26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3.Афиширование темы урока</w:t>
            </w:r>
          </w:p>
        </w:tc>
        <w:tc>
          <w:tcPr>
            <w:tcW w:w="887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1. Предлагает познакомиться с темой урока.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Слова педагога – </w:t>
            </w:r>
            <w:r w:rsidRPr="00E023BF">
              <w:rPr>
                <w:rFonts w:ascii="Times New Roman" w:hAnsi="Times New Roman"/>
                <w:sz w:val="28"/>
                <w:szCs w:val="28"/>
              </w:rPr>
              <w:t>В этом на первый взгляд простом слове « храм» скрыт смысл глубокий, ёмкий. Поэтому тема нашего урока  - Древнерусское зодчество:  внешний вид и духовный смысл православного храма.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2. Предлагает «разложить» тему урока.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>Слова педагога</w:t>
            </w:r>
            <w:r w:rsidRPr="00E023BF">
              <w:rPr>
                <w:rFonts w:ascii="Times New Roman" w:hAnsi="Times New Roman"/>
                <w:sz w:val="28"/>
                <w:szCs w:val="28"/>
              </w:rPr>
              <w:t xml:space="preserve"> – А что значат слова в теме нашего урока: «древнерусское», «зодчество», «внешний вид», «духовный смысл» «православный храм»? 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3.Слушает ответы детей.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Знакомятся с темой урока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>Отвечают на вопрос педагога  (предполагаемые ответы):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 xml:space="preserve">«Древнерусское» - древнее -  </w:t>
            </w:r>
            <w:r w:rsidRPr="00E023BF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E023BF">
              <w:rPr>
                <w:rFonts w:ascii="Times New Roman" w:hAnsi="Times New Roman"/>
                <w:sz w:val="28"/>
                <w:szCs w:val="28"/>
              </w:rPr>
              <w:t>-</w:t>
            </w:r>
            <w:r w:rsidRPr="00E023BF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E023BF">
              <w:rPr>
                <w:rFonts w:ascii="Times New Roman" w:hAnsi="Times New Roman"/>
                <w:sz w:val="28"/>
                <w:szCs w:val="28"/>
              </w:rPr>
              <w:t xml:space="preserve">  вв.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«Зодчество» - архитектура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«Внешний вид» - вид, который мы видим со стороны.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E023BF">
              <w:rPr>
                <w:rFonts w:ascii="Times New Roman" w:hAnsi="Times New Roman"/>
                <w:sz w:val="28"/>
                <w:szCs w:val="28"/>
              </w:rPr>
              <w:t>Духовный</w:t>
            </w:r>
            <w:proofErr w:type="gramEnd"/>
            <w:r w:rsidRPr="00E023BF">
              <w:rPr>
                <w:rFonts w:ascii="Times New Roman" w:hAnsi="Times New Roman"/>
                <w:sz w:val="28"/>
                <w:szCs w:val="28"/>
              </w:rPr>
              <w:t xml:space="preserve"> смыл» - это смыл, который указывает на великие тайны Божии.</w:t>
            </w:r>
          </w:p>
          <w:p w:rsidR="0072709B" w:rsidRPr="00E023BF" w:rsidRDefault="0072709B" w:rsidP="00E0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«Православный храм» - это здание, посвященное Богу и предназначенное для богослужений.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09B" w:rsidRPr="00E023BF" w:rsidTr="00E05D1C">
        <w:tc>
          <w:tcPr>
            <w:tcW w:w="26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t>4.Новый материал</w:t>
            </w:r>
          </w:p>
        </w:tc>
        <w:tc>
          <w:tcPr>
            <w:tcW w:w="887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1. Предлагает послушать вступительное слово.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>Слова педагога</w:t>
            </w:r>
            <w:r w:rsidRPr="00E023BF">
              <w:rPr>
                <w:rFonts w:ascii="Times New Roman" w:hAnsi="Times New Roman"/>
                <w:sz w:val="28"/>
                <w:szCs w:val="28"/>
              </w:rPr>
              <w:t xml:space="preserve"> - Храм — это центр нашей духовной жизни.</w:t>
            </w:r>
            <w:r w:rsidRPr="00E023BF">
              <w:t xml:space="preserve"> </w:t>
            </w:r>
            <w:r w:rsidRPr="00E023BF">
              <w:rPr>
                <w:rFonts w:ascii="Times New Roman" w:hAnsi="Times New Roman"/>
                <w:sz w:val="28"/>
                <w:szCs w:val="28"/>
              </w:rPr>
              <w:t>Здесь «Силы Небесные с нами невидимо служат», поэтому можно сказать, что храм — это кусочек Неба на земле или островок Небесного Царства. Храмы иначе называются церквами, потому что верующие, собирающиеся здесь на молитву, составляют Церковь (т.е. собрание или общество).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</w:t>
            </w:r>
            <w:proofErr w:type="spellStart"/>
            <w:r w:rsidRPr="00E023BF">
              <w:rPr>
                <w:rFonts w:ascii="Times New Roman" w:hAnsi="Times New Roman"/>
                <w:sz w:val="28"/>
                <w:szCs w:val="28"/>
              </w:rPr>
              <w:t>Влекомые</w:t>
            </w:r>
            <w:proofErr w:type="spellEnd"/>
            <w:r w:rsidRPr="00E023BF">
              <w:rPr>
                <w:rFonts w:ascii="Times New Roman" w:hAnsi="Times New Roman"/>
                <w:sz w:val="28"/>
                <w:szCs w:val="28"/>
              </w:rPr>
              <w:t xml:space="preserve"> благодатью Божией, верующие люди всегда стремились прийти в храм. Господи, возлюбил я обитель дома</w:t>
            </w:r>
            <w:proofErr w:type="gramStart"/>
            <w:r w:rsidRPr="00E023BF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E023BF">
              <w:rPr>
                <w:rFonts w:ascii="Times New Roman" w:hAnsi="Times New Roman"/>
                <w:sz w:val="28"/>
                <w:szCs w:val="28"/>
              </w:rPr>
              <w:t>воего и место жилища славы Твоей... Возрадовался я, когда сказали мне: пойдем в дом Господень, — говорил древний праведник.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Все храмы посвящены Богу и в них Господь невидимо присутствует</w:t>
            </w:r>
            <w:proofErr w:type="gramStart"/>
            <w:r w:rsidRPr="00E023B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E023BF">
              <w:rPr>
                <w:rFonts w:ascii="Times New Roman" w:hAnsi="Times New Roman"/>
                <w:sz w:val="28"/>
                <w:szCs w:val="28"/>
              </w:rPr>
              <w:t>воею Благодатью. Каждая церковь имеет свое частное название, в зависимости от того священного события или лица, в память которых она освящена, например, церковь Рождества Христова, храм, в честь</w:t>
            </w:r>
            <w:proofErr w:type="gramStart"/>
            <w:r w:rsidRPr="00E023B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E023BF">
              <w:rPr>
                <w:rFonts w:ascii="Times New Roman" w:hAnsi="Times New Roman"/>
                <w:sz w:val="28"/>
                <w:szCs w:val="28"/>
              </w:rPr>
              <w:t>в. Троицы, во имя св. равноапостольных Константина и Елены. Если в городе несколько храмов, то главный из них называется «собором»: сюда в торжественные дни собирается духовенство различных церквей, и богослужение совершается соборование. Тот собор, при котором находится кафедра епископа, называется «кафедральным».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2. Предлагает ответить на вопросы после вступительного слова и заполнить лист рабочей тетради.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Слово педагога – </w:t>
            </w:r>
            <w:r w:rsidRPr="00E023BF">
              <w:rPr>
                <w:rFonts w:ascii="Times New Roman" w:hAnsi="Times New Roman"/>
                <w:sz w:val="28"/>
                <w:szCs w:val="28"/>
              </w:rPr>
              <w:t>Скажите, что такое храм?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>ответ</w:t>
            </w:r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proofErr w:type="gramEnd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Храм — это центр нашей духовной жизни)</w:t>
            </w:r>
            <w:proofErr w:type="gramEnd"/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А почему верующие люди стремятся в храм?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>ответ</w:t>
            </w:r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proofErr w:type="gramEnd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Их влечёт в храм Божья благодать)</w:t>
            </w:r>
            <w:proofErr w:type="gramEnd"/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Как называется главный храм?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>ответ</w:t>
            </w:r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proofErr w:type="gramEnd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Главный храм называется собором)</w:t>
            </w:r>
            <w:proofErr w:type="gramEnd"/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Почему каждая церковь имеет своё имя?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>ответ</w:t>
            </w:r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proofErr w:type="gramEnd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У каждой церкви своё имя, потому что каждая из них освящена в честь какого-нибудь праздника или святого.)</w:t>
            </w:r>
            <w:proofErr w:type="gramEnd"/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А как называется самая близкая от нашего лицея церковь?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</w:t>
            </w: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>ответ</w:t>
            </w:r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proofErr w:type="gramEnd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 xml:space="preserve">Церковь Троицы </w:t>
            </w:r>
            <w:proofErr w:type="spellStart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Живоначальной</w:t>
            </w:r>
            <w:proofErr w:type="spellEnd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 xml:space="preserve"> в </w:t>
            </w:r>
            <w:proofErr w:type="spellStart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Наташине</w:t>
            </w:r>
            <w:proofErr w:type="spellEnd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Как вы думаете, а почему так называется наша церковь?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>ответ</w:t>
            </w:r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: освящена в честь Святой Троицы)</w:t>
            </w:r>
            <w:proofErr w:type="gramEnd"/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2. Предлагает познакомиться с внешним видом храма.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>Слова педагога</w:t>
            </w:r>
            <w:r w:rsidRPr="00E023BF">
              <w:rPr>
                <w:rFonts w:ascii="Times New Roman" w:hAnsi="Times New Roman"/>
                <w:sz w:val="28"/>
                <w:szCs w:val="28"/>
              </w:rPr>
              <w:t xml:space="preserve"> - Предлагаю вам подробнее познакомиться с храмом. Для этого ещё раз прочтите тему нашего урока. Как вы думаете, с чем мы с вами сначала познакомимся?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>ответ</w:t>
            </w:r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proofErr w:type="gramEnd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Мы познакомимся с внешним видом храма)</w:t>
            </w:r>
            <w:proofErr w:type="gramEnd"/>
          </w:p>
        </w:tc>
        <w:tc>
          <w:tcPr>
            <w:tcW w:w="41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lastRenderedPageBreak/>
              <w:t>Слушают вступительное слово педагога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Ответы записывают в тетрадь: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 xml:space="preserve">Определяют порядок </w:t>
            </w:r>
            <w:r w:rsidRPr="00E023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знакомства с новым материалом </w:t>
            </w:r>
          </w:p>
        </w:tc>
      </w:tr>
      <w:tr w:rsidR="0072709B" w:rsidRPr="00E023BF" w:rsidTr="00E05D1C">
        <w:tc>
          <w:tcPr>
            <w:tcW w:w="26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4.1. Знакомство с внешним видом храма</w:t>
            </w:r>
          </w:p>
        </w:tc>
        <w:tc>
          <w:tcPr>
            <w:tcW w:w="887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1. Предлагает познакомиться с внешним видом православного храма.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Слово педагога - </w:t>
            </w:r>
            <w:r w:rsidRPr="00E023BF">
              <w:rPr>
                <w:rFonts w:ascii="Times New Roman" w:hAnsi="Times New Roman"/>
                <w:sz w:val="28"/>
                <w:szCs w:val="28"/>
              </w:rPr>
              <w:t xml:space="preserve">Устройство православного храма, по своему внешнему виду, отличается от прочих зданий. Большею частью, храм, в своем основании, устраивается в виде креста. Это означает, что храм посвящен распятому за нас на кресте Господу и что крестом Господь Иисус Христос избавил нас от власти </w:t>
            </w:r>
            <w:proofErr w:type="spellStart"/>
            <w:r w:rsidRPr="00E023BF">
              <w:rPr>
                <w:rFonts w:ascii="Times New Roman" w:hAnsi="Times New Roman"/>
                <w:sz w:val="28"/>
                <w:szCs w:val="28"/>
              </w:rPr>
              <w:t>диавола</w:t>
            </w:r>
            <w:proofErr w:type="spellEnd"/>
            <w:r w:rsidRPr="00E023BF">
              <w:rPr>
                <w:rFonts w:ascii="Times New Roman" w:hAnsi="Times New Roman"/>
                <w:sz w:val="28"/>
                <w:szCs w:val="28"/>
              </w:rPr>
              <w:t xml:space="preserve">. Часто храм устраивается в виде продолговатого корабля, это означает, что Церковь, подобно кораблю, по образу </w:t>
            </w:r>
            <w:proofErr w:type="spellStart"/>
            <w:r w:rsidRPr="00E023BF">
              <w:rPr>
                <w:rFonts w:ascii="Times New Roman" w:hAnsi="Times New Roman"/>
                <w:sz w:val="28"/>
                <w:szCs w:val="28"/>
              </w:rPr>
              <w:t>Ноевого</w:t>
            </w:r>
            <w:proofErr w:type="spellEnd"/>
            <w:r w:rsidRPr="00E023BF">
              <w:rPr>
                <w:rFonts w:ascii="Times New Roman" w:hAnsi="Times New Roman"/>
                <w:sz w:val="28"/>
                <w:szCs w:val="28"/>
              </w:rPr>
              <w:t xml:space="preserve"> ковчега, ведет нас по морю жизни к тихой пристани в Царстве Небесном. Иногда храм устраивается в виде круга, этим напоминается нам вечность Церкви Христовой. Может храм быть устроен и в виде восьмиугольника, как бы звезды, означающей, что Церковь, подобно путеводной звезде, сияет в этом мире.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2. Предлагает записать в рабочей тетради ответ на вопрос: «В виде чего бывают основания у храма?»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>Слово педагога</w:t>
            </w:r>
            <w:r w:rsidRPr="00E023BF">
              <w:rPr>
                <w:rFonts w:ascii="Times New Roman" w:hAnsi="Times New Roman"/>
                <w:sz w:val="28"/>
                <w:szCs w:val="28"/>
              </w:rPr>
              <w:t xml:space="preserve"> -  Запишите в рабочей тетради ответ на вопрос: «В виде чего бывают основания у храма?»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(</w:t>
            </w: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>ответы</w:t>
            </w:r>
            <w:r w:rsidRPr="00E023BF">
              <w:rPr>
                <w:rFonts w:ascii="Times New Roman" w:hAnsi="Times New Roman"/>
                <w:i/>
                <w:sz w:val="28"/>
                <w:szCs w:val="28"/>
              </w:rPr>
              <w:t xml:space="preserve">: в виде креста; в виде продолговатого корабля; в виде круга; в виде восьмиугольника) 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Слушают учителя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Записывают ответы на вопрос: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В виде чего бывают основания у храма?»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09B" w:rsidRPr="00E023BF" w:rsidTr="00E05D1C">
        <w:tc>
          <w:tcPr>
            <w:tcW w:w="26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4.2. Иллюстрированное чтение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t>«А вы знаете что»</w:t>
            </w:r>
          </w:p>
        </w:tc>
        <w:tc>
          <w:tcPr>
            <w:tcW w:w="8878" w:type="dxa"/>
            <w:shd w:val="clear" w:color="auto" w:fill="auto"/>
          </w:tcPr>
          <w:p w:rsidR="0072709B" w:rsidRPr="00E023BF" w:rsidRDefault="0072709B" w:rsidP="0072709B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Предлагает познакомиться с внешним видом православного храма с помощью иллюстрированного чтения.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>Слово педагога</w:t>
            </w:r>
            <w:r w:rsidRPr="00E023BF">
              <w:rPr>
                <w:rFonts w:ascii="Times New Roman" w:hAnsi="Times New Roman"/>
                <w:sz w:val="28"/>
                <w:szCs w:val="28"/>
              </w:rPr>
              <w:t xml:space="preserve"> - Здание храма обыкновенно завершается сверху куполом, изображающим собою небо. Купол же заканчивается вверху главою, на которой ставится крест, во славу главы Церкви – Иисуса Христа. А вы знаете что…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E023BF">
              <w:rPr>
                <w:rFonts w:ascii="Times New Roman" w:hAnsi="Times New Roman"/>
                <w:sz w:val="28"/>
                <w:szCs w:val="28"/>
              </w:rPr>
              <w:t>(</w:t>
            </w: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>демонстрируется мини-фильм; учитель каждый кадр комментирует словами:</w:t>
            </w:r>
            <w:proofErr w:type="gramEnd"/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t>А вы знаете что…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Количество куполов на храмах символично: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1 - символизирует Единого Бога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3 - Святую Троицу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5 - Спаситель и четыре евангелиста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7 - семь таинств Церкви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9 - по числу ангельских чинов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13 - Спаситель и двенадцать апостолов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33 - по числу лет земной жизни Спасителя.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40 - как символ освящения всей своей жизни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70 - в честь 70 апостолов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 xml:space="preserve">Существуют ли сейчас два последних типа храмов </w:t>
            </w:r>
            <w:proofErr w:type="gramStart"/>
            <w:r w:rsidRPr="00E023BF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E023BF">
              <w:rPr>
                <w:rFonts w:ascii="Times New Roman" w:hAnsi="Times New Roman"/>
                <w:sz w:val="28"/>
                <w:szCs w:val="28"/>
              </w:rPr>
              <w:t>еизвестно.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t>А вы знаете что…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Внешний цвет храма нередко отражает его посвящение - Господу, Богородице, какому-либо святому или празднику. Так, например: Белый - храм, освященный в честь Преображения или Вознесения Господня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Голубой - в честь Пресвятой Богородицы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Красный - посвященный мученику (мученикам)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Зелёный - </w:t>
            </w:r>
            <w:proofErr w:type="gramStart"/>
            <w:r w:rsidRPr="00E023BF">
              <w:rPr>
                <w:rFonts w:ascii="Times New Roman" w:hAnsi="Times New Roman"/>
                <w:sz w:val="28"/>
                <w:szCs w:val="28"/>
              </w:rPr>
              <w:t>преподобному</w:t>
            </w:r>
            <w:proofErr w:type="gramEnd"/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23BF">
              <w:rPr>
                <w:rFonts w:ascii="Times New Roman" w:hAnsi="Times New Roman"/>
                <w:sz w:val="28"/>
                <w:szCs w:val="28"/>
              </w:rPr>
              <w:t>Жёлтый</w:t>
            </w:r>
            <w:proofErr w:type="gramEnd"/>
            <w:r w:rsidRPr="00E023BF">
              <w:rPr>
                <w:rFonts w:ascii="Times New Roman" w:hAnsi="Times New Roman"/>
                <w:sz w:val="28"/>
                <w:szCs w:val="28"/>
              </w:rPr>
              <w:t xml:space="preserve"> святителю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>А вы знаете что…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Форма купола также имеет символический смысл. Шлемовидная форма напоминала о воинстве, о духовной брани, которую ведет Церковь с силами зла и тьмы. Форма луковицы символ пламени свечи, обращающий нас к словам Христа: `Вы - свет миру`. Замысловатая форма и яркая раскраска куполов на храме Василия Блаженного говорит о красоте Небесного Иерусалима.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>А вы знаете что…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t>Цвет купола также важен в символике храма: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Золото символ небесной славы. Золотые купола были у главных храмов и у храмов, посвященных Христу и двунадесятым праздникам.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Купола синие со звездами венчают храмы, посвященные Богородице, потому что звезда напоминает о рождении Христа от Девы Марии.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Троицкие храмы имели зеленые купола, потому что зеленый цвет Святого Духа.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Храмы, посвященные святым, увенчаны также зелеными или серебряными куполами.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В монастырях встречаются черные купола - это цвет монашества.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lastRenderedPageBreak/>
              <w:t>Знакомятся с внешним видом православного храма</w:t>
            </w:r>
          </w:p>
        </w:tc>
      </w:tr>
      <w:tr w:rsidR="0072709B" w:rsidRPr="00E023BF" w:rsidTr="00E05D1C">
        <w:tc>
          <w:tcPr>
            <w:tcW w:w="26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4.3. Практическая работа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t>«Внешний вид храма»</w:t>
            </w:r>
          </w:p>
        </w:tc>
        <w:tc>
          <w:tcPr>
            <w:tcW w:w="887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1.Предлагает определить внешние составные части православного храма.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Слово педагога – </w:t>
            </w:r>
            <w:r w:rsidRPr="00E023BF">
              <w:rPr>
                <w:rFonts w:ascii="Times New Roman" w:hAnsi="Times New Roman"/>
                <w:sz w:val="28"/>
                <w:szCs w:val="28"/>
              </w:rPr>
              <w:t xml:space="preserve">С помощью «Словарика зодчего» предлагаю узнать части нашей </w:t>
            </w:r>
            <w:proofErr w:type="spellStart"/>
            <w:r w:rsidRPr="00E023BF">
              <w:rPr>
                <w:rFonts w:ascii="Times New Roman" w:hAnsi="Times New Roman"/>
                <w:sz w:val="28"/>
                <w:szCs w:val="28"/>
              </w:rPr>
              <w:t>Наташинской</w:t>
            </w:r>
            <w:proofErr w:type="spellEnd"/>
            <w:r w:rsidRPr="00E02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3BF">
              <w:rPr>
                <w:rFonts w:ascii="Times New Roman" w:hAnsi="Times New Roman"/>
                <w:sz w:val="28"/>
                <w:szCs w:val="28"/>
              </w:rPr>
              <w:t>церки</w:t>
            </w:r>
            <w:proofErr w:type="spellEnd"/>
            <w:r w:rsidRPr="00E023BF">
              <w:rPr>
                <w:rFonts w:ascii="Times New Roman" w:hAnsi="Times New Roman"/>
                <w:sz w:val="28"/>
                <w:szCs w:val="28"/>
              </w:rPr>
              <w:t>. (</w:t>
            </w:r>
            <w:r w:rsidRPr="00E023BF">
              <w:rPr>
                <w:rFonts w:ascii="Times New Roman" w:hAnsi="Times New Roman"/>
                <w:i/>
                <w:sz w:val="28"/>
                <w:szCs w:val="28"/>
              </w:rPr>
              <w:t xml:space="preserve">Церковь Троицы </w:t>
            </w:r>
            <w:proofErr w:type="spellStart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Живоначальной</w:t>
            </w:r>
            <w:proofErr w:type="spellEnd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 xml:space="preserve"> в </w:t>
            </w:r>
            <w:proofErr w:type="spellStart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Наташине</w:t>
            </w:r>
            <w:proofErr w:type="spellEnd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 xml:space="preserve">). Внимание на экран: с помощью </w:t>
            </w:r>
            <w:r w:rsidRPr="00E023B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указанных частей храма</w:t>
            </w:r>
            <w:proofErr w:type="gramStart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 xml:space="preserve"> определите эти части у </w:t>
            </w:r>
            <w:proofErr w:type="spellStart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>Наташинской</w:t>
            </w:r>
            <w:proofErr w:type="spellEnd"/>
            <w:r w:rsidRPr="00E023BF">
              <w:rPr>
                <w:rFonts w:ascii="Times New Roman" w:hAnsi="Times New Roman"/>
                <w:i/>
                <w:sz w:val="28"/>
                <w:szCs w:val="28"/>
              </w:rPr>
              <w:t xml:space="preserve"> церкви.</w:t>
            </w:r>
          </w:p>
        </w:tc>
        <w:tc>
          <w:tcPr>
            <w:tcW w:w="41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Выполняют самостоятельно практическую работу в рабочей тетради </w:t>
            </w:r>
          </w:p>
        </w:tc>
      </w:tr>
      <w:tr w:rsidR="0072709B" w:rsidRPr="00E023BF" w:rsidTr="00E05D1C">
        <w:tc>
          <w:tcPr>
            <w:tcW w:w="26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4.4.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t>Просмотр видеофильма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t>(3мин)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t>«Устройство православного храма»</w:t>
            </w:r>
          </w:p>
        </w:tc>
        <w:tc>
          <w:tcPr>
            <w:tcW w:w="887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1.Предлагает заглянуть в храм с помощью фильма «Устройство православного храма».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Слово педагога – </w:t>
            </w:r>
            <w:r w:rsidRPr="00E023BF">
              <w:rPr>
                <w:rFonts w:ascii="Times New Roman" w:hAnsi="Times New Roman"/>
                <w:sz w:val="28"/>
                <w:szCs w:val="28"/>
              </w:rPr>
              <w:t>Поднявшись по ступенькам храм, входят в притвор</w:t>
            </w:r>
            <w:proofErr w:type="gramStart"/>
            <w:r w:rsidRPr="00E023BF">
              <w:rPr>
                <w:rFonts w:ascii="Times New Roman" w:hAnsi="Times New Roman"/>
                <w:sz w:val="28"/>
                <w:szCs w:val="28"/>
              </w:rPr>
              <w:t>… Д</w:t>
            </w:r>
            <w:proofErr w:type="gramEnd"/>
            <w:r w:rsidRPr="00E023BF">
              <w:rPr>
                <w:rFonts w:ascii="Times New Roman" w:hAnsi="Times New Roman"/>
                <w:sz w:val="28"/>
                <w:szCs w:val="28"/>
              </w:rPr>
              <w:t xml:space="preserve">авайте и мы заглянем в храм.  Обратите внимание, в рабочей тетради есть вопросы, на которые вам надо ответить после просмотра фильма. 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(</w:t>
            </w: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>демонстрация фильма)</w:t>
            </w:r>
          </w:p>
          <w:p w:rsidR="0072709B" w:rsidRPr="00E023BF" w:rsidRDefault="0072709B" w:rsidP="0072709B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Предлагает ответить на вопросы, ответы на которые были даны в фильме:</w:t>
            </w:r>
          </w:p>
          <w:p w:rsidR="0072709B" w:rsidRPr="00E023BF" w:rsidRDefault="0072709B" w:rsidP="00E05D1C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1.</w:t>
            </w:r>
            <w:r w:rsidRPr="00E023BF">
              <w:rPr>
                <w:rFonts w:ascii="Times New Roman" w:hAnsi="Times New Roman"/>
                <w:sz w:val="28"/>
                <w:szCs w:val="28"/>
              </w:rPr>
              <w:tab/>
              <w:t>С чего начинается храм?</w:t>
            </w:r>
          </w:p>
          <w:p w:rsidR="0072709B" w:rsidRPr="00E023BF" w:rsidRDefault="0072709B" w:rsidP="00E05D1C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2.</w:t>
            </w:r>
            <w:r w:rsidRPr="00E023BF">
              <w:rPr>
                <w:rFonts w:ascii="Times New Roman" w:hAnsi="Times New Roman"/>
                <w:sz w:val="28"/>
                <w:szCs w:val="28"/>
              </w:rPr>
              <w:tab/>
              <w:t>Какая духовная нагрузка лежит на притворе?</w:t>
            </w:r>
          </w:p>
          <w:p w:rsidR="0072709B" w:rsidRPr="00E023BF" w:rsidRDefault="0072709B" w:rsidP="00E05D1C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3.</w:t>
            </w:r>
            <w:r w:rsidRPr="00E023BF">
              <w:rPr>
                <w:rFonts w:ascii="Times New Roman" w:hAnsi="Times New Roman"/>
                <w:sz w:val="28"/>
                <w:szCs w:val="28"/>
              </w:rPr>
              <w:tab/>
              <w:t>Сколько частей у храма? Почему?</w:t>
            </w:r>
          </w:p>
          <w:p w:rsidR="0072709B" w:rsidRPr="00E023BF" w:rsidRDefault="0072709B" w:rsidP="00E05D1C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4.</w:t>
            </w:r>
            <w:r w:rsidRPr="00E023BF">
              <w:rPr>
                <w:rFonts w:ascii="Times New Roman" w:hAnsi="Times New Roman"/>
                <w:sz w:val="28"/>
                <w:szCs w:val="28"/>
              </w:rPr>
              <w:tab/>
              <w:t>Что такое «алтарь»?</w:t>
            </w:r>
          </w:p>
          <w:p w:rsidR="0072709B" w:rsidRPr="00E023BF" w:rsidRDefault="0072709B" w:rsidP="00E05D1C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5.</w:t>
            </w:r>
            <w:r w:rsidRPr="00E023BF">
              <w:rPr>
                <w:rFonts w:ascii="Times New Roman" w:hAnsi="Times New Roman"/>
                <w:sz w:val="28"/>
                <w:szCs w:val="28"/>
              </w:rPr>
              <w:tab/>
              <w:t>Почему именно ради алтаря воздвигаются храмы?</w:t>
            </w:r>
          </w:p>
        </w:tc>
        <w:tc>
          <w:tcPr>
            <w:tcW w:w="41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Смотрят фильм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</w:tc>
      </w:tr>
      <w:tr w:rsidR="0072709B" w:rsidRPr="00E023BF" w:rsidTr="00E05D1C">
        <w:tc>
          <w:tcPr>
            <w:tcW w:w="26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t>4.5.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t>Музыкальный акцент</w:t>
            </w:r>
          </w:p>
        </w:tc>
        <w:tc>
          <w:tcPr>
            <w:tcW w:w="8878" w:type="dxa"/>
            <w:shd w:val="clear" w:color="auto" w:fill="auto"/>
          </w:tcPr>
          <w:p w:rsidR="0072709B" w:rsidRPr="00E023BF" w:rsidRDefault="0072709B" w:rsidP="0072709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Предлагает познакомиться со словами о колокольном звоне:</w:t>
            </w:r>
          </w:p>
          <w:p w:rsidR="0072709B" w:rsidRDefault="0072709B" w:rsidP="00E05D1C">
            <w:pPr>
              <w:pStyle w:val="n"/>
              <w:shd w:val="clear" w:color="auto" w:fill="FFFFFF"/>
              <w:spacing w:before="60" w:beforeAutospacing="0" w:after="60" w:afterAutospacing="0"/>
              <w:ind w:firstLine="396"/>
              <w:jc w:val="both"/>
            </w:pPr>
            <w:r w:rsidRPr="00E023BF">
              <w:rPr>
                <w:b/>
                <w:i/>
                <w:sz w:val="28"/>
                <w:szCs w:val="28"/>
              </w:rPr>
              <w:t xml:space="preserve">Слова педагога -  </w:t>
            </w:r>
            <w:r w:rsidRPr="00E023BF">
              <w:rPr>
                <w:i/>
                <w:iCs/>
                <w:color w:val="000000"/>
                <w:sz w:val="28"/>
                <w:szCs w:val="28"/>
              </w:rPr>
              <w:t>«Звон колоколов — это не просто гонг, созывающий людей в церковь, а мелодия, одухотворяющая окрестности храма, напоминающая о молитве тем, кто занят трудом или находится в пути, кто погружен в монотонность будней... Колокольный звон</w:t>
            </w:r>
            <w:r w:rsidRPr="00E023BF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023BF">
              <w:rPr>
                <w:color w:val="000000"/>
                <w:sz w:val="28"/>
                <w:szCs w:val="28"/>
              </w:rPr>
              <w:t>—</w:t>
            </w:r>
            <w:r w:rsidRPr="00E023B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023BF">
              <w:rPr>
                <w:i/>
                <w:iCs/>
                <w:color w:val="000000"/>
                <w:sz w:val="28"/>
                <w:szCs w:val="28"/>
              </w:rPr>
              <w:t>своего рода музыкальная проповедь, вынесенная за порог церкви. Он возвещает о вере, о жизни, пронизанной ее светом, он будит уснувшую совесть».</w:t>
            </w:r>
            <w:r>
              <w:t xml:space="preserve"> 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60" w:beforeAutospacing="0" w:after="60" w:afterAutospacing="0"/>
              <w:ind w:firstLine="396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E023BF">
              <w:rPr>
                <w:i/>
                <w:iCs/>
                <w:color w:val="000000"/>
                <w:sz w:val="28"/>
                <w:szCs w:val="28"/>
              </w:rPr>
              <w:t>Прот</w:t>
            </w:r>
            <w:proofErr w:type="spellEnd"/>
            <w:r w:rsidRPr="00E023BF">
              <w:rPr>
                <w:i/>
                <w:iCs/>
                <w:color w:val="000000"/>
                <w:sz w:val="28"/>
                <w:szCs w:val="28"/>
              </w:rPr>
              <w:t xml:space="preserve">. Александр </w:t>
            </w:r>
            <w:proofErr w:type="spellStart"/>
            <w:r w:rsidRPr="00E023BF">
              <w:rPr>
                <w:i/>
                <w:iCs/>
                <w:color w:val="000000"/>
                <w:sz w:val="28"/>
                <w:szCs w:val="28"/>
              </w:rPr>
              <w:t>Мень</w:t>
            </w:r>
            <w:proofErr w:type="spellEnd"/>
          </w:p>
          <w:p w:rsidR="0072709B" w:rsidRPr="00E023BF" w:rsidRDefault="0072709B" w:rsidP="00E05D1C">
            <w:pPr>
              <w:pStyle w:val="n"/>
              <w:shd w:val="clear" w:color="auto" w:fill="FFFFFF"/>
              <w:spacing w:before="60" w:beforeAutospacing="0" w:after="60" w:afterAutospacing="0"/>
              <w:ind w:firstLine="396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>Над входом в храм, а иногда рядом с храмом, строится колокольня или звонница, то есть башня, где висят колокола.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60" w:beforeAutospacing="0" w:after="60" w:afterAutospacing="0"/>
              <w:ind w:firstLine="396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lastRenderedPageBreak/>
              <w:t>Колокольный звон употребляется для того, чтобы созывать верующих на молитву, к богослужению, равно и для того, чтобы возвещать о важнейших частях совершаемой в храме службы. Медленный звон в самый большой колокол называется «благовест» (благостная, радостная весть о богослужении). Такой звон употребляется перед началом богослужения, например, перед всенощной или Литургией. Звон во все колокола, выражающий христианскую радость, по поводу торжественного праздника и т.п., называется «трезвон». В дореволюционное время в России трезвонили в течение всей пасхальной недели. Поочередный печальный звон в разные колокола называется перезвоном; он употребляется при погребении.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60" w:beforeAutospacing="0" w:after="60" w:afterAutospacing="0"/>
              <w:ind w:firstLine="396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>Колокольный звон напоминает нам о вышнем, небесном мире.</w:t>
            </w:r>
          </w:p>
          <w:p w:rsidR="0072709B" w:rsidRPr="00E023BF" w:rsidRDefault="0072709B" w:rsidP="0072709B">
            <w:pPr>
              <w:pStyle w:val="n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>Предлагает послушать фрагмент колокольного звона и ответить на вопрос.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60" w:beforeAutospacing="0" w:after="6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b/>
                <w:i/>
                <w:color w:val="000000"/>
                <w:sz w:val="28"/>
                <w:szCs w:val="28"/>
              </w:rPr>
              <w:t xml:space="preserve">Слово педагога – </w:t>
            </w:r>
            <w:r w:rsidRPr="00E023BF">
              <w:rPr>
                <w:color w:val="000000"/>
                <w:sz w:val="28"/>
                <w:szCs w:val="28"/>
              </w:rPr>
              <w:t xml:space="preserve">Послушайте, как звучат церковные колокола, о чём они говорят? 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b/>
                <w:color w:val="000000"/>
                <w:sz w:val="28"/>
                <w:szCs w:val="28"/>
              </w:rPr>
            </w:pPr>
            <w:r w:rsidRPr="00E023BF">
              <w:rPr>
                <w:b/>
                <w:color w:val="000000"/>
                <w:sz w:val="28"/>
                <w:szCs w:val="28"/>
              </w:rPr>
              <w:t>Колокольный звон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right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>5 марта 2012 года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right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 xml:space="preserve">           О. Воротынский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>Нельзя без Благовеста жить России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>Ведь глас его молиться в храм зовет-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>Святым иконам поклонятся и Мессии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>Колокола звонят, и значит, Русь живет!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>Звон - созывал людей идти на вече.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>Набатом - защищать звал от врагов.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>А перезвон - вещал народу о победах.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lastRenderedPageBreak/>
              <w:t>Трезвон - на службу всех созвать готов.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>Плывет звон над Россией, пеленою,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>И растворяясь в небесах, как дым.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 xml:space="preserve">Он покоряет всех своею </w:t>
            </w:r>
            <w:proofErr w:type="spellStart"/>
            <w:r w:rsidRPr="00E023BF">
              <w:rPr>
                <w:color w:val="000000"/>
                <w:sz w:val="28"/>
                <w:szCs w:val="28"/>
              </w:rPr>
              <w:t>чистотою</w:t>
            </w:r>
            <w:proofErr w:type="spellEnd"/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>Зовет, нас поклонится всем святым.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>Колокола, живут под небом - в колокольнях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>Чтоб перезвон их, разносился далеко.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>Их слышно в храмах, где в земных поклонах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>Молится Богу, Русь Святая горячо.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 xml:space="preserve">                                               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60" w:beforeAutospacing="0" w:after="6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>Запишите свой ответ в рабочую тетрадь</w:t>
            </w:r>
          </w:p>
          <w:p w:rsidR="0072709B" w:rsidRPr="00E023BF" w:rsidRDefault="0072709B" w:rsidP="00E05D1C">
            <w:pPr>
              <w:pStyle w:val="n"/>
              <w:shd w:val="clear" w:color="auto" w:fill="FFFFFF"/>
              <w:spacing w:before="60" w:beforeAutospacing="0" w:after="60" w:afterAutospacing="0"/>
              <w:ind w:firstLine="396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023BF">
              <w:rPr>
                <w:b/>
                <w:i/>
                <w:color w:val="000000"/>
                <w:sz w:val="28"/>
                <w:szCs w:val="28"/>
              </w:rPr>
              <w:t>Запись колокольного звона</w:t>
            </w:r>
          </w:p>
          <w:p w:rsidR="0072709B" w:rsidRPr="00E023BF" w:rsidRDefault="0072709B" w:rsidP="0072709B">
            <w:pPr>
              <w:pStyle w:val="n"/>
              <w:numPr>
                <w:ilvl w:val="0"/>
                <w:numId w:val="3"/>
              </w:numPr>
              <w:shd w:val="clear" w:color="auto" w:fill="FFFFFF"/>
              <w:spacing w:before="60" w:beforeAutospacing="0" w:after="60" w:afterAutospacing="0"/>
              <w:jc w:val="both"/>
              <w:rPr>
                <w:b/>
                <w:i/>
                <w:sz w:val="28"/>
                <w:szCs w:val="28"/>
              </w:rPr>
            </w:pPr>
            <w:r w:rsidRPr="00E023BF">
              <w:rPr>
                <w:color w:val="000000"/>
                <w:sz w:val="28"/>
                <w:szCs w:val="28"/>
              </w:rPr>
              <w:t>После работы в тетради предлагает ученикам предложить свои варианты ответов.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4C907A" wp14:editId="644F52D6">
                      <wp:extent cx="9525" cy="66675"/>
                      <wp:effectExtent l="95250" t="0" r="85725" b="9525"/>
                      <wp:docPr id="2" name="Прямоугольник 2" descr="http://www.wco.ru/biblio/books/hram2/H03-T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http://www.wco.ru/biblio/books/hram2/H03-T.htm" style="width:.7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lastRenderedPageBreak/>
              <w:t>Слушают педагога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Слушают звучание колоколов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Записывают ответ на вопрос в тетради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 xml:space="preserve">Выступают с ответами </w:t>
            </w:r>
          </w:p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 xml:space="preserve">(по желанию) </w:t>
            </w:r>
          </w:p>
        </w:tc>
      </w:tr>
      <w:tr w:rsidR="0072709B" w:rsidRPr="00E023BF" w:rsidTr="00E05D1C">
        <w:tc>
          <w:tcPr>
            <w:tcW w:w="26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Итог урока</w:t>
            </w:r>
          </w:p>
        </w:tc>
        <w:tc>
          <w:tcPr>
            <w:tcW w:w="887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1. Предлагает подвести итоги урока.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Слово педагога – Ещё раз мне хочется сказать, что </w:t>
            </w:r>
            <w:r w:rsidRPr="00E023BF">
              <w:rPr>
                <w:rFonts w:ascii="Times New Roman" w:hAnsi="Times New Roman"/>
                <w:sz w:val="28"/>
                <w:szCs w:val="28"/>
              </w:rPr>
              <w:t>православный храм - средоточие всего самого прекрасного на земле. Он благолепно украшается как место, достойное для совершения Божественной Евхаристии и всех таинств, в образ красоты и славы Божией, земного дома Божия, красоты и величия Его небесного Царства. Благолепие достигается средствами архитектурной композиции в синтезе со всеми видами церковного искусства и применением сколь возможно лучших материалов.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 xml:space="preserve">Православный храм создается с помощью Божией людьми, </w:t>
            </w:r>
            <w:r w:rsidRPr="00E023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творчество которых, основанное на личном аскетическом, молитвенном и профессиональном опыте, согласуется с духовной традицией и опытом Православной Церкви, а создаваемые образы и символы причастны небесному первообразу – Царству </w:t>
            </w:r>
            <w:proofErr w:type="gramStart"/>
            <w:r w:rsidRPr="00E023BF">
              <w:rPr>
                <w:rFonts w:ascii="Times New Roman" w:hAnsi="Times New Roman"/>
                <w:sz w:val="28"/>
                <w:szCs w:val="28"/>
              </w:rPr>
              <w:t>Божию</w:t>
            </w:r>
            <w:proofErr w:type="gramEnd"/>
            <w:r w:rsidRPr="00E023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учителя</w:t>
            </w:r>
          </w:p>
        </w:tc>
      </w:tr>
      <w:tr w:rsidR="0072709B" w:rsidRPr="00E023BF" w:rsidTr="00E05D1C">
        <w:tc>
          <w:tcPr>
            <w:tcW w:w="26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 Рефлексия</w:t>
            </w:r>
          </w:p>
        </w:tc>
        <w:tc>
          <w:tcPr>
            <w:tcW w:w="887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1. Предлагает оценить своё место в уроке.</w:t>
            </w:r>
          </w:p>
          <w:p w:rsidR="0072709B" w:rsidRPr="00E023BF" w:rsidRDefault="0072709B" w:rsidP="00E05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b/>
                <w:i/>
                <w:sz w:val="28"/>
                <w:szCs w:val="28"/>
              </w:rPr>
              <w:t>Слово педагога</w:t>
            </w:r>
            <w:r w:rsidRPr="00E023BF">
              <w:rPr>
                <w:rFonts w:ascii="Times New Roman" w:hAnsi="Times New Roman"/>
                <w:sz w:val="28"/>
                <w:szCs w:val="28"/>
              </w:rPr>
              <w:t xml:space="preserve"> – Сегодня вы узнали много нового. Определите своё место на уроке. В рабочей тетради над </w:t>
            </w:r>
            <w:proofErr w:type="spellStart"/>
            <w:r w:rsidRPr="00E023BF">
              <w:rPr>
                <w:rFonts w:ascii="Times New Roman" w:hAnsi="Times New Roman"/>
                <w:sz w:val="28"/>
                <w:szCs w:val="28"/>
              </w:rPr>
              <w:t>Наташинской</w:t>
            </w:r>
            <w:proofErr w:type="spellEnd"/>
            <w:r w:rsidRPr="00E023BF">
              <w:rPr>
                <w:rFonts w:ascii="Times New Roman" w:hAnsi="Times New Roman"/>
                <w:sz w:val="28"/>
                <w:szCs w:val="28"/>
              </w:rPr>
              <w:t xml:space="preserve"> церковью есть облако. Если вы сегодня </w:t>
            </w:r>
            <w:proofErr w:type="gramStart"/>
            <w:r w:rsidRPr="00E023BF">
              <w:rPr>
                <w:rFonts w:ascii="Times New Roman" w:hAnsi="Times New Roman"/>
                <w:sz w:val="28"/>
                <w:szCs w:val="28"/>
              </w:rPr>
              <w:t>работали и вам было</w:t>
            </w:r>
            <w:proofErr w:type="gramEnd"/>
            <w:r w:rsidRPr="00E023BF">
              <w:rPr>
                <w:rFonts w:ascii="Times New Roman" w:hAnsi="Times New Roman"/>
                <w:sz w:val="28"/>
                <w:szCs w:val="28"/>
              </w:rPr>
              <w:t xml:space="preserve"> интересно на уроке – раскрасьте облако в синий цвет; если работали, но материал был для вас не интересен – оставьте не раскрашенным.</w:t>
            </w:r>
          </w:p>
        </w:tc>
        <w:tc>
          <w:tcPr>
            <w:tcW w:w="4118" w:type="dxa"/>
            <w:shd w:val="clear" w:color="auto" w:fill="auto"/>
          </w:tcPr>
          <w:p w:rsidR="0072709B" w:rsidRPr="00E023BF" w:rsidRDefault="0072709B" w:rsidP="00E0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3BF">
              <w:rPr>
                <w:rFonts w:ascii="Times New Roman" w:hAnsi="Times New Roman"/>
                <w:sz w:val="28"/>
                <w:szCs w:val="28"/>
              </w:rPr>
              <w:t>Отвечают на вопросы рефлексии</w:t>
            </w:r>
          </w:p>
        </w:tc>
      </w:tr>
    </w:tbl>
    <w:p w:rsidR="0072709B" w:rsidRPr="009507D0" w:rsidRDefault="0072709B" w:rsidP="0072709B">
      <w:pPr>
        <w:jc w:val="both"/>
        <w:rPr>
          <w:rFonts w:ascii="Times New Roman" w:hAnsi="Times New Roman"/>
          <w:b/>
          <w:sz w:val="28"/>
          <w:szCs w:val="28"/>
        </w:rPr>
      </w:pPr>
    </w:p>
    <w:p w:rsidR="0072709B" w:rsidRPr="00E707AB" w:rsidRDefault="0072709B" w:rsidP="0072709B">
      <w:pPr>
        <w:rPr>
          <w:rFonts w:ascii="Times New Roman" w:hAnsi="Times New Roman"/>
          <w:sz w:val="28"/>
          <w:szCs w:val="28"/>
        </w:rPr>
      </w:pPr>
      <w:r w:rsidRPr="00E707AB">
        <w:rPr>
          <w:rFonts w:ascii="Times New Roman" w:hAnsi="Times New Roman"/>
          <w:sz w:val="28"/>
          <w:szCs w:val="28"/>
        </w:rPr>
        <w:t>Использованная литература:</w:t>
      </w:r>
    </w:p>
    <w:p w:rsidR="0072709B" w:rsidRPr="008E557F" w:rsidRDefault="0072709B" w:rsidP="0072709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E557F">
        <w:rPr>
          <w:color w:val="000000"/>
          <w:sz w:val="28"/>
          <w:szCs w:val="28"/>
        </w:rPr>
        <w:t>Жалпанова</w:t>
      </w:r>
      <w:proofErr w:type="spellEnd"/>
      <w:r w:rsidRPr="008E557F">
        <w:rPr>
          <w:color w:val="000000"/>
          <w:sz w:val="28"/>
          <w:szCs w:val="28"/>
        </w:rPr>
        <w:t xml:space="preserve"> Л.  - В церкви, - </w:t>
      </w:r>
      <w:r w:rsidRPr="008E557F">
        <w:rPr>
          <w:color w:val="000000"/>
          <w:sz w:val="28"/>
          <w:szCs w:val="28"/>
          <w:shd w:val="clear" w:color="auto" w:fill="FFFFFF"/>
        </w:rPr>
        <w:t>Современная школа, - 2008.</w:t>
      </w:r>
    </w:p>
    <w:p w:rsidR="0072709B" w:rsidRPr="008E557F" w:rsidRDefault="0072709B" w:rsidP="0072709B">
      <w:pPr>
        <w:pStyle w:val="a7"/>
        <w:numPr>
          <w:ilvl w:val="0"/>
          <w:numId w:val="5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E55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Калинина Г. Символика и устройство православного храма, - М., «Яуза-пресс», 2008.</w:t>
      </w:r>
    </w:p>
    <w:p w:rsidR="0072709B" w:rsidRPr="008E557F" w:rsidRDefault="0072709B" w:rsidP="0072709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E557F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 Киселева О.Ф. - Традиции православного воспитания, - </w:t>
      </w:r>
      <w:proofErr w:type="spellStart"/>
      <w:r w:rsidRPr="008E55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Книжкин</w:t>
      </w:r>
      <w:proofErr w:type="spellEnd"/>
      <w:r w:rsidRPr="008E55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дом, АСТ, </w:t>
      </w:r>
      <w:proofErr w:type="spellStart"/>
      <w:r w:rsidRPr="008E55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Астрель</w:t>
      </w:r>
      <w:proofErr w:type="spellEnd"/>
      <w:r w:rsidRPr="008E55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ВКТ, 2008</w:t>
      </w:r>
    </w:p>
    <w:p w:rsidR="0072709B" w:rsidRPr="008E557F" w:rsidRDefault="0072709B" w:rsidP="0072709B">
      <w:pPr>
        <w:pStyle w:val="a7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8E557F">
        <w:rPr>
          <w:rFonts w:ascii="Times New Roman" w:hAnsi="Times New Roman"/>
          <w:b/>
          <w:sz w:val="28"/>
          <w:szCs w:val="28"/>
        </w:rPr>
        <w:t>Шевченко Л.Л.  – Духовное краеведение Подмосковья, - М, - 2010</w:t>
      </w:r>
    </w:p>
    <w:p w:rsidR="0072709B" w:rsidRPr="008E557F" w:rsidRDefault="0072709B" w:rsidP="0072709B">
      <w:pPr>
        <w:rPr>
          <w:rFonts w:ascii="Times New Roman" w:hAnsi="Times New Roman"/>
          <w:b/>
          <w:sz w:val="28"/>
          <w:szCs w:val="28"/>
        </w:rPr>
      </w:pPr>
      <w:r w:rsidRPr="008E557F">
        <w:rPr>
          <w:rFonts w:ascii="Times New Roman" w:hAnsi="Times New Roman"/>
          <w:b/>
          <w:sz w:val="28"/>
          <w:szCs w:val="28"/>
        </w:rPr>
        <w:t>Интернет ресурсы</w:t>
      </w:r>
    </w:p>
    <w:p w:rsidR="0072709B" w:rsidRPr="00E707AB" w:rsidRDefault="0072709B" w:rsidP="0072709B">
      <w:pPr>
        <w:rPr>
          <w:rFonts w:ascii="Times New Roman" w:hAnsi="Times New Roman"/>
          <w:sz w:val="28"/>
          <w:szCs w:val="28"/>
        </w:rPr>
      </w:pPr>
      <w:hyperlink r:id="rId8" w:history="1">
        <w:r w:rsidRPr="00E707AB">
          <w:rPr>
            <w:rStyle w:val="a8"/>
            <w:rFonts w:ascii="Times New Roman" w:hAnsi="Times New Roman"/>
            <w:sz w:val="28"/>
            <w:szCs w:val="28"/>
          </w:rPr>
          <w:t>http://www.1pravoslavnyi.ru/ustrojstvo-pravoslavnogo-xrama/</w:t>
        </w:r>
      </w:hyperlink>
    </w:p>
    <w:p w:rsidR="0072709B" w:rsidRPr="00006B63" w:rsidRDefault="0072709B" w:rsidP="00006B6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2709B" w:rsidRPr="00006B63" w:rsidSect="0072709B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7A" w:rsidRDefault="00B7627A" w:rsidP="0072709B">
      <w:pPr>
        <w:spacing w:after="0" w:line="240" w:lineRule="auto"/>
      </w:pPr>
      <w:r>
        <w:separator/>
      </w:r>
    </w:p>
  </w:endnote>
  <w:endnote w:type="continuationSeparator" w:id="0">
    <w:p w:rsidR="00B7627A" w:rsidRDefault="00B7627A" w:rsidP="0072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ssandra">
    <w:panose1 w:val="0300060000000002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7A" w:rsidRDefault="00B7627A" w:rsidP="0072709B">
      <w:pPr>
        <w:spacing w:after="0" w:line="240" w:lineRule="auto"/>
      </w:pPr>
      <w:r>
        <w:separator/>
      </w:r>
    </w:p>
  </w:footnote>
  <w:footnote w:type="continuationSeparator" w:id="0">
    <w:p w:rsidR="00B7627A" w:rsidRDefault="00B7627A" w:rsidP="0072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9B" w:rsidRPr="0072709B" w:rsidRDefault="0072709B" w:rsidP="0072709B">
    <w:pPr>
      <w:pStyle w:val="a3"/>
      <w:jc w:val="center"/>
      <w:rPr>
        <w:rFonts w:ascii="Cassandra" w:hAnsi="Cassandra"/>
        <w:color w:val="0070C0"/>
        <w:sz w:val="24"/>
        <w:szCs w:val="24"/>
      </w:rPr>
    </w:pPr>
    <w:r w:rsidRPr="0072709B">
      <w:rPr>
        <w:rFonts w:ascii="Cassandra" w:hAnsi="Cassandra"/>
        <w:color w:val="0070C0"/>
        <w:sz w:val="24"/>
        <w:szCs w:val="24"/>
      </w:rPr>
      <w:t>МОУ лицей №12 г. Люберцы Московской области.</w:t>
    </w:r>
  </w:p>
  <w:p w:rsidR="0072709B" w:rsidRPr="0072709B" w:rsidRDefault="0072709B" w:rsidP="0072709B">
    <w:pPr>
      <w:pStyle w:val="a3"/>
      <w:jc w:val="center"/>
      <w:rPr>
        <w:rFonts w:ascii="Cassandra" w:hAnsi="Cassandra"/>
        <w:color w:val="0070C0"/>
        <w:sz w:val="24"/>
        <w:szCs w:val="24"/>
      </w:rPr>
    </w:pPr>
    <w:r w:rsidRPr="0072709B">
      <w:rPr>
        <w:rFonts w:ascii="Cassandra" w:hAnsi="Cassandra"/>
        <w:color w:val="0070C0"/>
        <w:sz w:val="24"/>
        <w:szCs w:val="24"/>
      </w:rPr>
      <w:t>Предмет «Духовное краеведение Подмосковья</w:t>
    </w:r>
    <w:proofErr w:type="gramStart"/>
    <w:r w:rsidRPr="0072709B">
      <w:rPr>
        <w:rFonts w:ascii="Cassandra" w:hAnsi="Cassandra"/>
        <w:color w:val="0070C0"/>
        <w:sz w:val="24"/>
        <w:szCs w:val="24"/>
      </w:rPr>
      <w:t>2</w:t>
    </w:r>
    <w:proofErr w:type="gramEnd"/>
    <w:r w:rsidRPr="0072709B">
      <w:rPr>
        <w:rFonts w:ascii="Cassandra" w:hAnsi="Cassandra"/>
        <w:color w:val="0070C0"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052"/>
    <w:multiLevelType w:val="hybridMultilevel"/>
    <w:tmpl w:val="C9CA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75B36"/>
    <w:multiLevelType w:val="hybridMultilevel"/>
    <w:tmpl w:val="901E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F2530"/>
    <w:multiLevelType w:val="hybridMultilevel"/>
    <w:tmpl w:val="CD12B0BE"/>
    <w:lvl w:ilvl="0" w:tplc="DC7893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C473C"/>
    <w:multiLevelType w:val="hybridMultilevel"/>
    <w:tmpl w:val="BD74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9685D"/>
    <w:multiLevelType w:val="hybridMultilevel"/>
    <w:tmpl w:val="97F89D4E"/>
    <w:lvl w:ilvl="0" w:tplc="262254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D6"/>
    <w:rsid w:val="00006B63"/>
    <w:rsid w:val="0072709B"/>
    <w:rsid w:val="008F12E2"/>
    <w:rsid w:val="00A449D6"/>
    <w:rsid w:val="00B7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9B"/>
  </w:style>
  <w:style w:type="paragraph" w:styleId="a5">
    <w:name w:val="footer"/>
    <w:basedOn w:val="a"/>
    <w:link w:val="a6"/>
    <w:uiPriority w:val="99"/>
    <w:unhideWhenUsed/>
    <w:rsid w:val="0072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9B"/>
  </w:style>
  <w:style w:type="paragraph" w:styleId="a7">
    <w:name w:val="List Paragraph"/>
    <w:basedOn w:val="a"/>
    <w:uiPriority w:val="34"/>
    <w:qFormat/>
    <w:rsid w:val="0072709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">
    <w:name w:val="n"/>
    <w:basedOn w:val="a"/>
    <w:rsid w:val="0072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09B"/>
  </w:style>
  <w:style w:type="character" w:customStyle="1" w:styleId="10">
    <w:name w:val="Заголовок 1 Знак"/>
    <w:basedOn w:val="a0"/>
    <w:link w:val="1"/>
    <w:uiPriority w:val="9"/>
    <w:rsid w:val="00727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uiPriority w:val="99"/>
    <w:unhideWhenUsed/>
    <w:rsid w:val="007270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9B"/>
  </w:style>
  <w:style w:type="paragraph" w:styleId="a5">
    <w:name w:val="footer"/>
    <w:basedOn w:val="a"/>
    <w:link w:val="a6"/>
    <w:uiPriority w:val="99"/>
    <w:unhideWhenUsed/>
    <w:rsid w:val="0072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9B"/>
  </w:style>
  <w:style w:type="paragraph" w:styleId="a7">
    <w:name w:val="List Paragraph"/>
    <w:basedOn w:val="a"/>
    <w:uiPriority w:val="34"/>
    <w:qFormat/>
    <w:rsid w:val="0072709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">
    <w:name w:val="n"/>
    <w:basedOn w:val="a"/>
    <w:rsid w:val="0072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09B"/>
  </w:style>
  <w:style w:type="character" w:customStyle="1" w:styleId="10">
    <w:name w:val="Заголовок 1 Знак"/>
    <w:basedOn w:val="a0"/>
    <w:link w:val="1"/>
    <w:uiPriority w:val="9"/>
    <w:rsid w:val="00727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uiPriority w:val="99"/>
    <w:unhideWhenUsed/>
    <w:rsid w:val="00727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pravoslavnyi.ru/ustrojstvo-pravoslavnogo-xram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2046</Words>
  <Characters>11666</Characters>
  <Application>Microsoft Office Word</Application>
  <DocSecurity>0</DocSecurity>
  <Lines>97</Lines>
  <Paragraphs>27</Paragraphs>
  <ScaleCrop>false</ScaleCrop>
  <Company/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2012-04-17T17:49:00Z</dcterms:created>
  <dcterms:modified xsi:type="dcterms:W3CDTF">2012-08-10T11:25:00Z</dcterms:modified>
</cp:coreProperties>
</file>