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7" w:rsidRDefault="00B02F17" w:rsidP="002C61BE">
      <w:pPr>
        <w:rPr>
          <w:b/>
          <w:bCs/>
        </w:rPr>
      </w:pPr>
      <w:r w:rsidRPr="00B02F17">
        <w:rPr>
          <w:rFonts w:ascii="Times New Roman" w:hAnsi="Times New Roman" w:cs="Times New Roman"/>
          <w:bCs/>
          <w:i/>
        </w:rPr>
        <w:t xml:space="preserve">Предлагается сценарий  урока, проведенного в 11-м классе и посвященного жизни и творчеству Анны Андреевны Ахматовой с портретами и фотографиями, документальными материалами, текстами писем и стихов, музыкой Моцарта, Бетховена, подлинным голосом </w:t>
      </w:r>
      <w:proofErr w:type="spellStart"/>
      <w:r w:rsidRPr="00B02F17">
        <w:rPr>
          <w:rFonts w:ascii="Times New Roman" w:hAnsi="Times New Roman" w:cs="Times New Roman"/>
          <w:bCs/>
          <w:i/>
        </w:rPr>
        <w:t>А.Ахматовой</w:t>
      </w:r>
      <w:proofErr w:type="spellEnd"/>
      <w:r w:rsidRPr="00B02F17">
        <w:rPr>
          <w:b/>
          <w:bCs/>
        </w:rPr>
        <w:t xml:space="preserve">. </w:t>
      </w:r>
    </w:p>
    <w:p w:rsidR="002C61BE" w:rsidRPr="00B02F17" w:rsidRDefault="00B02F17" w:rsidP="00B02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Урок литературы в 1 классе: </w:t>
      </w:r>
      <w:r w:rsidR="002C61BE" w:rsidRPr="00B02F17">
        <w:rPr>
          <w:rFonts w:ascii="Times New Roman" w:hAnsi="Times New Roman" w:cs="Times New Roman"/>
          <w:b/>
          <w:bCs/>
          <w:sz w:val="24"/>
          <w:szCs w:val="24"/>
        </w:rPr>
        <w:t>Анна Ахматова. Жизнь и творчество. Поэма "Реквием"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</w:p>
    <w:p w:rsidR="002C61BE" w:rsidRPr="00B02F17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Я была тогда с моим народом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Т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>ам, где мой народ, к несчастью, был.</w:t>
      </w:r>
    </w:p>
    <w:p w:rsidR="002C61BE" w:rsidRPr="00B02F17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 Ахматова.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BE" w:rsidRPr="00B02F17" w:rsidRDefault="002C61BE" w:rsidP="002C61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r w:rsidRPr="00B02F17">
        <w:rPr>
          <w:rFonts w:ascii="Times New Roman" w:hAnsi="Times New Roman" w:cs="Times New Roman"/>
          <w:sz w:val="24"/>
          <w:szCs w:val="24"/>
        </w:rPr>
        <w:t xml:space="preserve"> – познакомить учащихся с личностью и особенностями творчества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; показать, как исполнена поэмой гражданская и поэтическая миссия Анны Ахматовой, как история страны преломляется и отражается в ее творчестве.</w:t>
      </w:r>
    </w:p>
    <w:p w:rsidR="002C61BE" w:rsidRPr="00B02F17" w:rsidRDefault="002C61BE" w:rsidP="002C61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 </w:t>
      </w:r>
      <w:r w:rsidRPr="00B02F17">
        <w:rPr>
          <w:rFonts w:ascii="Times New Roman" w:hAnsi="Times New Roman" w:cs="Times New Roman"/>
          <w:sz w:val="24"/>
          <w:szCs w:val="24"/>
        </w:rPr>
        <w:t>– развивать чувство прекрасного, умение читать стихи и эмоционально на них откликаться, совершенствовать навыки анализа поэтического текста, соотнесения его содержания с критической и мемуарной литературой, фактами биографии, имеющими непосредственную связь с данным произведением;</w:t>
      </w:r>
    </w:p>
    <w:p w:rsidR="002C61BE" w:rsidRPr="00B02F17" w:rsidRDefault="002C61BE" w:rsidP="002C61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 </w:t>
      </w:r>
      <w:r w:rsidRPr="00B02F17">
        <w:rPr>
          <w:rFonts w:ascii="Times New Roman" w:hAnsi="Times New Roman" w:cs="Times New Roman"/>
          <w:sz w:val="24"/>
          <w:szCs w:val="24"/>
        </w:rPr>
        <w:t>– воспитывать уважение к чувствам другого человека, способность сопереживать, патриотическое чувство, показать пример гражданского мужества.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Учащиеся имели предварительное задание познакомиться с биографией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, составить хронологическую таблицу её жизни и творчества, выучить наизусть стихотворения, вспомнить сведения о поэтах Серебряного века и особенностях этого периода в русской поэзии.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II. Новая тема.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На экране появляются слайды Презентации. Учащиеся записывают новую тему в тетрадь. Урок проходит на фоне демонстрации слайдов. 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История появления псевдонима “Ахматова”.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Начало творчества, первый поэтический сборник.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Гумилёв, акмеизм. Поэтическая перекличка Гумилёв-Ахматова.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Первая Мировая война. Стихотворение “Молитва”.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Революция и Гражданская война. Отказ покинуть Россию.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lastRenderedPageBreak/>
        <w:t>Гибель Гумилёва, арест сына, поэма “Реквием”. Многолетнее молчание, пушкиниана.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Великая Отечественная война, “Мужество”, блокадный Ленинград.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1946 год, новые испытания.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Признание, премия Этна-Таормина, Оксфордский диплом.</w:t>
      </w:r>
    </w:p>
    <w:p w:rsidR="002C61BE" w:rsidRPr="00B02F17" w:rsidRDefault="002C61BE" w:rsidP="002C61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Анализ стихотворения.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III. Закрепление материала, проверка его усвоения на первом уровне.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Письменно в тетради: </w:t>
      </w:r>
    </w:p>
    <w:p w:rsidR="002C61BE" w:rsidRPr="00B02F17" w:rsidRDefault="002C61BE" w:rsidP="002C61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Выполнение тестов. </w:t>
      </w:r>
    </w:p>
    <w:p w:rsidR="002C61BE" w:rsidRPr="00B02F17" w:rsidRDefault="002C61BE" w:rsidP="002C61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Ответы на вопросы олимпиады.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IV. Подведение итогов урока. Оценка работы учащихся на уроке.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V. Домашнее задание.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 Активизация знаний учащихся.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Выполняя предварительное задание, вы познакомились с творческой биографией Анны Андреевны Ахматовой, выучили её стихи. Вы обратили внимание на то, что начало её творчества связано с Серебряным веком русской поэзии, а последние произведения появляются в 60-е годы.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- Вспомните, пожалуйста, определение Серебряного века русской поэзии.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B02F17">
        <w:rPr>
          <w:rFonts w:ascii="Times New Roman" w:hAnsi="Times New Roman" w:cs="Times New Roman"/>
          <w:sz w:val="24"/>
          <w:szCs w:val="24"/>
        </w:rPr>
        <w:t>Серебряным веком принято называть период расцвета русской поэзии в начале XX века.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- Верно.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II. Откройте тетради и запишите тему урока.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Начинается компьютерная презентация.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1. </w:t>
      </w:r>
      <w:r w:rsidRPr="00B02F17">
        <w:rPr>
          <w:rFonts w:ascii="Times New Roman" w:hAnsi="Times New Roman" w:cs="Times New Roman"/>
          <w:sz w:val="24"/>
          <w:szCs w:val="24"/>
        </w:rPr>
        <w:t xml:space="preserve">Учащиеся записывают тему в тетради. </w:t>
      </w:r>
    </w:p>
    <w:p w:rsidR="002C61BE" w:rsidRPr="00B02F17" w:rsidRDefault="002C61BE" w:rsidP="002C61BE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2. </w:t>
      </w:r>
    </w:p>
    <w:p w:rsidR="002C61BE" w:rsidRPr="00B02F17" w:rsidRDefault="002C61BE" w:rsidP="002C61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История появления псевдонима “Ахматова”. </w:t>
      </w:r>
    </w:p>
    <w:bookmarkEnd w:id="0"/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На экране появляются вопросы, на которые учащиеся должны устно ответить.</w:t>
      </w:r>
      <w:r w:rsidRPr="00B02F17">
        <w:rPr>
          <w:rFonts w:ascii="Times New Roman" w:hAnsi="Times New Roman" w:cs="Times New Roman"/>
          <w:sz w:val="24"/>
          <w:szCs w:val="24"/>
        </w:rPr>
        <w:br/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B02F17">
        <w:rPr>
          <w:rFonts w:ascii="Times New Roman" w:hAnsi="Times New Roman" w:cs="Times New Roman"/>
          <w:sz w:val="24"/>
          <w:szCs w:val="24"/>
        </w:rPr>
        <w:t>Уже в гимназические годы Ахматова писала стихи. Ахматова – это фамилия бабушки, ставшая псевдонимом Анны Андреевны Горенко.</w:t>
      </w:r>
    </w:p>
    <w:p w:rsidR="002C61BE" w:rsidRPr="00B02F17" w:rsidRDefault="002C61BE" w:rsidP="002C61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Начало творчества, первый поэтический сборник.</w:t>
      </w:r>
    </w:p>
    <w:p w:rsidR="002C61BE" w:rsidRPr="00B02F17" w:rsidRDefault="002C61BE" w:rsidP="002C61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lastRenderedPageBreak/>
        <w:t>Гумилёв, акмеизм. Поэтическая перекличка Гумилёв-Ахматова.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3. </w:t>
      </w:r>
      <w:r w:rsidRPr="00B02F17">
        <w:rPr>
          <w:rFonts w:ascii="Times New Roman" w:hAnsi="Times New Roman" w:cs="Times New Roman"/>
          <w:sz w:val="24"/>
          <w:szCs w:val="24"/>
        </w:rPr>
        <w:t xml:space="preserve">История любви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Н.Гумилёва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нашла отражение в стихах. Учащиеся (юноша и девушка) читают наизусть стихи.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168"/>
      </w:tblGrid>
      <w:tr w:rsidR="002C61BE" w:rsidRPr="00B02F17" w:rsidTr="002C6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1BE" w:rsidRPr="00B02F17" w:rsidRDefault="002C61BE" w:rsidP="002C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17">
              <w:rPr>
                <w:rFonts w:ascii="Times New Roman" w:hAnsi="Times New Roman" w:cs="Times New Roman"/>
                <w:sz w:val="24"/>
                <w:szCs w:val="24"/>
              </w:rPr>
              <w:t xml:space="preserve">Вот я один в вечерний тихий час,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буду думать лишь о Вас, о Вас.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Возьмусь за книгу, но прочту: “Она”,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вновь душа пьяна и смятена.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брошусь на скрипучую кровать,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Подушка </w:t>
            </w:r>
            <w:proofErr w:type="gramStart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жжёт</w:t>
            </w:r>
            <w:proofErr w:type="gramEnd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 xml:space="preserve">… нет, мне не спать, а ждать.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И крадучись я подойду к окну,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дымный луг взгляну и на луну, 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Вон там, у клумб, Вы мне сказали: “Да”,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О, это “да” со мною навсегда.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вдруг сознанье бросит мне в ответ,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вас, покорной, не </w:t>
            </w:r>
            <w:proofErr w:type="gramStart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было и нет</w:t>
            </w:r>
            <w:proofErr w:type="gramEnd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ваше “да”, ваш трепет у сосны, 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Ваш поцелуй – лишь бред весны и сны. </w:t>
            </w:r>
          </w:p>
        </w:tc>
        <w:tc>
          <w:tcPr>
            <w:tcW w:w="0" w:type="auto"/>
            <w:vAlign w:val="center"/>
            <w:hideMark/>
          </w:tcPr>
          <w:p w:rsidR="002C61BE" w:rsidRPr="00B02F17" w:rsidRDefault="002C61BE" w:rsidP="002C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Тебе покорной! Ты сошёл с ума!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Покорна я одной господней воле.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Я не хочу ни трепета, ни боли.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Мне муж – палач, а дом его – тюрьма.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Но, видишь ли! ведь я </w:t>
            </w:r>
            <w:proofErr w:type="gramStart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пришла сама…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Декабрь рождался</w:t>
            </w:r>
            <w:proofErr w:type="gramEnd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, ветры выли в поле,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И было так светло в твоей неволе,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А за окошком сторожила тьма.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Так птица о прозрачное стекло</w:t>
            </w:r>
            <w:proofErr w:type="gramStart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сем телом бьётся в зимнее ненастье,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И кровь пятнает белое крыло.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Теперь во мне спокойствие и счастье.</w:t>
            </w:r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Прощай, мой тихий, ты мне вечно мил</w:t>
            </w:r>
            <w:proofErr w:type="gramStart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02F17">
              <w:rPr>
                <w:rFonts w:ascii="Times New Roman" w:hAnsi="Times New Roman" w:cs="Times New Roman"/>
                <w:sz w:val="24"/>
                <w:szCs w:val="24"/>
              </w:rPr>
              <w:t>а то, что в дом свой странницу пустил.</w:t>
            </w:r>
          </w:p>
        </w:tc>
      </w:tr>
    </w:tbl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 № 4.</w:t>
      </w:r>
      <w:r w:rsidRPr="00B02F17">
        <w:rPr>
          <w:rFonts w:ascii="Times New Roman" w:hAnsi="Times New Roman" w:cs="Times New Roman"/>
          <w:sz w:val="24"/>
          <w:szCs w:val="24"/>
        </w:rPr>
        <w:t xml:space="preserve"> Учащиеся отвечают на вопросы.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Н.Гумилёв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создал “Цех поэтов-акмеистов”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17">
        <w:rPr>
          <w:rFonts w:ascii="Times New Roman" w:hAnsi="Times New Roman" w:cs="Times New Roman"/>
          <w:sz w:val="24"/>
          <w:szCs w:val="24"/>
        </w:rPr>
        <w:t>(Акмеизм, литературное течение, сплотившее больших русских поэтов, прежде всего Николая Гумилева, Осипа Мандельштама, Анну Ахматову, генетически было связано с символизмом, но противостояло его крайностям.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Акмеисты пытались заново открыть ценность человеческой жизни, ценность простого предметного мира, первоначальную ценность слова. Акмеисты выработали тонкие способы передачи внутреннего мира лирического героя - через психологически значимый жест, движение, деталь. Манера “материализации” переживаний была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прежде всего для творчества Анны Ахматовой.)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Первые сборники стихов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назывались “Вечер” и “Чётки”.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 № 5.</w:t>
      </w:r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Вопросы:</w:t>
      </w:r>
      <w:r w:rsidRPr="00B02F17">
        <w:rPr>
          <w:rFonts w:ascii="Times New Roman" w:hAnsi="Times New Roman" w:cs="Times New Roman"/>
          <w:sz w:val="24"/>
          <w:szCs w:val="24"/>
        </w:rPr>
        <w:t xml:space="preserve"> Какова тема стихотворения “Сжала руки под тёмной вуалью…”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Кто является героем этого стихотворения?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Какие тропы заметили в стихотворении?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Анализ стихотворения “Сжала руки под тёмной вуалью...” (1911).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характернейшее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стихотворение из книги “Вечер”, в котором представлены коллизии непростых отношений между мужчиной и женщиной. Темой стихотворения является любовь. Лирическая героиня говорит со своей совестью (невидимый герой) после свидания с человеком, у которого в стихотворении нет никаких опознавательных знаков. Весь разговор опущен, а его содержание сконцентрировано в одной ёмкой метафоре “…я </w:t>
      </w:r>
      <w:r w:rsidRPr="00B02F17">
        <w:rPr>
          <w:rFonts w:ascii="Times New Roman" w:hAnsi="Times New Roman" w:cs="Times New Roman"/>
          <w:sz w:val="24"/>
          <w:szCs w:val="24"/>
        </w:rPr>
        <w:lastRenderedPageBreak/>
        <w:t>терпкой печалью/ Напоила его допьяна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Женщина, охваченная внезапным состраданием, признает свою вину перед тем, кого она заставляет страдать. Печалью “напоили”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его, </w:t>
      </w:r>
      <w:r w:rsidRPr="00B02F17">
        <w:rPr>
          <w:rFonts w:ascii="Times New Roman" w:hAnsi="Times New Roman" w:cs="Times New Roman"/>
          <w:sz w:val="24"/>
          <w:szCs w:val="24"/>
        </w:rPr>
        <w:t>но сейчас страдает она, в этом виноватая. О силе чувства говорят повторяющиеся глаголы: “сбежала”, “я бежала”, “задыхаясь, я крикнула”. “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Перил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не касаясь”, то есть стремительно, без всякой осторожности, - это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акмеистически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точная, психологически насыщенная внутренняя деталь. В конце первого стиха последней строфы повисает слово “шутка”, отделённое от завершения фразы сильным стихотворным переносом. Ясно, что все предыдущее было всерьез.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6. </w:t>
      </w:r>
      <w:r w:rsidRPr="00B02F17">
        <w:rPr>
          <w:rFonts w:ascii="Times New Roman" w:hAnsi="Times New Roman" w:cs="Times New Roman"/>
          <w:sz w:val="24"/>
          <w:szCs w:val="24"/>
        </w:rPr>
        <w:t>Стихотворение “Я так молилась: “Утоли...”.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Вопросы: </w:t>
      </w:r>
      <w:r w:rsidRPr="00B02F17">
        <w:rPr>
          <w:rFonts w:ascii="Times New Roman" w:hAnsi="Times New Roman" w:cs="Times New Roman"/>
          <w:sz w:val="24"/>
          <w:szCs w:val="24"/>
        </w:rPr>
        <w:t>Какова тема этого стихотворения?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Какие традиции продолжает Ахматова?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Я так молилась: “Утоли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Глухую жажду песнопенья!” </w:t>
      </w:r>
      <w:r w:rsidRPr="00B02F17">
        <w:rPr>
          <w:rFonts w:ascii="Times New Roman" w:hAnsi="Times New Roman" w:cs="Times New Roman"/>
          <w:sz w:val="24"/>
          <w:szCs w:val="24"/>
        </w:rPr>
        <w:br/>
        <w:t>Но нет земному от земли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не было освобожденья.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Как дым от жертвы, что не мог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>злететь к престолу Сил и Славы,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А только стелется у ног, </w:t>
      </w:r>
      <w:r w:rsidRPr="00B02F17">
        <w:rPr>
          <w:rFonts w:ascii="Times New Roman" w:hAnsi="Times New Roman" w:cs="Times New Roman"/>
          <w:sz w:val="24"/>
          <w:szCs w:val="24"/>
        </w:rPr>
        <w:br/>
        <w:t>Молитвенно целуя травы, -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Так я, Господь, простерта ниц:</w:t>
      </w:r>
      <w:r w:rsidRPr="00B02F17">
        <w:rPr>
          <w:rFonts w:ascii="Times New Roman" w:hAnsi="Times New Roman" w:cs="Times New Roman"/>
          <w:sz w:val="24"/>
          <w:szCs w:val="24"/>
        </w:rPr>
        <w:br/>
        <w:t>Коснется ли огонь небесный</w:t>
      </w:r>
      <w:r w:rsidRPr="00B02F17">
        <w:rPr>
          <w:rFonts w:ascii="Times New Roman" w:hAnsi="Times New Roman" w:cs="Times New Roman"/>
          <w:sz w:val="24"/>
          <w:szCs w:val="24"/>
        </w:rPr>
        <w:br/>
        <w:t>Моих сомкнувшихся ресниц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немоты моей чудесной?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Тема поэта и поэзии разрабатывается в традициях русской классической поэзии, прежде всего пушкинской (вспомним стихотворение “Пророк”). Таким образом, творчество Ахматовой не укладывается в рамки акмеизма.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Слайды № 7-8. </w:t>
      </w:r>
      <w:r w:rsidRPr="00B02F17">
        <w:rPr>
          <w:rFonts w:ascii="Times New Roman" w:hAnsi="Times New Roman" w:cs="Times New Roman"/>
          <w:sz w:val="24"/>
          <w:szCs w:val="24"/>
        </w:rPr>
        <w:t xml:space="preserve">Казалось бы, в жизни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всё складывалось великолепно: брак с любимым человеком, признание, рождение сына. Но трагическая эпоха коснулась жизни каждого человека.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Первая Мировая война. Стихотворение “Молитва”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9.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Н.Гумилёв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в армии. Переписка.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Учащиеся читают стихотворение “Ты письмо моё, милый, не комкай…”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Ты письмо мое, милый, не комкай,</w:t>
      </w:r>
      <w:r w:rsidRPr="00B02F17">
        <w:rPr>
          <w:rFonts w:ascii="Times New Roman" w:hAnsi="Times New Roman" w:cs="Times New Roman"/>
          <w:sz w:val="24"/>
          <w:szCs w:val="24"/>
        </w:rPr>
        <w:br/>
        <w:t>До конца его друг прочти.</w:t>
      </w:r>
      <w:r w:rsidRPr="00B02F17">
        <w:rPr>
          <w:rFonts w:ascii="Times New Roman" w:hAnsi="Times New Roman" w:cs="Times New Roman"/>
          <w:sz w:val="24"/>
          <w:szCs w:val="24"/>
        </w:rPr>
        <w:br/>
        <w:t>Надоело мне быть незнакомкой,</w:t>
      </w:r>
      <w:r w:rsidRPr="00B02F17">
        <w:rPr>
          <w:rFonts w:ascii="Times New Roman" w:hAnsi="Times New Roman" w:cs="Times New Roman"/>
          <w:sz w:val="24"/>
          <w:szCs w:val="24"/>
        </w:rPr>
        <w:br/>
        <w:t>Быть чужой на твоем пути.</w:t>
      </w:r>
      <w:r w:rsidRPr="00B02F17">
        <w:rPr>
          <w:rFonts w:ascii="Times New Roman" w:hAnsi="Times New Roman" w:cs="Times New Roman"/>
          <w:sz w:val="24"/>
          <w:szCs w:val="24"/>
        </w:rPr>
        <w:br/>
        <w:t>Не гляди так, не хмурься гневно.</w:t>
      </w:r>
      <w:r w:rsidRPr="00B02F17">
        <w:rPr>
          <w:rFonts w:ascii="Times New Roman" w:hAnsi="Times New Roman" w:cs="Times New Roman"/>
          <w:sz w:val="24"/>
          <w:szCs w:val="24"/>
        </w:rPr>
        <w:br/>
        <w:t>Я любимая, я твоя.</w:t>
      </w:r>
      <w:r w:rsidRPr="00B02F17">
        <w:rPr>
          <w:rFonts w:ascii="Times New Roman" w:hAnsi="Times New Roman" w:cs="Times New Roman"/>
          <w:sz w:val="24"/>
          <w:szCs w:val="24"/>
        </w:rPr>
        <w:br/>
      </w:r>
      <w:r w:rsidRPr="00B02F17">
        <w:rPr>
          <w:rFonts w:ascii="Times New Roman" w:hAnsi="Times New Roman" w:cs="Times New Roman"/>
          <w:sz w:val="24"/>
          <w:szCs w:val="24"/>
        </w:rPr>
        <w:lastRenderedPageBreak/>
        <w:t>Не пастушка, не королевна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уже не монашенка я –</w:t>
      </w:r>
      <w:r w:rsidRPr="00B02F17">
        <w:rPr>
          <w:rFonts w:ascii="Times New Roman" w:hAnsi="Times New Roman" w:cs="Times New Roman"/>
          <w:sz w:val="24"/>
          <w:szCs w:val="24"/>
        </w:rPr>
        <w:br/>
        <w:t>В этом сером, будничном платье,</w:t>
      </w:r>
      <w:r w:rsidRPr="00B02F17">
        <w:rPr>
          <w:rFonts w:ascii="Times New Roman" w:hAnsi="Times New Roman" w:cs="Times New Roman"/>
          <w:sz w:val="24"/>
          <w:szCs w:val="24"/>
        </w:rPr>
        <w:br/>
        <w:t>На стоптанных каблуках…</w:t>
      </w:r>
      <w:r w:rsidRPr="00B02F17">
        <w:rPr>
          <w:rFonts w:ascii="Times New Roman" w:hAnsi="Times New Roman" w:cs="Times New Roman"/>
          <w:sz w:val="24"/>
          <w:szCs w:val="24"/>
        </w:rPr>
        <w:br/>
        <w:t>Но, как прежде, жгуче объятье,</w:t>
      </w:r>
      <w:r w:rsidRPr="00B02F17">
        <w:rPr>
          <w:rFonts w:ascii="Times New Roman" w:hAnsi="Times New Roman" w:cs="Times New Roman"/>
          <w:sz w:val="24"/>
          <w:szCs w:val="24"/>
        </w:rPr>
        <w:br/>
        <w:t>Тот же страх в огромных глазах. Ты письмо мое, милый, не комкай,</w:t>
      </w:r>
      <w:r w:rsidRPr="00B02F17">
        <w:rPr>
          <w:rFonts w:ascii="Times New Roman" w:hAnsi="Times New Roman" w:cs="Times New Roman"/>
          <w:sz w:val="24"/>
          <w:szCs w:val="24"/>
        </w:rPr>
        <w:br/>
        <w:t>Не плачь о заветной лжи,</w:t>
      </w:r>
      <w:r w:rsidRPr="00B02F17">
        <w:rPr>
          <w:rFonts w:ascii="Times New Roman" w:hAnsi="Times New Roman" w:cs="Times New Roman"/>
          <w:sz w:val="24"/>
          <w:szCs w:val="24"/>
        </w:rPr>
        <w:br/>
        <w:t>Ты его в твоей бедной котомке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>а самое дно положи.</w:t>
      </w:r>
      <w:r w:rsidRPr="00B02F17">
        <w:rPr>
          <w:rFonts w:ascii="Times New Roman" w:hAnsi="Times New Roman" w:cs="Times New Roman"/>
          <w:sz w:val="24"/>
          <w:szCs w:val="24"/>
        </w:rPr>
        <w:br/>
        <w:t>                 1912 г. Царское Село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10-11. </w:t>
      </w:r>
      <w:r w:rsidRPr="00B02F17">
        <w:rPr>
          <w:rFonts w:ascii="Times New Roman" w:hAnsi="Times New Roman" w:cs="Times New Roman"/>
          <w:sz w:val="24"/>
          <w:szCs w:val="24"/>
        </w:rPr>
        <w:t>Стихотворение “Молитва”.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Вопросы: </w:t>
      </w:r>
      <w:r w:rsidRPr="00B02F17">
        <w:rPr>
          <w:rFonts w:ascii="Times New Roman" w:hAnsi="Times New Roman" w:cs="Times New Roman"/>
          <w:sz w:val="24"/>
          <w:szCs w:val="24"/>
        </w:rPr>
        <w:t>К кому обращено стихотворение?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Какую жертву она готова принести?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Во имя чего приносится эта жертва?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Кровная связь с Россией особенно резко ощущалась в самые трудные времена, начиная с Первой мировой войны.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называла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А.Ахматову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“музой плача”.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Революция и Гражданская война. Отказ покинуть Россию.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 № 12.</w:t>
      </w:r>
      <w:r w:rsidRPr="00B02F17">
        <w:rPr>
          <w:rFonts w:ascii="Times New Roman" w:hAnsi="Times New Roman" w:cs="Times New Roman"/>
          <w:sz w:val="24"/>
          <w:szCs w:val="24"/>
        </w:rPr>
        <w:t xml:space="preserve"> “Не с теми я, кто бросил землю…”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Совсем не просты были отношения Ахматовой с родиной. Здесь она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>испытала страдания и муки, разделила боль с народом, голосом которого по праву стала. Но для Ахматовой слова “родина” и “власть” никогда не были синонимами. Для нее не было выбора - уехать из России или остаться. Она считала бегство предательством: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Не с теми я, кто бросил землю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>а растерзание врагам.</w:t>
      </w:r>
      <w:r w:rsidRPr="00B02F17">
        <w:rPr>
          <w:rFonts w:ascii="Times New Roman" w:hAnsi="Times New Roman" w:cs="Times New Roman"/>
          <w:sz w:val="24"/>
          <w:szCs w:val="24"/>
        </w:rPr>
        <w:br/>
        <w:t>Их грубой лести я не внемлю,</w:t>
      </w:r>
      <w:r w:rsidRPr="00B02F17">
        <w:rPr>
          <w:rFonts w:ascii="Times New Roman" w:hAnsi="Times New Roman" w:cs="Times New Roman"/>
          <w:sz w:val="24"/>
          <w:szCs w:val="24"/>
        </w:rPr>
        <w:br/>
        <w:t>Им песен я своих не дам.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Но вечно жалок мне изгнанник, 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Как заключенный, как больной. 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Темна твоя дорога, странник, </w:t>
      </w:r>
      <w:r w:rsidRPr="00B02F17">
        <w:rPr>
          <w:rFonts w:ascii="Times New Roman" w:hAnsi="Times New Roman" w:cs="Times New Roman"/>
          <w:sz w:val="24"/>
          <w:szCs w:val="24"/>
        </w:rPr>
        <w:br/>
        <w:t>Полынью пахнет хлеб чужой.</w:t>
      </w:r>
      <w:r w:rsidRPr="00B02F17">
        <w:rPr>
          <w:rFonts w:ascii="Times New Roman" w:hAnsi="Times New Roman" w:cs="Times New Roman"/>
          <w:sz w:val="24"/>
          <w:szCs w:val="24"/>
        </w:rPr>
        <w:br/>
        <w:t>А здесь, в глухом чаду пожара</w:t>
      </w:r>
      <w:r w:rsidRPr="00B02F17">
        <w:rPr>
          <w:rFonts w:ascii="Times New Roman" w:hAnsi="Times New Roman" w:cs="Times New Roman"/>
          <w:sz w:val="24"/>
          <w:szCs w:val="24"/>
        </w:rPr>
        <w:br/>
        <w:t>Остаток юности губя,</w:t>
      </w:r>
      <w:r w:rsidRPr="00B02F17">
        <w:rPr>
          <w:rFonts w:ascii="Times New Roman" w:hAnsi="Times New Roman" w:cs="Times New Roman"/>
          <w:sz w:val="24"/>
          <w:szCs w:val="24"/>
        </w:rPr>
        <w:br/>
        <w:t>Мы ни единого удара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е отклонили от себя. </w:t>
      </w:r>
      <w:r w:rsidRPr="00B02F17">
        <w:rPr>
          <w:rFonts w:ascii="Times New Roman" w:hAnsi="Times New Roman" w:cs="Times New Roman"/>
          <w:sz w:val="24"/>
          <w:szCs w:val="24"/>
        </w:rPr>
        <w:br/>
        <w:t>И знаем, что в оценке поздней</w:t>
      </w:r>
      <w:r w:rsidRPr="00B02F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Оправдан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будет каждый час... </w:t>
      </w:r>
      <w:r w:rsidRPr="00B02F17">
        <w:rPr>
          <w:rFonts w:ascii="Times New Roman" w:hAnsi="Times New Roman" w:cs="Times New Roman"/>
          <w:sz w:val="24"/>
          <w:szCs w:val="24"/>
        </w:rPr>
        <w:br/>
        <w:t xml:space="preserve">Но в мире нет людей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бесслезней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, </w:t>
      </w:r>
      <w:r w:rsidRPr="00B02F17">
        <w:rPr>
          <w:rFonts w:ascii="Times New Roman" w:hAnsi="Times New Roman" w:cs="Times New Roman"/>
          <w:sz w:val="24"/>
          <w:szCs w:val="24"/>
        </w:rPr>
        <w:br/>
        <w:t>Надменнее и проще нас.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В каком стиле написано это стихотворение?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lastRenderedPageBreak/>
        <w:t>Стихотворение выдержано в высоком стиле: старославянизм "не внемлю", “песен не дам” в значении "не буду посвящать стихов", слова "растерзание"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r w:rsidRPr="00B02F17">
        <w:rPr>
          <w:rFonts w:ascii="Times New Roman" w:hAnsi="Times New Roman" w:cs="Times New Roman"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>противопоставления мы видим в этом произведении?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Противопоставляются не только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уехавшие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и оставшиеся. “Бросившие” и “изгнанники” — разные люди, и отношение автора к ним различно. К первым сочувствия нет. "Но вечно жалок изгнанник, / Как заключенный, как больной". Конкретно имеются в виду, как можно предположить, литераторы и философы, высланные из Советской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>России в 1922 г. в качестве враждебного элемента. Политический протест против высылки русской интеллигенции сочетается с величественным приятием собственного жребия. Исторически "оправдан будет каждый час" мучений.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Трагическая судьба России пережита Ахматовой вместе с ней, она разделила участь своей родины.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Уже в первые послереволюционные годы имя Ахматовой часто противопоставлялось именам поэтов революционной России. В 1921 году по обвинению в контрреволюционном заговоре арестован и вскоре расстрелян ее муж, поэт Николай Гумилев.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 № 13. </w:t>
      </w:r>
      <w:r w:rsidRPr="00B02F17">
        <w:rPr>
          <w:rFonts w:ascii="Times New Roman" w:hAnsi="Times New Roman" w:cs="Times New Roman"/>
          <w:sz w:val="24"/>
          <w:szCs w:val="24"/>
        </w:rPr>
        <w:t xml:space="preserve">Дружба с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О.Мандельштамом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самом деле, ни единого удара не отклонили от себя. Они не отрекались от друзей. Поддерживали тех, кто подвергался репрессиям.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Гибель Гумилёва, арест сына, поэма “Реквием”. Многолетнее молчание, пушкиниана.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 № 14-15.</w:t>
      </w:r>
      <w:r w:rsidRPr="00B02F17">
        <w:rPr>
          <w:rFonts w:ascii="Times New Roman" w:hAnsi="Times New Roman" w:cs="Times New Roman"/>
          <w:sz w:val="24"/>
          <w:szCs w:val="24"/>
        </w:rPr>
        <w:t xml:space="preserve"> Дело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Н.Гумилёва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Волна сталинских репрессий накрыла и Ахматову. Был арестован и расстрелян муж. Потом арестован ее единственный сын Лев Гумилев.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Именно в эти годы Ахматова начинает писать поэму “Реквием”. Стихи жили в памяти друзей и близких, так как на бумаге оставлять их было опасно. Основные мотивы поэмы - память, горечь забвения, немыслимость, невозможность смерти, мотив распятия, евангельской жертвы.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Массовые репрессии в стране, трагедийные события личной жизни (неоднократные аресты и ссылки сына и мужа) вызвали к жизни “Реквием” (1935-1940). Пять лет с перерывами работала Ахматова над этим произведением. Создавалась поэма в нечеловеческих условиях.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Поэма сложилась из отдельных стихотворений, созданных в основном в предвоенный период. Окончательно эти стихи были скомпонованы в единое произведение лишь осенью 1962 года, когда оно было впервые написано на бумаге. Л. Чуковская в “Записках об Анне Ахматовой” вспоминает, что в этот день Ахматова торжественно сообщила: “Реквием” наизусть знали 11 человек, и никто меня не предал”. При знакомстве с поэмой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 xml:space="preserve">ее структурными частями поражает чересполосица дат: “Вместо предисловия” датировано </w:t>
      </w:r>
      <w:r w:rsidRPr="00B02F17">
        <w:rPr>
          <w:rFonts w:ascii="Times New Roman" w:hAnsi="Times New Roman" w:cs="Times New Roman"/>
          <w:sz w:val="24"/>
          <w:szCs w:val="24"/>
        </w:rPr>
        <w:lastRenderedPageBreak/>
        <w:t>1957 годом, эпиграф “Нет, и не под чуждым небосводом...” — 1961-м, “Посвящение” — 1940-м, “Вступление” — 1.935-м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 xml:space="preserve">Известно также, что вариант “Эпилога” был продиктован автором подруге Л. Д.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Большинцовой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в 1964 году. Следовательно, даты эти — лишь разные знаки того, что к этому творению Ахматова обращалась на протяжении тридцати последних лет жизни. Важно уметь отвлечься от этих цифр и воспринимать “Реквием” как целостное произведение, продиктованное трагедийным временем. Слово “Реквием” переводится как “заупокойная месса”, как богослужение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умершему. Одновременно это — обозначение траурного музыкального произведения.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Уже в 1961 году поэме был предпослан эпиграф, строго, но точно отразивший гражданскую и творческую позицию автора: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“Нет, и не под чуждым небосводом, И не под защитой чуждых крыл, Я была тогда с моим народом, Там, где мой народ, к несчастью, был.” Здесь дважды повторяется слово “чуждый”, дважды - слово “народ”.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Выражена идея сплочения судеб народа и его поэта.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Название - “Реквием” - настраивает на торжественно-траурный лад,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 xml:space="preserve">оно связано со смертью, скорбным молчанием, которое пропорционально непомерности страдания.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Слайды № 16. </w:t>
      </w:r>
      <w:r w:rsidRPr="00B02F17">
        <w:rPr>
          <w:rFonts w:ascii="Times New Roman" w:hAnsi="Times New Roman" w:cs="Times New Roman"/>
          <w:sz w:val="24"/>
          <w:szCs w:val="24"/>
        </w:rPr>
        <w:t>Учащиеся читают отрывок “Семнадцать месяцев кричу…”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Для спасения сына Ахматова написала стихи ко дню рождения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И.Сталина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, обратилась к нему с просьбой. Вскоре освобожденный, сын вновь был арестован, во время войны воевал на фронте до победного конца, а в 1949 году его посадили в третий раз, и лишь в мае 1956 года он оказался на свободе,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Великая Отечественная война, “Мужество”, блокадный Ленинград.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Слайды № 17-18.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начале войны Ахматова оставалась в блокадном Ленинграде, затем ее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>эвакуировали в Ташкент, и уже в 1944 году Ахматова вернулась в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>освобожденный Ленинград.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годы Великой Отечественной войны Ахматова видит свое назначение в том, чтобы стать голосом мужества и скорби, разделить горе своей страны.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Как решается образ родины в стихотворении “Мужество”?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Родина в этом стихотворении отождествляется с русской речью с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sz w:val="24"/>
          <w:szCs w:val="24"/>
        </w:rPr>
        <w:t>родным словом, с самым дорогим, за что стоит бороться, что надо жертвенно отстаивать. И здесь Ахматова говорит “мы” - это голос всего народа, объединенного Словом.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Точкой опоры для Ахматовой всегда оставалась родная земля и всею жизнью она была связана с Петербургом. Каждая черточка его облика - важная деталь, подробность ее судьбы.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1946 год, новые испытания.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Слайды № 19-20-21.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В 1946 году была открыта кампания против Ахматовой, организована травля: в выступлении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А.Жданова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и последовавшем за этим Постановлении ЦК ВК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б) “О </w:t>
      </w:r>
      <w:r w:rsidRPr="00B02F17">
        <w:rPr>
          <w:rFonts w:ascii="Times New Roman" w:hAnsi="Times New Roman" w:cs="Times New Roman"/>
          <w:sz w:val="24"/>
          <w:szCs w:val="24"/>
        </w:rPr>
        <w:lastRenderedPageBreak/>
        <w:t>журналах “Звезда” и “Ленинград” поэзия Ахматовой объявлялась чуждой народу, враждебной ему. Вместе с Ахматовой под пресс власти попал и М. Зощенко. Оба были исключены из Союза писателей, лишены сре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уществованию, оказались изгоями в собственной стране. Тираж уже напечатанного в 1946 году сборника стихов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был уничтожен.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Ей пришлось жить буквально в сторожке, будке, в пригороде Комарово. Но и здесь у неё были друзья, ученики. Один из них –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И.Бродский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– стал лауреатом Нобелевской премии. В 1956 году был освобождён сын.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снова начинает печататься.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Признание, премия Этна-Таормина, Оксфордский диплом.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Слайды № 22-23-24-25.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5 марта 1966 года Анны Ахматовой не стало. Но, видимо, даже мёртвый, настоящий поэт опасен для недостойных правителей. В поэме “Реквием” устами поэта гласит народ, об этом говорится впрямую: “И если зажмут мой измученный рот, // Которым кричит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стомильонный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народ…”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“Эпилоге” как бы смыкаются функции поэта и поэзии с идеей великого заступничества за людей. А это и есть великое наследие русской литературы, которое делает Ахматову национальным, народным поэтом. На могиле Ахматовой нет грандиозного памятника, только самодельный крест. Она не нуждается в монументах. Вечным и самым прочным памятником стала её жизнь и её стихи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III. Закрепление материала, проверка его усвоения на первом уровне.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Выполнение тестов и ответы на вопросы олимпиады (письменно в тетради).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IV. Подведение итогов урока.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Оценка работы учащихся на уроке.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V. Домашнее задание.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Письменно проанализировать понравившееся стихотворение Ахматовой.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  <w:r w:rsidRPr="00B02F17">
        <w:rPr>
          <w:rFonts w:ascii="Times New Roman" w:hAnsi="Times New Roman" w:cs="Times New Roman"/>
          <w:b/>
          <w:bCs/>
          <w:sz w:val="24"/>
          <w:szCs w:val="24"/>
        </w:rPr>
        <w:br/>
        <w:t>к открытому уроку по творчеству А. А. Ахматовой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 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К какому литературному течению принадлежала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А.А.Ахматова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61BE" w:rsidRPr="00B02F17" w:rsidRDefault="002C61BE" w:rsidP="002C61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Акмеизму.</w:t>
      </w:r>
    </w:p>
    <w:p w:rsidR="002C61BE" w:rsidRPr="00B02F17" w:rsidRDefault="002C61BE" w:rsidP="002C61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Символизму.</w:t>
      </w:r>
    </w:p>
    <w:p w:rsidR="002C61BE" w:rsidRPr="00B02F17" w:rsidRDefault="002C61BE" w:rsidP="002C61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Имажинизму.</w:t>
      </w:r>
    </w:p>
    <w:p w:rsidR="002C61BE" w:rsidRPr="00B02F17" w:rsidRDefault="002C61BE" w:rsidP="002C61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Футуризму.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Анна Андреевна Ахматова — это псевдоним. Какова фамилия поэта: </w:t>
      </w:r>
    </w:p>
    <w:p w:rsidR="002C61BE" w:rsidRPr="00B02F17" w:rsidRDefault="002C61BE" w:rsidP="002C61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Анна Суворова.</w:t>
      </w:r>
    </w:p>
    <w:p w:rsidR="002C61BE" w:rsidRPr="00B02F17" w:rsidRDefault="002C61BE" w:rsidP="002C61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Анна Горенко.</w:t>
      </w:r>
    </w:p>
    <w:p w:rsidR="002C61BE" w:rsidRPr="00B02F17" w:rsidRDefault="002C61BE" w:rsidP="002C61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Анна Гумилева.</w:t>
      </w:r>
    </w:p>
    <w:p w:rsidR="002C61BE" w:rsidRPr="00B02F17" w:rsidRDefault="002C61BE" w:rsidP="002C61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Другое имя.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Лирическая героиня А. Ахматовой совпадает с личностью автора: </w:t>
      </w:r>
    </w:p>
    <w:p w:rsidR="002C61BE" w:rsidRPr="00B02F17" w:rsidRDefault="002C61BE" w:rsidP="002C61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Да.</w:t>
      </w:r>
    </w:p>
    <w:p w:rsidR="002C61BE" w:rsidRPr="00B02F17" w:rsidRDefault="002C61BE" w:rsidP="002C61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Нет.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В чем видит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А.А.Ахматова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предназначение поэта: </w:t>
      </w:r>
    </w:p>
    <w:p w:rsidR="002C61BE" w:rsidRPr="00B02F17" w:rsidRDefault="002C61BE" w:rsidP="002C61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Сохранить трагическую национальную память.</w:t>
      </w:r>
    </w:p>
    <w:p w:rsidR="002C61BE" w:rsidRPr="00B02F17" w:rsidRDefault="002C61BE" w:rsidP="002C61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Быть “голосом” совести своего народа, его веры, его правды.</w:t>
      </w:r>
    </w:p>
    <w:p w:rsidR="002C61BE" w:rsidRPr="00B02F17" w:rsidRDefault="002C61BE" w:rsidP="002C61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Петь о любви.</w:t>
      </w:r>
    </w:p>
    <w:p w:rsidR="002C61BE" w:rsidRPr="00B02F17" w:rsidRDefault="002C61BE" w:rsidP="002C61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Быть “глашатаем”, “главарем” своего времени.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Лирика А. Ахматовой, особенно в ее первых книгах, почти исключительно любовная. Это сборники стихов (найдите лишнее): </w:t>
      </w:r>
    </w:p>
    <w:p w:rsidR="002C61BE" w:rsidRPr="00B02F17" w:rsidRDefault="002C61BE" w:rsidP="002C61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“Четки”.</w:t>
      </w:r>
    </w:p>
    <w:p w:rsidR="002C61BE" w:rsidRPr="00B02F17" w:rsidRDefault="002C61BE" w:rsidP="002C61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“Вечер”.</w:t>
      </w:r>
    </w:p>
    <w:p w:rsidR="002C61BE" w:rsidRPr="00B02F17" w:rsidRDefault="002C61BE" w:rsidP="002C61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“Лебединый стан”.</w:t>
      </w:r>
    </w:p>
    <w:p w:rsidR="002C61BE" w:rsidRPr="00B02F17" w:rsidRDefault="002C61BE" w:rsidP="002C61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“Белая стая”.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Лирическая героиня А. Ахматовой: </w:t>
      </w:r>
    </w:p>
    <w:p w:rsidR="002C61BE" w:rsidRPr="00B02F17" w:rsidRDefault="002C61BE" w:rsidP="002C61B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Женщина, окруженная бытом, заботами сердца.</w:t>
      </w:r>
    </w:p>
    <w:p w:rsidR="002C61BE" w:rsidRPr="00B02F17" w:rsidRDefault="002C61BE" w:rsidP="002C61B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Боец-революционер.</w:t>
      </w:r>
    </w:p>
    <w:p w:rsidR="002C61BE" w:rsidRPr="00B02F17" w:rsidRDefault="002C61BE" w:rsidP="002C61B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Женщина, погруженная в чувства, интимные переживания персональной судьбы.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lastRenderedPageBreak/>
        <w:t xml:space="preserve">В стихотворении “Мне голос был” (1917) А. Ахматова выступила: </w:t>
      </w:r>
    </w:p>
    <w:p w:rsidR="002C61BE" w:rsidRPr="00B02F17" w:rsidRDefault="002C61BE" w:rsidP="002C61B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Как страстный гражданский поэт, который выразил голос интеллигенции, сделавшей выбор и оставшейся с родной страной.</w:t>
      </w:r>
    </w:p>
    <w:p w:rsidR="002C61BE" w:rsidRPr="00B02F17" w:rsidRDefault="002C61BE" w:rsidP="002C61B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Как поэт, понявший и принявший революцию.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В поэме “Реквием”, исполненной отчаяния и горя, А. А. Ахматова писала: “Муж в могиле, сын в тюрьме, Помолитесь обо мне. ” Какой мотив творчества поэта наиболее ярко выразился в поэме: </w:t>
      </w:r>
    </w:p>
    <w:p w:rsidR="002C61BE" w:rsidRPr="00B02F17" w:rsidRDefault="002C61BE" w:rsidP="002C61B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Гражданские мотивы.</w:t>
      </w:r>
    </w:p>
    <w:p w:rsidR="002C61BE" w:rsidRPr="00B02F17" w:rsidRDefault="002C61BE" w:rsidP="002C61B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Библейские мотивы.</w:t>
      </w:r>
    </w:p>
    <w:p w:rsidR="002C61BE" w:rsidRPr="00B02F17" w:rsidRDefault="002C61BE" w:rsidP="002C61B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Мотив Родины.</w:t>
      </w:r>
    </w:p>
    <w:p w:rsidR="002C61BE" w:rsidRPr="00B02F17" w:rsidRDefault="002C61BE" w:rsidP="002C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Поэма А. А. Ахматовой “Реквием” была впервые опубликована в России: </w:t>
      </w:r>
    </w:p>
    <w:p w:rsidR="002C61BE" w:rsidRPr="00B02F17" w:rsidRDefault="002C61BE" w:rsidP="002C6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1937 году.</w:t>
      </w:r>
    </w:p>
    <w:p w:rsidR="002C61BE" w:rsidRPr="00B02F17" w:rsidRDefault="002C61BE" w:rsidP="002C6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1952 году.</w:t>
      </w:r>
    </w:p>
    <w:p w:rsidR="002C61BE" w:rsidRPr="00B02F17" w:rsidRDefault="002C61BE" w:rsidP="002C6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В 1988 году.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b/>
          <w:bCs/>
          <w:sz w:val="24"/>
          <w:szCs w:val="24"/>
        </w:rPr>
        <w:t>Вопросы олимпиады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1. Кто из поэтов так описал процесс творчества?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1)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 Бывает так: какая-то истома;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ушах не умолкает бой часов;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Вдали раскат стихающего грома.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Неузнанных и пленных голосов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Мне чудятся и жалобы и стоны,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Но в этой бездне шепотов и звонов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С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ужается какой-то тайный круг,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Встает один, все победивший звук.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Так вкруг него непоправимо тихо,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Что слышно, как в лесу растет трава,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Как по земле идет с котомкой лихо...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Но вот уже послышались слова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 легких рифм сигнальные звоночки, -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Тогда я начинаю понимать,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И просто продиктованные строчки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Ложатся в белоснежную тетрадь.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5 ноября 1936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>Стихи растут, как звезды и как розы,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Как красота - ненужная в семье.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А на венцы и на апофеозы - Один ответ: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- Откуда мне 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t>сие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>"?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Мы спим - и вот, сквозь каменные плиты,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Небесный гость в четыре лепестка.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О мир, пойми! Певцом - во сне – открыты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 звезды и формула цветка. </w:t>
      </w:r>
    </w:p>
    <w:p w:rsidR="002C61BE" w:rsidRPr="00B02F17" w:rsidRDefault="002C61BE" w:rsidP="002C61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t>14 августа 1918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2. Определите характер рифмовки в стихотворениях А. Ахматовой.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1)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>Сжала руки под темной вуалью.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“Отчего ты сегодня бледна?”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- Оттого, что я терпкой печалью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>апоила его допьяна.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2)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Слава тебе, безысходная боль!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Умер вчера сероглазый король.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Вечер осенний был душен и ал,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Муж мой, вернувшись, спокойно сказал: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“Знаешь, с охоты его принесли,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Тело у старого дуба нашли..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3)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>... Я слышу: легкий трепетный смычок,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Как от предсмертной боли, бьется, бьется,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И страшно мне, что сердце разорвется,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Не допишу я этих нежных строк...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3. Кто из поэтов так говорил о себе?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1)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>Не с теми я, кто бросил землю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>а растерзание врагам.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Их грубой лести я не внемлю,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Им песен я своих не дам.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2)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>Я буду воспевать</w:t>
      </w:r>
      <w:proofErr w:type="gramStart"/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В</w:t>
      </w:r>
      <w:proofErr w:type="gramEnd"/>
      <w:r w:rsidRPr="00B02F17">
        <w:rPr>
          <w:rFonts w:ascii="Times New Roman" w:hAnsi="Times New Roman" w:cs="Times New Roman"/>
          <w:i/>
          <w:iCs/>
          <w:sz w:val="24"/>
          <w:szCs w:val="24"/>
        </w:rPr>
        <w:t>сем существом в поэте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Шестую часть земли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С названьем кратким “Русь”. 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3)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О, я хочу безумно жить: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Всё сущее – увековечить,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Безличное - </w:t>
      </w:r>
      <w:proofErr w:type="spellStart"/>
      <w:r w:rsidRPr="00B02F17">
        <w:rPr>
          <w:rFonts w:ascii="Times New Roman" w:hAnsi="Times New Roman" w:cs="Times New Roman"/>
          <w:i/>
          <w:iCs/>
          <w:sz w:val="24"/>
          <w:szCs w:val="24"/>
        </w:rPr>
        <w:t>вочеловечить</w:t>
      </w:r>
      <w:proofErr w:type="spellEnd"/>
      <w:r w:rsidRPr="00B02F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Несбывшееся - воплотить!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4. О чем повествует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 xml:space="preserve"> в этих стихах:</w:t>
      </w:r>
    </w:p>
    <w:p w:rsidR="002C61BE" w:rsidRPr="00B02F17" w:rsidRDefault="002C61BE" w:rsidP="002C61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2F17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женщина какая-то моё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Единственное место заняла,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Моё законнейшее имя носит, 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Оставивши мне кличку, из которой</w:t>
      </w:r>
      <w:r w:rsidRPr="00B02F17">
        <w:rPr>
          <w:rFonts w:ascii="Times New Roman" w:hAnsi="Times New Roman" w:cs="Times New Roman"/>
          <w:i/>
          <w:iCs/>
          <w:sz w:val="24"/>
          <w:szCs w:val="24"/>
        </w:rPr>
        <w:br/>
        <w:t>Я сделала, пожалуй, все, что можно?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5. Что произошло “за Днепром в деревянной церкви” 25 апреля 1910 года?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6. С кем из поэтов, с которым дружила потом всю жизнь, познакомилась молодая поэтесса на “башне” Вячеслава Иванова?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Секретарём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какой литературной группы была Ахматова?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8. К ранней лирике Ахматовой вполне сгодилась бы в эпиграф строчка великого русского поэта: “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как убийственно мы любим!” Чья эта строчка?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9. Мы говорили уже о том, что поначалу Ахматова меняла литературные маски. А какие маски она отвергала с самого начала?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10. Кто, буквально прочитав ранние лирические откровения героини Ахматовой, публично назовёт самого поэта “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полумонахиней-полублудницей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” и позаботится, чтобы эти определения прозвучали как тяжёлые политические обвинения Ахматовой в нелояльности по отношению к советскому строю и государству?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11. Знаете ли вы, о ком говорит Ахматова в стихотворении “Мне голос был. Он звал </w:t>
      </w:r>
      <w:proofErr w:type="spellStart"/>
      <w:r w:rsidRPr="00B02F17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B02F17">
        <w:rPr>
          <w:rFonts w:ascii="Times New Roman" w:hAnsi="Times New Roman" w:cs="Times New Roman"/>
          <w:sz w:val="24"/>
          <w:szCs w:val="24"/>
        </w:rPr>
        <w:t>...”? Чей это был “голос” и куда он звал героиню поэта?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12. Какой месяц для себя Ахматова ощущала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трагическим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>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13. Кого оплакивает Ахматова: “Умолк вчера неповторимый голос,// И нас покинул собеседник рощ”?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 xml:space="preserve">14. Какой университет удостоил Анну Ахматову почетного </w:t>
      </w:r>
      <w:proofErr w:type="gramStart"/>
      <w:r w:rsidRPr="00B02F17">
        <w:rPr>
          <w:rFonts w:ascii="Times New Roman" w:hAnsi="Times New Roman" w:cs="Times New Roman"/>
          <w:sz w:val="24"/>
          <w:szCs w:val="24"/>
        </w:rPr>
        <w:t>звания доктора</w:t>
      </w:r>
      <w:proofErr w:type="gramEnd"/>
      <w:r w:rsidRPr="00B02F17">
        <w:rPr>
          <w:rFonts w:ascii="Times New Roman" w:hAnsi="Times New Roman" w:cs="Times New Roman"/>
          <w:sz w:val="24"/>
          <w:szCs w:val="24"/>
        </w:rPr>
        <w:t xml:space="preserve"> философии?</w:t>
      </w:r>
    </w:p>
    <w:p w:rsidR="002C61BE" w:rsidRPr="00B02F17" w:rsidRDefault="002C61BE" w:rsidP="002C61BE">
      <w:pPr>
        <w:rPr>
          <w:rFonts w:ascii="Times New Roman" w:hAnsi="Times New Roman" w:cs="Times New Roman"/>
          <w:sz w:val="24"/>
          <w:szCs w:val="24"/>
        </w:rPr>
      </w:pPr>
      <w:r w:rsidRPr="00B02F17">
        <w:rPr>
          <w:rFonts w:ascii="Times New Roman" w:hAnsi="Times New Roman" w:cs="Times New Roman"/>
          <w:sz w:val="24"/>
          <w:szCs w:val="24"/>
        </w:rPr>
        <w:t>15. Какой поэт, считающий себя учеником Ахматовой, обрёл мировую известность?</w:t>
      </w:r>
    </w:p>
    <w:p w:rsidR="00A84163" w:rsidRPr="00B02F17" w:rsidRDefault="00A84163">
      <w:pPr>
        <w:rPr>
          <w:rFonts w:ascii="Times New Roman" w:hAnsi="Times New Roman" w:cs="Times New Roman"/>
          <w:sz w:val="24"/>
          <w:szCs w:val="24"/>
        </w:rPr>
      </w:pPr>
    </w:p>
    <w:sectPr w:rsidR="00A84163" w:rsidRPr="00B0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3A0"/>
    <w:multiLevelType w:val="multilevel"/>
    <w:tmpl w:val="4D96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15F4"/>
    <w:multiLevelType w:val="multilevel"/>
    <w:tmpl w:val="CE6C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F5ADB"/>
    <w:multiLevelType w:val="multilevel"/>
    <w:tmpl w:val="B37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5FEF"/>
    <w:multiLevelType w:val="multilevel"/>
    <w:tmpl w:val="572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67AA"/>
    <w:multiLevelType w:val="multilevel"/>
    <w:tmpl w:val="4744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46602"/>
    <w:multiLevelType w:val="multilevel"/>
    <w:tmpl w:val="433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1B4C"/>
    <w:multiLevelType w:val="multilevel"/>
    <w:tmpl w:val="B6F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E3829"/>
    <w:multiLevelType w:val="multilevel"/>
    <w:tmpl w:val="7118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73B35"/>
    <w:multiLevelType w:val="multilevel"/>
    <w:tmpl w:val="29B4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2BA5"/>
    <w:multiLevelType w:val="multilevel"/>
    <w:tmpl w:val="0DB2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06DDF"/>
    <w:multiLevelType w:val="multilevel"/>
    <w:tmpl w:val="A1D4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436BC"/>
    <w:multiLevelType w:val="multilevel"/>
    <w:tmpl w:val="F87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45FA9"/>
    <w:multiLevelType w:val="multilevel"/>
    <w:tmpl w:val="2DD6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758F0"/>
    <w:multiLevelType w:val="multilevel"/>
    <w:tmpl w:val="4D3C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4"/>
    <w:rsid w:val="002C61BE"/>
    <w:rsid w:val="007E3714"/>
    <w:rsid w:val="00A84163"/>
    <w:rsid w:val="00B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3028</Words>
  <Characters>17266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2014-12-15T04:55:00Z</dcterms:created>
  <dcterms:modified xsi:type="dcterms:W3CDTF">2014-12-15T07:20:00Z</dcterms:modified>
</cp:coreProperties>
</file>