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F9" w:rsidRPr="00DC7AF9" w:rsidRDefault="00DC7AF9" w:rsidP="00DC7A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F9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DC7AF9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DC7AF9" w:rsidRPr="00DC7AF9" w:rsidRDefault="00DC7AF9" w:rsidP="00DC7AF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DC7AF9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25</w:t>
      </w:r>
      <w:r w:rsidRPr="00DC7A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Абакана республики Хакасия</w:t>
      </w: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32" w:rsidRPr="00DC7AF9" w:rsidRDefault="005F0C85" w:rsidP="005F0C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A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0672" w:rsidRPr="00DC7AF9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294232" w:rsidRPr="00DC7AF9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294232" w:rsidRPr="00DC7AF9" w:rsidRDefault="00294232" w:rsidP="005F0C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AF9">
        <w:rPr>
          <w:rFonts w:ascii="Times New Roman" w:hAnsi="Times New Roman" w:cs="Times New Roman"/>
          <w:b/>
          <w:sz w:val="40"/>
          <w:szCs w:val="40"/>
        </w:rPr>
        <w:t>факультативного курса</w:t>
      </w:r>
    </w:p>
    <w:p w:rsidR="00294232" w:rsidRPr="00DC7AF9" w:rsidRDefault="00294232" w:rsidP="005F0C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AF9">
        <w:rPr>
          <w:rFonts w:ascii="Times New Roman" w:hAnsi="Times New Roman" w:cs="Times New Roman"/>
          <w:b/>
          <w:sz w:val="40"/>
          <w:szCs w:val="40"/>
        </w:rPr>
        <w:t>«Планета нравственности» для 6 класса</w:t>
      </w:r>
    </w:p>
    <w:p w:rsidR="00650672" w:rsidRPr="00FD3F76" w:rsidRDefault="00650672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672" w:rsidRDefault="00650672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AF9" w:rsidRPr="00FD3F76" w:rsidRDefault="00DC7AF9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294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D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72" w:rsidRPr="00FD3F76" w:rsidRDefault="00650672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t>Крылова Ольга Павловна</w:t>
      </w:r>
    </w:p>
    <w:p w:rsidR="00650672" w:rsidRPr="00FD3F76" w:rsidRDefault="00294232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t>Педагог-психоло</w:t>
      </w:r>
      <w:r w:rsidR="00650672" w:rsidRPr="00FD3F76">
        <w:rPr>
          <w:rFonts w:ascii="Times New Roman" w:hAnsi="Times New Roman" w:cs="Times New Roman"/>
          <w:b/>
          <w:sz w:val="28"/>
          <w:szCs w:val="28"/>
        </w:rPr>
        <w:t>г</w:t>
      </w:r>
    </w:p>
    <w:p w:rsidR="00294232" w:rsidRPr="00FD3F76" w:rsidRDefault="00294232" w:rsidP="002942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t xml:space="preserve"> МБОУ «СОШ №25» г. Абакана</w:t>
      </w:r>
    </w:p>
    <w:p w:rsidR="00294232" w:rsidRPr="00FD3F76" w:rsidRDefault="00294232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Default="00650672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F9" w:rsidRDefault="00DC7AF9" w:rsidP="00DC7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AF9" w:rsidRPr="00FD3F76" w:rsidRDefault="00DC7AF9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Абакан, 2012г.</w:t>
      </w:r>
    </w:p>
    <w:p w:rsidR="00E22AB4" w:rsidRPr="00FD3F76" w:rsidRDefault="00981416" w:rsidP="0098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2AB4" w:rsidRPr="00FD3F76" w:rsidRDefault="00E22AB4" w:rsidP="00E2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00" w:rsidRPr="00FD3F76" w:rsidRDefault="00A01E89" w:rsidP="00650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>Авторская программа факультативного курса «Планета нравственности» направлена на развитие нравственной культуры подростков</w:t>
      </w:r>
      <w:r w:rsidR="00177B56" w:rsidRPr="00FD3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B56" w:rsidRPr="00FD3F76" w:rsidRDefault="00177B56" w:rsidP="00650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Воспитание нравственности </w:t>
      </w:r>
      <w:r w:rsidR="0028653F" w:rsidRPr="00FD3F76">
        <w:rPr>
          <w:rFonts w:ascii="Times New Roman" w:hAnsi="Times New Roman" w:cs="Times New Roman"/>
          <w:sz w:val="28"/>
          <w:szCs w:val="28"/>
        </w:rPr>
        <w:t>в современной школе необходимо для формирования культуры школьников.</w:t>
      </w:r>
      <w:r w:rsidRPr="00FD3F76">
        <w:rPr>
          <w:rFonts w:ascii="Times New Roman" w:hAnsi="Times New Roman" w:cs="Times New Roman"/>
          <w:sz w:val="28"/>
          <w:szCs w:val="28"/>
        </w:rPr>
        <w:t xml:space="preserve"> В ней определено содержание знаний, представлений и понятий об отношениях между людьми. Оно отбирается с учетом ряда особенностей их нравственного развития, содержания имеющихся учебных программ по предметам гуманитарного цикла; нравственного опыта детей, который складывается стихийно; реальных ситуаций, в которых этот опыт закрепляется. Программа нравственного образования является основой, на которой строится процесс целенаправленного, последовательного формирования опыта нравственного поведения учащихся.</w:t>
      </w:r>
      <w:r w:rsidRPr="00FD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F76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FD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F76">
        <w:rPr>
          <w:rFonts w:ascii="Times New Roman" w:hAnsi="Times New Roman" w:cs="Times New Roman"/>
          <w:sz w:val="28"/>
          <w:szCs w:val="28"/>
        </w:rPr>
        <w:t>развитие нравственных чувств и этического сознания. Подростки анализируют понятия нравственный выбор, справедливость, милосердие, честь, достоинство, уважение и т.д.</w:t>
      </w:r>
    </w:p>
    <w:p w:rsidR="004A0057" w:rsidRPr="00FD3F76" w:rsidRDefault="004A0057" w:rsidP="00650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Нравственные понятия и соответствующие нормы поведения традиционно прививались детям в семье с малых лет. Поэтому особое внимание уделялось семейным традициям. Именно в семье решались все проблемы: экономические, духовные, нравственные, социальные и др. </w:t>
      </w:r>
      <w:r w:rsidR="00EC1C41" w:rsidRPr="00FD3F76">
        <w:rPr>
          <w:rFonts w:ascii="Times New Roman" w:hAnsi="Times New Roman" w:cs="Times New Roman"/>
          <w:sz w:val="28"/>
          <w:szCs w:val="28"/>
        </w:rPr>
        <w:t xml:space="preserve">Поэтому целесообразно проводить некоторые занятия с приглашением родителей. Многие </w:t>
      </w:r>
      <w:r w:rsidRPr="00FD3F7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C1C41" w:rsidRPr="00FD3F7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D3F76">
        <w:rPr>
          <w:rFonts w:ascii="Times New Roman" w:hAnsi="Times New Roman" w:cs="Times New Roman"/>
          <w:sz w:val="28"/>
          <w:szCs w:val="28"/>
        </w:rPr>
        <w:t xml:space="preserve">в форме тренингов,  </w:t>
      </w:r>
      <w:r w:rsidR="00EC1C41" w:rsidRPr="00FD3F76">
        <w:rPr>
          <w:rFonts w:ascii="Times New Roman" w:hAnsi="Times New Roman" w:cs="Times New Roman"/>
          <w:sz w:val="28"/>
          <w:szCs w:val="28"/>
        </w:rPr>
        <w:t>в виде творческой деятельности с приглашением родителей,</w:t>
      </w:r>
      <w:r w:rsidRPr="00FD3F76">
        <w:rPr>
          <w:rFonts w:ascii="Times New Roman" w:hAnsi="Times New Roman" w:cs="Times New Roman"/>
          <w:sz w:val="28"/>
          <w:szCs w:val="28"/>
        </w:rPr>
        <w:t xml:space="preserve"> создание тематических </w:t>
      </w:r>
      <w:r w:rsidR="00EC1C41" w:rsidRPr="00FD3F76">
        <w:rPr>
          <w:rFonts w:ascii="Times New Roman" w:hAnsi="Times New Roman" w:cs="Times New Roman"/>
          <w:sz w:val="28"/>
          <w:szCs w:val="28"/>
        </w:rPr>
        <w:t>стендов</w:t>
      </w:r>
      <w:r w:rsidRPr="00FD3F76">
        <w:rPr>
          <w:rFonts w:ascii="Times New Roman" w:hAnsi="Times New Roman" w:cs="Times New Roman"/>
          <w:sz w:val="28"/>
          <w:szCs w:val="28"/>
        </w:rPr>
        <w:t>, подготовка и проведение конкурс</w:t>
      </w:r>
      <w:r w:rsidR="00EC1C41" w:rsidRPr="00FD3F76">
        <w:rPr>
          <w:rFonts w:ascii="Times New Roman" w:hAnsi="Times New Roman" w:cs="Times New Roman"/>
          <w:sz w:val="28"/>
          <w:szCs w:val="28"/>
        </w:rPr>
        <w:t>а проектов</w:t>
      </w:r>
      <w:r w:rsidRPr="00FD3F76">
        <w:rPr>
          <w:rFonts w:ascii="Times New Roman" w:hAnsi="Times New Roman" w:cs="Times New Roman"/>
          <w:sz w:val="28"/>
          <w:szCs w:val="28"/>
        </w:rPr>
        <w:t xml:space="preserve">, работа на занятиях также может проходить в виде дискуссий и конференций. </w:t>
      </w:r>
    </w:p>
    <w:p w:rsidR="00A917DB" w:rsidRPr="00FD3F76" w:rsidRDefault="00A917DB" w:rsidP="006506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D3F76">
        <w:rPr>
          <w:rFonts w:ascii="Times New Roman" w:hAnsi="Times New Roman" w:cs="Times New Roman"/>
          <w:sz w:val="28"/>
          <w:szCs w:val="28"/>
        </w:rPr>
        <w:t>содействие нравственному развитию личности подростка.</w:t>
      </w:r>
    </w:p>
    <w:p w:rsidR="00A917DB" w:rsidRPr="00FD3F76" w:rsidRDefault="00A917DB" w:rsidP="0065067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 - активизировать просветительскую деятельность, ознакомить с информацией по нравственному образованию;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lastRenderedPageBreak/>
        <w:t xml:space="preserve">   - учить различать добро и зло, любить добро, быть в состоянии творить добро; 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 -  учить </w:t>
      </w:r>
      <w:r w:rsidR="003242E2" w:rsidRPr="00FD3F76">
        <w:rPr>
          <w:rFonts w:ascii="Times New Roman" w:hAnsi="Times New Roman" w:cs="Times New Roman"/>
          <w:sz w:val="28"/>
          <w:szCs w:val="28"/>
        </w:rPr>
        <w:t>пресекать</w:t>
      </w:r>
      <w:r w:rsidRPr="00FD3F76">
        <w:rPr>
          <w:rFonts w:ascii="Times New Roman" w:hAnsi="Times New Roman" w:cs="Times New Roman"/>
          <w:sz w:val="28"/>
          <w:szCs w:val="28"/>
        </w:rPr>
        <w:t xml:space="preserve"> безнравственные проявления в стремлениях и действиях школьников;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-   </w:t>
      </w:r>
      <w:r w:rsidR="00F807E2" w:rsidRPr="00FD3F76">
        <w:rPr>
          <w:rFonts w:ascii="Times New Roman" w:hAnsi="Times New Roman" w:cs="Times New Roman"/>
          <w:sz w:val="28"/>
          <w:szCs w:val="28"/>
        </w:rPr>
        <w:t>формировать культуру нравственного поведения</w:t>
      </w:r>
      <w:r w:rsidR="00DC7AF9">
        <w:rPr>
          <w:rFonts w:ascii="Times New Roman" w:hAnsi="Times New Roman" w:cs="Times New Roman"/>
          <w:sz w:val="28"/>
          <w:szCs w:val="28"/>
        </w:rPr>
        <w:t>.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</w:t>
      </w:r>
      <w:r w:rsidR="00294232" w:rsidRPr="00FD3F76">
        <w:rPr>
          <w:rFonts w:ascii="Times New Roman" w:hAnsi="Times New Roman" w:cs="Times New Roman"/>
          <w:sz w:val="28"/>
          <w:szCs w:val="28"/>
        </w:rPr>
        <w:t xml:space="preserve">   </w:t>
      </w:r>
      <w:r w:rsidRPr="00FD3F76">
        <w:rPr>
          <w:rFonts w:ascii="Times New Roman" w:hAnsi="Times New Roman" w:cs="Times New Roman"/>
          <w:sz w:val="28"/>
          <w:szCs w:val="28"/>
        </w:rPr>
        <w:t xml:space="preserve"> Формы работы с учащимися в процессе реализации программы</w:t>
      </w:r>
      <w:r w:rsidR="00294232" w:rsidRPr="00FD3F76">
        <w:rPr>
          <w:rFonts w:ascii="Times New Roman" w:hAnsi="Times New Roman" w:cs="Times New Roman"/>
          <w:sz w:val="28"/>
          <w:szCs w:val="28"/>
        </w:rPr>
        <w:t>: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  * беседы, дискуссии;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  * дела милосердия, благотворительность;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  * все виды творческой деятельности;</w:t>
      </w:r>
    </w:p>
    <w:p w:rsidR="00A917DB" w:rsidRPr="00FD3F76" w:rsidRDefault="00A917DB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  * тренинги;</w:t>
      </w:r>
    </w:p>
    <w:p w:rsidR="00EC1C41" w:rsidRPr="00FD3F76" w:rsidRDefault="00EC1C41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    * </w:t>
      </w:r>
      <w:r w:rsidR="00A917DB" w:rsidRPr="00FD3F76">
        <w:rPr>
          <w:rFonts w:ascii="Times New Roman" w:hAnsi="Times New Roman" w:cs="Times New Roman"/>
          <w:sz w:val="28"/>
          <w:szCs w:val="28"/>
        </w:rPr>
        <w:t>конференции.</w:t>
      </w:r>
      <w:r w:rsidRPr="00FD3F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653F" w:rsidRPr="00FD3F76" w:rsidRDefault="00EC1C41" w:rsidP="006506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A917DB" w:rsidRPr="00FD3F76">
        <w:rPr>
          <w:rFonts w:ascii="Times New Roman" w:hAnsi="Times New Roman" w:cs="Times New Roman"/>
          <w:sz w:val="28"/>
          <w:szCs w:val="28"/>
        </w:rPr>
        <w:t>один год. Проводятся занятия в 6</w:t>
      </w:r>
      <w:r w:rsidR="00F807E2" w:rsidRPr="00FD3F76">
        <w:rPr>
          <w:rFonts w:ascii="Times New Roman" w:hAnsi="Times New Roman" w:cs="Times New Roman"/>
          <w:sz w:val="28"/>
          <w:szCs w:val="28"/>
        </w:rPr>
        <w:t xml:space="preserve">-х </w:t>
      </w:r>
      <w:r w:rsidR="00A917DB" w:rsidRPr="00FD3F76">
        <w:rPr>
          <w:rFonts w:ascii="Times New Roman" w:hAnsi="Times New Roman" w:cs="Times New Roman"/>
          <w:sz w:val="28"/>
          <w:szCs w:val="28"/>
        </w:rPr>
        <w:t xml:space="preserve">классах 1 раз в неделю. </w:t>
      </w:r>
    </w:p>
    <w:p w:rsidR="00961100" w:rsidRPr="00FD3F76" w:rsidRDefault="00961100" w:rsidP="0096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4394"/>
        <w:gridCol w:w="1134"/>
      </w:tblGrid>
      <w:tr w:rsidR="00961100" w:rsidRPr="00FD3F76" w:rsidTr="00DC7AF9">
        <w:tc>
          <w:tcPr>
            <w:tcW w:w="1418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977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4394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34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61100" w:rsidRPr="00FD3F76" w:rsidTr="00DC7AF9">
        <w:tc>
          <w:tcPr>
            <w:tcW w:w="1418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FD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</w:t>
            </w:r>
            <w:r w:rsidR="007571F6" w:rsidRPr="00FD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ценностей. Выбор ценностей. (6</w:t>
            </w:r>
            <w:r w:rsidRPr="00FD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="00A01E89" w:rsidRPr="00FD3F76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подростков с системой ценностей.</w:t>
            </w:r>
          </w:p>
        </w:tc>
        <w:tc>
          <w:tcPr>
            <w:tcW w:w="4394" w:type="dxa"/>
          </w:tcPr>
          <w:p w:rsidR="00961100" w:rsidRPr="00FD3F76" w:rsidRDefault="007571F6" w:rsidP="002942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100" w:rsidRPr="00FD3F76">
              <w:rPr>
                <w:rFonts w:ascii="Times New Roman" w:hAnsi="Times New Roman" w:cs="Times New Roman"/>
                <w:sz w:val="28"/>
                <w:szCs w:val="28"/>
              </w:rPr>
              <w:t>. Введение. Цель и задачи курса. Понятие нравственности.</w:t>
            </w:r>
          </w:p>
          <w:p w:rsidR="00961100" w:rsidRPr="00FD3F76" w:rsidRDefault="007571F6" w:rsidP="0029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100" w:rsidRPr="00FD3F76">
              <w:rPr>
                <w:rFonts w:ascii="Times New Roman" w:hAnsi="Times New Roman" w:cs="Times New Roman"/>
                <w:sz w:val="28"/>
                <w:szCs w:val="28"/>
              </w:rPr>
              <w:t>. Понятие нравственности в притчах разных народов.</w:t>
            </w:r>
          </w:p>
          <w:p w:rsidR="00961100" w:rsidRPr="00FD3F76" w:rsidRDefault="007571F6" w:rsidP="0029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100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счастья. </w:t>
            </w:r>
          </w:p>
          <w:p w:rsidR="00961100" w:rsidRPr="00FD3F76" w:rsidRDefault="007571F6" w:rsidP="0029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1100" w:rsidRPr="00FD3F76">
              <w:rPr>
                <w:rFonts w:ascii="Times New Roman" w:hAnsi="Times New Roman" w:cs="Times New Roman"/>
                <w:sz w:val="28"/>
                <w:szCs w:val="28"/>
              </w:rPr>
              <w:t>. Система ценностей. Выбор ценностей.</w:t>
            </w:r>
          </w:p>
          <w:p w:rsidR="00961100" w:rsidRPr="00FD3F76" w:rsidRDefault="007571F6" w:rsidP="0029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1100" w:rsidRPr="00FD3F76">
              <w:rPr>
                <w:rFonts w:ascii="Times New Roman" w:hAnsi="Times New Roman" w:cs="Times New Roman"/>
                <w:sz w:val="28"/>
                <w:szCs w:val="28"/>
              </w:rPr>
              <w:t>. Семья как ценность.</w:t>
            </w:r>
          </w:p>
          <w:p w:rsidR="00961100" w:rsidRPr="00FD3F76" w:rsidRDefault="007571F6" w:rsidP="0029423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1100" w:rsidRPr="00FD3F76">
              <w:rPr>
                <w:rFonts w:ascii="Times New Roman" w:hAnsi="Times New Roman" w:cs="Times New Roman"/>
                <w:sz w:val="28"/>
                <w:szCs w:val="28"/>
              </w:rPr>
              <w:t>. Человек как ценность.</w:t>
            </w:r>
          </w:p>
        </w:tc>
        <w:tc>
          <w:tcPr>
            <w:tcW w:w="1134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1F6" w:rsidRPr="00FD3F76" w:rsidRDefault="007571F6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71F6" w:rsidRPr="00FD3F76" w:rsidRDefault="007571F6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100" w:rsidRPr="00FD3F76" w:rsidTr="00DC7AF9">
        <w:trPr>
          <w:trHeight w:val="698"/>
        </w:trPr>
        <w:tc>
          <w:tcPr>
            <w:tcW w:w="1418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2977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нравственного самосознания личности. (15 часов)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Цель: развитие самосознания учащихся к принятию личностью нравственно-ценных идей.</w:t>
            </w:r>
          </w:p>
        </w:tc>
        <w:tc>
          <w:tcPr>
            <w:tcW w:w="4394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232" w:rsidRPr="00FD3F76" w:rsidRDefault="00961100" w:rsidP="002942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2.Понятие дружбы.</w:t>
            </w:r>
          </w:p>
          <w:p w:rsidR="00961100" w:rsidRPr="00FD3F76" w:rsidRDefault="00961100" w:rsidP="002942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3.Мир вокруг нас.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4.Истинная красота человека.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5.Способность радоваться.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6.Толерантность.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7.«Мы разные, но мы вместе».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8.Дом счастливой семьи.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9.«Как слово наше отзовётся».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10.Когда гордость украшает.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11.Сила слова.</w:t>
            </w:r>
          </w:p>
          <w:p w:rsidR="00294232" w:rsidRPr="00FD3F76" w:rsidRDefault="00294232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12.«Добро. Зло. Терпимость».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13.«Как слово наше отзовётся».</w:t>
            </w:r>
          </w:p>
        </w:tc>
        <w:tc>
          <w:tcPr>
            <w:tcW w:w="1134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4232" w:rsidRPr="00FD3F76" w:rsidRDefault="00294232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4232" w:rsidRPr="00FD3F76" w:rsidRDefault="00294232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4232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9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100" w:rsidRPr="00FD3F76" w:rsidTr="00DC7AF9">
        <w:tc>
          <w:tcPr>
            <w:tcW w:w="1418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2977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в мире нравственных </w:t>
            </w:r>
            <w:r w:rsidR="007571F6"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ценностей (13 </w:t>
            </w: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Цель: привитие учащимся нравственных человеческих ценностей.</w:t>
            </w:r>
          </w:p>
        </w:tc>
        <w:tc>
          <w:tcPr>
            <w:tcW w:w="4394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1.Мир и согласие.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2.«Настоящая щедрость».</w:t>
            </w:r>
          </w:p>
          <w:p w:rsidR="00961100" w:rsidRPr="00FD3F76" w:rsidRDefault="00961100" w:rsidP="002865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3.Учимся прекрасному.</w:t>
            </w:r>
          </w:p>
          <w:p w:rsidR="00961100" w:rsidRPr="00FD3F76" w:rsidRDefault="00961100" w:rsidP="0028653F">
            <w:pPr>
              <w:tabs>
                <w:tab w:val="num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4.Здоровый образ жизни - основа нравственности в обществе.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5.«Мы живём среди людей».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6.«Во имя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ближнего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7.Подадим друг другу руки».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8."Мы живем, чтобы оставить след..."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9."Стать человеком — большая проблема"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10«Этика есть живое отношение к жизни».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11."Стыд, вина, извинения".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12.Креативным быть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13.Значение имиджа для человека.</w:t>
            </w:r>
          </w:p>
          <w:p w:rsidR="00961100" w:rsidRPr="00FD3F76" w:rsidRDefault="00961100" w:rsidP="00757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28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00" w:rsidRPr="00FD3F76" w:rsidRDefault="00961100" w:rsidP="0075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1100" w:rsidRPr="00FD3F76" w:rsidRDefault="00961100" w:rsidP="00CB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00" w:rsidRPr="00FD3F76" w:rsidRDefault="00961100" w:rsidP="00CB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B4" w:rsidRPr="00FD3F76" w:rsidRDefault="00CB7925" w:rsidP="00CB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7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22AB4" w:rsidRPr="00FD3F76" w:rsidRDefault="00E22AB4" w:rsidP="00E2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954"/>
        <w:gridCol w:w="2543"/>
        <w:gridCol w:w="6710"/>
      </w:tblGrid>
      <w:tr w:rsidR="002E31FE" w:rsidRPr="00FD3F76" w:rsidTr="00650672">
        <w:tc>
          <w:tcPr>
            <w:tcW w:w="851" w:type="dxa"/>
          </w:tcPr>
          <w:p w:rsidR="002E31FE" w:rsidRPr="00FD3F76" w:rsidRDefault="002E31FE" w:rsidP="00E2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2" w:type="dxa"/>
          </w:tcPr>
          <w:p w:rsidR="002E31FE" w:rsidRPr="00FD3F76" w:rsidRDefault="002E31FE" w:rsidP="00E2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2E31FE" w:rsidRPr="00FD3F76" w:rsidRDefault="002E31FE" w:rsidP="00E2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2E31FE" w:rsidRPr="00FD3F76" w:rsidTr="00650672">
        <w:tc>
          <w:tcPr>
            <w:tcW w:w="10207" w:type="dxa"/>
            <w:gridSpan w:val="3"/>
          </w:tcPr>
          <w:p w:rsidR="002E31FE" w:rsidRPr="00FD3F76" w:rsidRDefault="002E31FE" w:rsidP="002E31F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FD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Система ценностей. Выбор ценностей.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E2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2E31FE" w:rsidP="002E31FE">
            <w:pPr>
              <w:tabs>
                <w:tab w:val="num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Введение. Цель и задачи курса. Понятие нравственности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E31FE" w:rsidRPr="00FD3F76" w:rsidRDefault="002E31FE" w:rsidP="00E2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Обозначить нормы поведения и взаимоотношений друг с другом. Формирование интереса у учащихся к групповой работе, групповой сплоченности.</w:t>
            </w:r>
          </w:p>
        </w:tc>
      </w:tr>
      <w:tr w:rsidR="00761D73" w:rsidRPr="00FD3F76" w:rsidTr="00650672">
        <w:tc>
          <w:tcPr>
            <w:tcW w:w="851" w:type="dxa"/>
          </w:tcPr>
          <w:p w:rsidR="00761D73" w:rsidRPr="00FD3F76" w:rsidRDefault="007571F6" w:rsidP="00E2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61D73" w:rsidRPr="00FD3F76" w:rsidRDefault="00761D73" w:rsidP="002E31FE">
            <w:pPr>
              <w:tabs>
                <w:tab w:val="num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Понятие нравственности в притчах разных народов.</w:t>
            </w:r>
          </w:p>
        </w:tc>
        <w:tc>
          <w:tcPr>
            <w:tcW w:w="6804" w:type="dxa"/>
          </w:tcPr>
          <w:p w:rsidR="00761D73" w:rsidRPr="00FD3F76" w:rsidRDefault="00761D73" w:rsidP="00E2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нравственного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прослеживается в притчах разных народов.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2E31FE" w:rsidP="002E31FE">
            <w:pPr>
              <w:tabs>
                <w:tab w:val="num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Понятие счастья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2E31FE" w:rsidRPr="00FD3F76" w:rsidRDefault="001D71E8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разных </w:t>
            </w:r>
            <w:r w:rsidR="002E31FE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1FE" w:rsidRPr="00FD3F76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proofErr w:type="gramEnd"/>
            <w:r w:rsidR="002E31FE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где прослеживается понятие счастья.</w:t>
            </w:r>
            <w:r w:rsidR="004A0057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коллективной брошюры для подростков с ознакомлением с понятием счастья.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2E31FE" w:rsidP="002E31FE">
            <w:pPr>
              <w:tabs>
                <w:tab w:val="num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Система ценностей. Выбор ценностей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E31FE" w:rsidRPr="00FD3F76" w:rsidRDefault="002E31F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ценности. Составление кроссворда «Нравственные качества»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1D4B9C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Человек как ценность.</w:t>
            </w:r>
          </w:p>
        </w:tc>
        <w:tc>
          <w:tcPr>
            <w:tcW w:w="6804" w:type="dxa"/>
          </w:tcPr>
          <w:p w:rsidR="002E31FE" w:rsidRPr="00FD3F76" w:rsidRDefault="00C5547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человека в мире ценностей. </w:t>
            </w:r>
            <w:r w:rsidR="004A0057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ситуаций. 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1D4B9C" w:rsidP="001D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Семья как ценность.</w:t>
            </w:r>
          </w:p>
        </w:tc>
        <w:tc>
          <w:tcPr>
            <w:tcW w:w="6804" w:type="dxa"/>
          </w:tcPr>
          <w:p w:rsidR="002E31FE" w:rsidRPr="00FD3F76" w:rsidRDefault="00C5547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Создание проекта «Дом счастливой семьи». Подростки проектируют свою будущую семью.</w:t>
            </w:r>
          </w:p>
        </w:tc>
      </w:tr>
      <w:tr w:rsidR="001D4B9C" w:rsidRPr="00FD3F76" w:rsidTr="00650672">
        <w:tc>
          <w:tcPr>
            <w:tcW w:w="10207" w:type="dxa"/>
            <w:gridSpan w:val="3"/>
          </w:tcPr>
          <w:p w:rsidR="001D4B9C" w:rsidRPr="00FD3F76" w:rsidRDefault="001D4B9C" w:rsidP="001D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Структура нравственного самосознания личности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1D4B9C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E31FE" w:rsidRPr="00FD3F76" w:rsidRDefault="0083505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эмпатических качеств</w:t>
            </w:r>
            <w:r w:rsidRPr="00FD3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развитие эмпатического переживания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1D4B9C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Понятие дружбы.</w:t>
            </w:r>
          </w:p>
        </w:tc>
        <w:tc>
          <w:tcPr>
            <w:tcW w:w="6804" w:type="dxa"/>
          </w:tcPr>
          <w:p w:rsidR="002E31FE" w:rsidRPr="00FD3F76" w:rsidRDefault="00C5547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где необходимо отличить настоящую дружбу от приятельских отношений. Вспомнить песни, стихи, поговорки о дружбе.</w:t>
            </w:r>
            <w:r w:rsidR="00265BC4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Объявить о конкурсе лучшего рисунка о дружбе.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1D4B9C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</w:tc>
        <w:tc>
          <w:tcPr>
            <w:tcW w:w="6804" w:type="dxa"/>
          </w:tcPr>
          <w:p w:rsidR="002E31FE" w:rsidRPr="00FD3F76" w:rsidRDefault="0083505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Проигрывание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 w:rsidR="00822F8E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люди проявляют добрые поступки по отношению к друг другу. </w:t>
            </w:r>
          </w:p>
        </w:tc>
      </w:tr>
      <w:tr w:rsidR="002E31FE" w:rsidRPr="00FD3F76" w:rsidTr="00650672">
        <w:tc>
          <w:tcPr>
            <w:tcW w:w="851" w:type="dxa"/>
          </w:tcPr>
          <w:p w:rsidR="002E31FE" w:rsidRPr="00FD3F76" w:rsidRDefault="007571F6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31FE" w:rsidRPr="00FD3F76" w:rsidRDefault="001D4B9C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Истинная красота человека.</w:t>
            </w:r>
          </w:p>
        </w:tc>
        <w:tc>
          <w:tcPr>
            <w:tcW w:w="6804" w:type="dxa"/>
          </w:tcPr>
          <w:p w:rsidR="002E31FE" w:rsidRPr="00FD3F76" w:rsidRDefault="00822F8E" w:rsidP="002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Рассуждение с подростками о том, что красота человека не зависит от его внешних данных, необходимо ценить людей за их внутренний мир и поступки.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Способность радоваться.</w:t>
            </w:r>
          </w:p>
        </w:tc>
        <w:tc>
          <w:tcPr>
            <w:tcW w:w="6804" w:type="dxa"/>
          </w:tcPr>
          <w:p w:rsidR="001D4B9C" w:rsidRPr="00FD3F76" w:rsidRDefault="00FF52A0" w:rsidP="004A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учащимся способности радоваться. </w:t>
            </w:r>
            <w:r w:rsidR="004A0057" w:rsidRPr="00FD3F76">
              <w:rPr>
                <w:rFonts w:ascii="Times New Roman" w:hAnsi="Times New Roman" w:cs="Times New Roman"/>
                <w:sz w:val="28"/>
                <w:szCs w:val="28"/>
              </w:rPr>
              <w:t>Создание стенда со всевозможными статьями и фотографиями где подростки способны радоваться.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Толерантность.</w:t>
            </w:r>
          </w:p>
        </w:tc>
        <w:tc>
          <w:tcPr>
            <w:tcW w:w="6804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толерантность, вспомнить примеры толерантного поведения людей в разных жизненных ситуациях.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вместе».</w:t>
            </w:r>
          </w:p>
        </w:tc>
        <w:tc>
          <w:tcPr>
            <w:tcW w:w="6804" w:type="dxa"/>
          </w:tcPr>
          <w:p w:rsidR="00BC1530" w:rsidRPr="00FD3F76" w:rsidRDefault="00822F8E" w:rsidP="0029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высоконравственной, ответственной, творческой, толерантной личности. Осознание ценности и неповторимости </w:t>
            </w:r>
            <w:r w:rsidR="00BC1530" w:rsidRPr="00FD3F76">
              <w:rPr>
                <w:rFonts w:ascii="Times New Roman" w:hAnsi="Times New Roman" w:cs="Times New Roman"/>
                <w:sz w:val="28"/>
                <w:szCs w:val="28"/>
              </w:rPr>
              <w:t>собственной личности и личности других людей.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Когда гордость украшает.</w:t>
            </w:r>
          </w:p>
        </w:tc>
        <w:tc>
          <w:tcPr>
            <w:tcW w:w="6804" w:type="dxa"/>
          </w:tcPr>
          <w:p w:rsidR="001D4B9C" w:rsidRPr="00FD3F76" w:rsidRDefault="00BC1530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Рассуждение о том, нужна ли человеку гордость и как она влияет на человека. Привидение примеров «</w:t>
            </w:r>
            <w:proofErr w:type="spell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благородногой</w:t>
            </w:r>
            <w:proofErr w:type="spell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гордости», «трудолюбивой гордости», «гордости знания».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Сила слова.</w:t>
            </w:r>
          </w:p>
        </w:tc>
        <w:tc>
          <w:tcPr>
            <w:tcW w:w="6804" w:type="dxa"/>
          </w:tcPr>
          <w:p w:rsidR="001D4B9C" w:rsidRPr="00FD3F76" w:rsidRDefault="00C5547E" w:rsidP="00C5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ситуации, а также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когда слово может сыграть не только положительную, но и отрицательную роль для человека. 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«Добро. Зло. Терпимость».</w:t>
            </w:r>
          </w:p>
        </w:tc>
        <w:tc>
          <w:tcPr>
            <w:tcW w:w="6804" w:type="dxa"/>
          </w:tcPr>
          <w:p w:rsidR="001D4B9C" w:rsidRPr="00FD3F76" w:rsidRDefault="00937E92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Разделить в представлении учащихся понятия «добро», «зло», «терпимость»; убедить в необходимости добра и отсутствии зла.</w:t>
            </w:r>
            <w:r w:rsidR="00C5547E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Чтение анализ рассказа «Юноша и морские звёзды». Проигрывание ситуации доброго и злого поведения.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7571F6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«Как слово наше отзовётся».</w:t>
            </w:r>
          </w:p>
        </w:tc>
        <w:tc>
          <w:tcPr>
            <w:tcW w:w="6804" w:type="dxa"/>
          </w:tcPr>
          <w:p w:rsidR="001D4B9C" w:rsidRPr="00FD3F76" w:rsidRDefault="00BC1530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где слово сыграло роковую роль в жизни человека.</w:t>
            </w:r>
          </w:p>
        </w:tc>
      </w:tr>
      <w:tr w:rsidR="001D4B9C" w:rsidRPr="00FD3F76" w:rsidTr="00650672">
        <w:tc>
          <w:tcPr>
            <w:tcW w:w="10207" w:type="dxa"/>
            <w:gridSpan w:val="3"/>
          </w:tcPr>
          <w:p w:rsidR="001D4B9C" w:rsidRPr="00FD3F76" w:rsidRDefault="001D4B9C" w:rsidP="001D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Человек в мире нравственных ценностей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7571F6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4B9C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Мир и согласие.</w:t>
            </w:r>
          </w:p>
        </w:tc>
        <w:tc>
          <w:tcPr>
            <w:tcW w:w="6804" w:type="dxa"/>
          </w:tcPr>
          <w:p w:rsidR="001D4B9C" w:rsidRPr="00FD3F76" w:rsidRDefault="00BC1530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о важности мира и согласия для человека.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7571F6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«Настоящая щедрость».</w:t>
            </w:r>
          </w:p>
        </w:tc>
        <w:tc>
          <w:tcPr>
            <w:tcW w:w="6804" w:type="dxa"/>
          </w:tcPr>
          <w:p w:rsidR="001D4B9C" w:rsidRPr="00FD3F76" w:rsidRDefault="00265BC4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Анализ понятия «щедрость». Сочинение на тему: «Семя щедрости».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CB7925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Учимся прекрасному.</w:t>
            </w:r>
          </w:p>
        </w:tc>
        <w:tc>
          <w:tcPr>
            <w:tcW w:w="6804" w:type="dxa"/>
          </w:tcPr>
          <w:p w:rsidR="001D4B9C" w:rsidRPr="00FD3F76" w:rsidRDefault="00265BC4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красоты учащимся не только внешней, но и внутренней. Обучить необходимостью ценить людей </w:t>
            </w:r>
            <w:r w:rsidRPr="00FD3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их поступки.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CB7925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tabs>
                <w:tab w:val="num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- основа нравственности в обществе.</w:t>
            </w:r>
          </w:p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D4B9C" w:rsidRPr="00FD3F76" w:rsidRDefault="00BC1530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Разбор понятия здорового образа жизни и его связи с нравственным и безнравственным поведением человека.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CB7925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«Мы живём среди людей».</w:t>
            </w:r>
          </w:p>
        </w:tc>
        <w:tc>
          <w:tcPr>
            <w:tcW w:w="6804" w:type="dxa"/>
          </w:tcPr>
          <w:p w:rsidR="001D4B9C" w:rsidRPr="00FD3F76" w:rsidRDefault="00265BC4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друг к другу, развивать умение вести себя в соответствии с правилами этикета.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CB7925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«Во имя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ближнего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804" w:type="dxa"/>
          </w:tcPr>
          <w:p w:rsidR="001D4B9C" w:rsidRPr="00FD3F76" w:rsidRDefault="00FF52A0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для учащихся: выписать необходимые качества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чтобы любить своих ближних. Вспомнить рассказы, сказки,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где бы прослеживалась любовь к ближнему.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CB7925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«Подадим друг другу руки».</w:t>
            </w:r>
          </w:p>
        </w:tc>
        <w:tc>
          <w:tcPr>
            <w:tcW w:w="6804" w:type="dxa"/>
          </w:tcPr>
          <w:p w:rsidR="001D4B9C" w:rsidRPr="00FD3F76" w:rsidRDefault="00265BC4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учащимся </w:t>
            </w:r>
            <w:proofErr w:type="spell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, толерантности по отношению к другим людям. Проиграть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где необходимо подать друг другу руки. 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7571F6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"Мы живем, чтобы оставить след..."</w:t>
            </w:r>
          </w:p>
          <w:p w:rsidR="001D4B9C" w:rsidRPr="00FD3F76" w:rsidRDefault="001D4B9C" w:rsidP="001D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D4B9C" w:rsidRPr="00FD3F76" w:rsidRDefault="00BC1530" w:rsidP="00345D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последствий недостойного поведения.</w:t>
            </w:r>
            <w:r w:rsidR="00345DBB" w:rsidRPr="00FD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качеств недостойного человека.</w:t>
            </w:r>
            <w:r w:rsidR="00345DBB" w:rsidRPr="00FD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понятия "порядочность".</w:t>
            </w:r>
            <w:r w:rsidR="00345DBB" w:rsidRPr="00FD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 себе способности совершения нравственного или безнравственного поступка.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7571F6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"Стать человеком — большая проблема"</w:t>
            </w:r>
          </w:p>
        </w:tc>
        <w:tc>
          <w:tcPr>
            <w:tcW w:w="6804" w:type="dxa"/>
          </w:tcPr>
          <w:p w:rsidR="001D4B9C" w:rsidRPr="00FD3F76" w:rsidRDefault="00345DBB" w:rsidP="0034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задуматься о цели своего существования, понять, что цель жизни настоящего человек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украшать землю полезными и добрыми</w:t>
            </w:r>
            <w:r w:rsidR="003607EB"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делами.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7571F6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«Этика есть живое отношение к жизни».</w:t>
            </w:r>
          </w:p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07EB" w:rsidRPr="00FD3F76" w:rsidRDefault="003607EB" w:rsidP="0036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с понятием «этика».</w:t>
            </w:r>
          </w:p>
          <w:p w:rsidR="001D4B9C" w:rsidRPr="00FD3F76" w:rsidRDefault="003607EB" w:rsidP="0036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сознательно делать выбор и принимать обоснованные решения.</w:t>
            </w:r>
          </w:p>
        </w:tc>
      </w:tr>
      <w:tr w:rsidR="001D4B9C" w:rsidRPr="00FD3F76" w:rsidTr="00650672">
        <w:tc>
          <w:tcPr>
            <w:tcW w:w="851" w:type="dxa"/>
          </w:tcPr>
          <w:p w:rsidR="001D4B9C" w:rsidRPr="00FD3F76" w:rsidRDefault="007571F6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B9C" w:rsidRPr="00FD3F76" w:rsidRDefault="001D4B9C" w:rsidP="001D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"Стыд, вина, извинения".</w:t>
            </w:r>
          </w:p>
        </w:tc>
        <w:tc>
          <w:tcPr>
            <w:tcW w:w="6804" w:type="dxa"/>
          </w:tcPr>
          <w:p w:rsidR="001D4B9C" w:rsidRPr="00FD3F76" w:rsidRDefault="003607EB" w:rsidP="0036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«стыд», «вина», «великодушие», обсуждение вариантов извинений, формирование умения аргументировать свою точку зрения, развитие </w:t>
            </w:r>
            <w:proofErr w:type="spell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925" w:rsidRPr="00FD3F76" w:rsidTr="00650672">
        <w:tc>
          <w:tcPr>
            <w:tcW w:w="851" w:type="dxa"/>
          </w:tcPr>
          <w:p w:rsidR="00CB7925" w:rsidRPr="00FD3F76" w:rsidRDefault="007571F6" w:rsidP="00C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B7925" w:rsidRPr="00FD3F76" w:rsidRDefault="00CB7925" w:rsidP="00C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Креативным быть </w:t>
            </w:r>
            <w:proofErr w:type="gramStart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804" w:type="dxa"/>
          </w:tcPr>
          <w:p w:rsidR="00CB7925" w:rsidRPr="00FD3F76" w:rsidRDefault="00CB7925" w:rsidP="00C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Диагностика креативности учащихся. Создание креативного проекта о нравственности.</w:t>
            </w:r>
          </w:p>
        </w:tc>
      </w:tr>
      <w:tr w:rsidR="00CB7925" w:rsidRPr="00FD3F76" w:rsidTr="00650672">
        <w:tc>
          <w:tcPr>
            <w:tcW w:w="851" w:type="dxa"/>
          </w:tcPr>
          <w:p w:rsidR="00CB7925" w:rsidRPr="00FD3F76" w:rsidRDefault="00CB7925" w:rsidP="00C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1F6" w:rsidRPr="00FD3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D73" w:rsidRPr="00F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B7925" w:rsidRPr="00FD3F76" w:rsidRDefault="00CB7925" w:rsidP="00C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>Значение имиджа для человека.</w:t>
            </w:r>
          </w:p>
        </w:tc>
        <w:tc>
          <w:tcPr>
            <w:tcW w:w="6804" w:type="dxa"/>
          </w:tcPr>
          <w:p w:rsidR="00CB7925" w:rsidRPr="00FD3F76" w:rsidRDefault="00265BC4" w:rsidP="00C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чувства прекрасного к созданию собственного имиджа, имиджа будущей профессии и имиджа будущей компании. </w:t>
            </w:r>
          </w:p>
        </w:tc>
      </w:tr>
    </w:tbl>
    <w:p w:rsidR="007571F6" w:rsidRPr="00FD3F76" w:rsidRDefault="007571F6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FD3F76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3F7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72" w:rsidRPr="00FD3F76" w:rsidRDefault="00650672" w:rsidP="0075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E2" w:rsidRPr="00FD3F76" w:rsidRDefault="00242E97" w:rsidP="00650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76">
        <w:rPr>
          <w:rFonts w:ascii="Times New Roman" w:hAnsi="Times New Roman" w:cs="Times New Roman"/>
          <w:sz w:val="28"/>
          <w:szCs w:val="28"/>
        </w:rPr>
        <w:t>1</w:t>
      </w:r>
      <w:r w:rsidR="00F807E2" w:rsidRPr="00FD3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71F6" w:rsidRPr="00FD3F76">
        <w:rPr>
          <w:rStyle w:val="a6"/>
          <w:rFonts w:ascii="Times New Roman" w:hAnsi="Times New Roman" w:cs="Times New Roman"/>
          <w:sz w:val="28"/>
          <w:szCs w:val="28"/>
        </w:rPr>
        <w:t>Алоева</w:t>
      </w:r>
      <w:proofErr w:type="spellEnd"/>
      <w:r w:rsidR="007571F6" w:rsidRPr="00FD3F76">
        <w:rPr>
          <w:rStyle w:val="a6"/>
          <w:rFonts w:ascii="Times New Roman" w:hAnsi="Times New Roman" w:cs="Times New Roman"/>
          <w:sz w:val="28"/>
          <w:szCs w:val="28"/>
        </w:rPr>
        <w:t xml:space="preserve"> М. А</w:t>
      </w:r>
      <w:r w:rsidR="00F807E2" w:rsidRPr="00FD3F76">
        <w:rPr>
          <w:rFonts w:ascii="Times New Roman" w:hAnsi="Times New Roman" w:cs="Times New Roman"/>
          <w:sz w:val="28"/>
          <w:szCs w:val="28"/>
        </w:rPr>
        <w:t>. Классные часы в 5-7 классах</w:t>
      </w:r>
      <w:proofErr w:type="gramStart"/>
      <w:r w:rsidR="00F807E2" w:rsidRPr="00FD3F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07E2" w:rsidRPr="00FD3F76">
        <w:rPr>
          <w:rFonts w:ascii="Times New Roman" w:hAnsi="Times New Roman" w:cs="Times New Roman"/>
          <w:sz w:val="28"/>
          <w:szCs w:val="28"/>
        </w:rPr>
        <w:t xml:space="preserve"> методический материал / М. А. </w:t>
      </w:r>
      <w:proofErr w:type="spellStart"/>
      <w:r w:rsidR="00F807E2" w:rsidRPr="00FD3F76"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 w:rsidR="00F807E2" w:rsidRPr="00FD3F76">
        <w:rPr>
          <w:rFonts w:ascii="Times New Roman" w:hAnsi="Times New Roman" w:cs="Times New Roman"/>
          <w:sz w:val="28"/>
          <w:szCs w:val="28"/>
        </w:rPr>
        <w:t xml:space="preserve"> ; ред. Г. Н. </w:t>
      </w:r>
      <w:proofErr w:type="spellStart"/>
      <w:r w:rsidR="00F807E2" w:rsidRPr="00FD3F76">
        <w:rPr>
          <w:rFonts w:ascii="Times New Roman" w:hAnsi="Times New Roman" w:cs="Times New Roman"/>
          <w:sz w:val="28"/>
          <w:szCs w:val="28"/>
        </w:rPr>
        <w:t>Сибирцова</w:t>
      </w:r>
      <w:proofErr w:type="spellEnd"/>
      <w:r w:rsidR="00F807E2" w:rsidRPr="00FD3F76">
        <w:rPr>
          <w:rFonts w:ascii="Times New Roman" w:hAnsi="Times New Roman" w:cs="Times New Roman"/>
          <w:sz w:val="28"/>
          <w:szCs w:val="28"/>
        </w:rPr>
        <w:t>. - 8-е изд. - Ростов н/Д : Феникс, 2003, 2007, 2008. - 320 с. : ил. - (Сердце отдаю детям). - Национальный проект "Образование"</w:t>
      </w:r>
    </w:p>
    <w:p w:rsidR="00F807E2" w:rsidRPr="00FD3F76" w:rsidRDefault="00242E97" w:rsidP="0065067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D3F76">
        <w:rPr>
          <w:sz w:val="28"/>
          <w:szCs w:val="28"/>
        </w:rPr>
        <w:t>2</w:t>
      </w:r>
      <w:r w:rsidR="00F807E2" w:rsidRPr="00FD3F76">
        <w:rPr>
          <w:sz w:val="28"/>
          <w:szCs w:val="28"/>
        </w:rPr>
        <w:t xml:space="preserve">. </w:t>
      </w:r>
      <w:r w:rsidR="00F807E2" w:rsidRPr="00FD3F76">
        <w:rPr>
          <w:rStyle w:val="a6"/>
          <w:sz w:val="28"/>
          <w:szCs w:val="28"/>
        </w:rPr>
        <w:t>Батурина Г. И.</w:t>
      </w:r>
      <w:r w:rsidR="00F807E2" w:rsidRPr="00FD3F76">
        <w:rPr>
          <w:sz w:val="28"/>
          <w:szCs w:val="28"/>
        </w:rPr>
        <w:t xml:space="preserve"> </w:t>
      </w:r>
      <w:bookmarkStart w:id="1" w:name="YANDEX_82"/>
      <w:bookmarkEnd w:id="1"/>
      <w:r w:rsidR="00F807E2" w:rsidRPr="00FD3F76">
        <w:rPr>
          <w:rStyle w:val="highlight"/>
          <w:sz w:val="28"/>
          <w:szCs w:val="28"/>
        </w:rPr>
        <w:t> Нравственное </w:t>
      </w:r>
      <w:r w:rsidR="00F807E2" w:rsidRPr="00FD3F76">
        <w:rPr>
          <w:sz w:val="28"/>
          <w:szCs w:val="28"/>
        </w:rPr>
        <w:t xml:space="preserve"> </w:t>
      </w:r>
      <w:bookmarkStart w:id="2" w:name="YANDEX_83"/>
      <w:bookmarkEnd w:id="2"/>
      <w:r w:rsidR="00F807E2" w:rsidRPr="00FD3F76">
        <w:rPr>
          <w:rStyle w:val="highlight"/>
          <w:sz w:val="28"/>
          <w:szCs w:val="28"/>
        </w:rPr>
        <w:t> воспитание </w:t>
      </w:r>
      <w:r w:rsidR="00F807E2" w:rsidRPr="00FD3F76">
        <w:rPr>
          <w:sz w:val="28"/>
          <w:szCs w:val="28"/>
        </w:rPr>
        <w:t xml:space="preserve"> школьников на народных традициях</w:t>
      </w:r>
      <w:proofErr w:type="gramStart"/>
      <w:r w:rsidR="00F807E2" w:rsidRPr="00FD3F76">
        <w:rPr>
          <w:sz w:val="28"/>
          <w:szCs w:val="28"/>
        </w:rPr>
        <w:t xml:space="preserve"> :</w:t>
      </w:r>
      <w:proofErr w:type="gramEnd"/>
      <w:r w:rsidR="00F807E2" w:rsidRPr="00FD3F76">
        <w:rPr>
          <w:sz w:val="28"/>
          <w:szCs w:val="28"/>
        </w:rPr>
        <w:t xml:space="preserve"> методический материал / Г. И. Батурина, К.Л. </w:t>
      </w:r>
      <w:proofErr w:type="spellStart"/>
      <w:r w:rsidR="00F807E2" w:rsidRPr="00FD3F76">
        <w:rPr>
          <w:sz w:val="28"/>
          <w:szCs w:val="28"/>
        </w:rPr>
        <w:t>Лисова</w:t>
      </w:r>
      <w:proofErr w:type="spellEnd"/>
      <w:r w:rsidR="00F807E2" w:rsidRPr="00FD3F76">
        <w:rPr>
          <w:sz w:val="28"/>
          <w:szCs w:val="28"/>
        </w:rPr>
        <w:t>, Г.Ф. Суворова. - М.</w:t>
      </w:r>
      <w:proofErr w:type="gramStart"/>
      <w:r w:rsidR="00F807E2" w:rsidRPr="00FD3F76">
        <w:rPr>
          <w:sz w:val="28"/>
          <w:szCs w:val="28"/>
        </w:rPr>
        <w:t xml:space="preserve"> :</w:t>
      </w:r>
      <w:proofErr w:type="gramEnd"/>
      <w:r w:rsidR="00F807E2" w:rsidRPr="00FD3F76">
        <w:rPr>
          <w:sz w:val="28"/>
          <w:szCs w:val="28"/>
        </w:rPr>
        <w:t xml:space="preserve"> Народное образование, 2002. - 112 с.</w:t>
      </w:r>
    </w:p>
    <w:p w:rsidR="00F807E2" w:rsidRPr="00FD3F76" w:rsidRDefault="00242E97" w:rsidP="0065067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D3F76">
        <w:rPr>
          <w:sz w:val="28"/>
          <w:szCs w:val="28"/>
        </w:rPr>
        <w:t>3.</w:t>
      </w:r>
      <w:r w:rsidR="00F807E2" w:rsidRPr="00FD3F76">
        <w:rPr>
          <w:sz w:val="28"/>
          <w:szCs w:val="28"/>
        </w:rPr>
        <w:t xml:space="preserve"> </w:t>
      </w:r>
      <w:r w:rsidR="00F807E2" w:rsidRPr="00FD3F76">
        <w:rPr>
          <w:rStyle w:val="a6"/>
          <w:sz w:val="28"/>
          <w:szCs w:val="28"/>
        </w:rPr>
        <w:t>Литвинова Л. С.</w:t>
      </w:r>
      <w:r w:rsidR="00F807E2" w:rsidRPr="00FD3F76">
        <w:rPr>
          <w:sz w:val="28"/>
          <w:szCs w:val="28"/>
        </w:rPr>
        <w:t xml:space="preserve"> </w:t>
      </w:r>
      <w:bookmarkStart w:id="3" w:name="YANDEX_86"/>
      <w:bookmarkEnd w:id="3"/>
      <w:r w:rsidR="00F807E2" w:rsidRPr="00FD3F76">
        <w:rPr>
          <w:rStyle w:val="highlight"/>
          <w:sz w:val="28"/>
          <w:szCs w:val="28"/>
        </w:rPr>
        <w:t> Нравственно-экологическое </w:t>
      </w:r>
      <w:r w:rsidR="00F807E2" w:rsidRPr="00FD3F76">
        <w:rPr>
          <w:sz w:val="28"/>
          <w:szCs w:val="28"/>
        </w:rPr>
        <w:t xml:space="preserve"> </w:t>
      </w:r>
      <w:bookmarkStart w:id="4" w:name="YANDEX_87"/>
      <w:bookmarkEnd w:id="4"/>
      <w:r w:rsidR="00F807E2" w:rsidRPr="00FD3F76">
        <w:rPr>
          <w:rStyle w:val="highlight"/>
          <w:sz w:val="28"/>
          <w:szCs w:val="28"/>
        </w:rPr>
        <w:t> воспитание </w:t>
      </w:r>
      <w:r w:rsidR="00F807E2" w:rsidRPr="00FD3F76">
        <w:rPr>
          <w:sz w:val="28"/>
          <w:szCs w:val="28"/>
        </w:rPr>
        <w:t xml:space="preserve"> школьников. 5-11 классы</w:t>
      </w:r>
      <w:proofErr w:type="gramStart"/>
      <w:r w:rsidR="00F807E2" w:rsidRPr="00FD3F76">
        <w:rPr>
          <w:sz w:val="28"/>
          <w:szCs w:val="28"/>
        </w:rPr>
        <w:t xml:space="preserve"> :</w:t>
      </w:r>
      <w:proofErr w:type="gramEnd"/>
      <w:r w:rsidR="00F807E2" w:rsidRPr="00FD3F76">
        <w:rPr>
          <w:sz w:val="28"/>
          <w:szCs w:val="28"/>
        </w:rPr>
        <w:t xml:space="preserve"> Основные аспекты, сценарии мероприятий / Л. С. Литвинова, О. Е. </w:t>
      </w:r>
      <w:proofErr w:type="spellStart"/>
      <w:r w:rsidR="00F807E2" w:rsidRPr="00FD3F76">
        <w:rPr>
          <w:sz w:val="28"/>
          <w:szCs w:val="28"/>
        </w:rPr>
        <w:t>Жиренко</w:t>
      </w:r>
      <w:proofErr w:type="spellEnd"/>
      <w:r w:rsidR="00F807E2" w:rsidRPr="00FD3F76">
        <w:rPr>
          <w:sz w:val="28"/>
          <w:szCs w:val="28"/>
        </w:rPr>
        <w:t>. - М.</w:t>
      </w:r>
      <w:proofErr w:type="gramStart"/>
      <w:r w:rsidR="00F807E2" w:rsidRPr="00FD3F76">
        <w:rPr>
          <w:sz w:val="28"/>
          <w:szCs w:val="28"/>
        </w:rPr>
        <w:t xml:space="preserve"> :</w:t>
      </w:r>
      <w:proofErr w:type="gramEnd"/>
      <w:r w:rsidR="00F807E2" w:rsidRPr="00FD3F76">
        <w:rPr>
          <w:sz w:val="28"/>
          <w:szCs w:val="28"/>
        </w:rPr>
        <w:t xml:space="preserve"> 5 за знания, 2005. - 207 с. - (Методическая библиотека).</w:t>
      </w:r>
    </w:p>
    <w:p w:rsidR="00F807E2" w:rsidRPr="00FD3F76" w:rsidRDefault="00242E97" w:rsidP="0065067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D3F76">
        <w:rPr>
          <w:sz w:val="28"/>
          <w:szCs w:val="28"/>
        </w:rPr>
        <w:t>4</w:t>
      </w:r>
      <w:r w:rsidR="00F807E2" w:rsidRPr="00FD3F76">
        <w:rPr>
          <w:sz w:val="28"/>
          <w:szCs w:val="28"/>
        </w:rPr>
        <w:t xml:space="preserve">. </w:t>
      </w:r>
      <w:r w:rsidR="00F807E2" w:rsidRPr="00FD3F76">
        <w:rPr>
          <w:rStyle w:val="a6"/>
          <w:sz w:val="28"/>
          <w:szCs w:val="28"/>
        </w:rPr>
        <w:t>Нравственность в современном</w:t>
      </w:r>
      <w:r w:rsidR="00F807E2" w:rsidRPr="00FD3F76">
        <w:rPr>
          <w:sz w:val="28"/>
          <w:szCs w:val="28"/>
        </w:rPr>
        <w:t xml:space="preserve"> мире : методический материал</w:t>
      </w:r>
      <w:proofErr w:type="gramStart"/>
      <w:r w:rsidR="00F807E2" w:rsidRPr="00FD3F76">
        <w:rPr>
          <w:sz w:val="28"/>
          <w:szCs w:val="28"/>
        </w:rPr>
        <w:t xml:space="preserve"> / С</w:t>
      </w:r>
      <w:proofErr w:type="gramEnd"/>
      <w:r w:rsidR="00F807E2" w:rsidRPr="00FD3F76">
        <w:rPr>
          <w:sz w:val="28"/>
          <w:szCs w:val="28"/>
        </w:rPr>
        <w:t xml:space="preserve">ост. О. В. </w:t>
      </w:r>
      <w:proofErr w:type="spellStart"/>
      <w:r w:rsidR="00F807E2" w:rsidRPr="00FD3F76">
        <w:rPr>
          <w:sz w:val="28"/>
          <w:szCs w:val="28"/>
        </w:rPr>
        <w:t>Крючкова</w:t>
      </w:r>
      <w:proofErr w:type="spellEnd"/>
      <w:r w:rsidR="00F807E2" w:rsidRPr="00FD3F76">
        <w:rPr>
          <w:sz w:val="28"/>
          <w:szCs w:val="28"/>
        </w:rPr>
        <w:t xml:space="preserve">,  О. А. </w:t>
      </w:r>
      <w:proofErr w:type="spellStart"/>
      <w:r w:rsidR="00F807E2" w:rsidRPr="00FD3F76">
        <w:rPr>
          <w:sz w:val="28"/>
          <w:szCs w:val="28"/>
        </w:rPr>
        <w:t>Хаткевич</w:t>
      </w:r>
      <w:proofErr w:type="spellEnd"/>
      <w:r w:rsidR="00F807E2" w:rsidRPr="00FD3F76">
        <w:rPr>
          <w:sz w:val="28"/>
          <w:szCs w:val="28"/>
        </w:rPr>
        <w:t>. - Минск</w:t>
      </w:r>
      <w:proofErr w:type="gramStart"/>
      <w:r w:rsidR="00F807E2" w:rsidRPr="00FD3F76">
        <w:rPr>
          <w:sz w:val="28"/>
          <w:szCs w:val="28"/>
        </w:rPr>
        <w:t xml:space="preserve"> :</w:t>
      </w:r>
      <w:proofErr w:type="gramEnd"/>
      <w:r w:rsidR="00F807E2" w:rsidRPr="00FD3F76">
        <w:rPr>
          <w:sz w:val="28"/>
          <w:szCs w:val="28"/>
        </w:rPr>
        <w:t xml:space="preserve"> </w:t>
      </w:r>
      <w:proofErr w:type="spellStart"/>
      <w:r w:rsidR="00F807E2" w:rsidRPr="00FD3F76">
        <w:rPr>
          <w:sz w:val="28"/>
          <w:szCs w:val="28"/>
        </w:rPr>
        <w:t>Красико-принт</w:t>
      </w:r>
      <w:proofErr w:type="spellEnd"/>
      <w:r w:rsidR="00F807E2" w:rsidRPr="00FD3F76">
        <w:rPr>
          <w:sz w:val="28"/>
          <w:szCs w:val="28"/>
        </w:rPr>
        <w:t>, 2003. - 128 с. - (Деятельность классного руководителя).</w:t>
      </w:r>
    </w:p>
    <w:p w:rsidR="00F807E2" w:rsidRPr="00FD3F76" w:rsidRDefault="00242E97" w:rsidP="0065067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D3F76">
        <w:rPr>
          <w:sz w:val="28"/>
          <w:szCs w:val="28"/>
        </w:rPr>
        <w:t>5</w:t>
      </w:r>
      <w:r w:rsidR="00F807E2" w:rsidRPr="00FD3F76">
        <w:rPr>
          <w:sz w:val="28"/>
          <w:szCs w:val="28"/>
        </w:rPr>
        <w:t xml:space="preserve">. </w:t>
      </w:r>
      <w:r w:rsidR="00F807E2" w:rsidRPr="00FD3F76">
        <w:rPr>
          <w:rStyle w:val="a6"/>
          <w:sz w:val="28"/>
          <w:szCs w:val="28"/>
        </w:rPr>
        <w:t>Сгибнева Е. П.</w:t>
      </w:r>
      <w:r w:rsidR="00F807E2" w:rsidRPr="00FD3F76">
        <w:rPr>
          <w:sz w:val="28"/>
          <w:szCs w:val="28"/>
        </w:rPr>
        <w:t xml:space="preserve"> Классные часы в средней школе</w:t>
      </w:r>
      <w:proofErr w:type="gramStart"/>
      <w:r w:rsidR="00F807E2" w:rsidRPr="00FD3F76">
        <w:rPr>
          <w:sz w:val="28"/>
          <w:szCs w:val="28"/>
        </w:rPr>
        <w:t xml:space="preserve"> :</w:t>
      </w:r>
      <w:proofErr w:type="gramEnd"/>
      <w:r w:rsidR="00F807E2" w:rsidRPr="00FD3F76">
        <w:rPr>
          <w:sz w:val="28"/>
          <w:szCs w:val="28"/>
        </w:rPr>
        <w:t xml:space="preserve"> Практическое пособие / Е. П. Сгибнева. - 2-е изд., </w:t>
      </w:r>
      <w:proofErr w:type="spellStart"/>
      <w:r w:rsidR="00F807E2" w:rsidRPr="00FD3F76">
        <w:rPr>
          <w:sz w:val="28"/>
          <w:szCs w:val="28"/>
        </w:rPr>
        <w:t>испр</w:t>
      </w:r>
      <w:proofErr w:type="spellEnd"/>
      <w:r w:rsidR="00F807E2" w:rsidRPr="00FD3F76">
        <w:rPr>
          <w:sz w:val="28"/>
          <w:szCs w:val="28"/>
        </w:rPr>
        <w:t>. - М.</w:t>
      </w:r>
      <w:proofErr w:type="gramStart"/>
      <w:r w:rsidR="00F807E2" w:rsidRPr="00FD3F76">
        <w:rPr>
          <w:sz w:val="28"/>
          <w:szCs w:val="28"/>
        </w:rPr>
        <w:t xml:space="preserve"> :</w:t>
      </w:r>
      <w:proofErr w:type="gramEnd"/>
      <w:r w:rsidR="00F807E2" w:rsidRPr="00FD3F76">
        <w:rPr>
          <w:sz w:val="28"/>
          <w:szCs w:val="28"/>
        </w:rPr>
        <w:t xml:space="preserve"> Айрис-Пресс, 2005. - 159 с.</w:t>
      </w:r>
    </w:p>
    <w:p w:rsidR="008A45AC" w:rsidRPr="00FD3F76" w:rsidRDefault="00242E97" w:rsidP="00650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F76">
        <w:rPr>
          <w:rStyle w:val="a6"/>
          <w:rFonts w:ascii="Times New Roman" w:hAnsi="Times New Roman" w:cs="Times New Roman"/>
          <w:sz w:val="28"/>
          <w:szCs w:val="28"/>
        </w:rPr>
        <w:t>6. Строганова Л. В.</w:t>
      </w:r>
      <w:r w:rsidRPr="00FD3F76">
        <w:rPr>
          <w:rFonts w:ascii="Times New Roman" w:hAnsi="Times New Roman" w:cs="Times New Roman"/>
          <w:sz w:val="28"/>
          <w:szCs w:val="28"/>
        </w:rPr>
        <w:t xml:space="preserve"> [</w:t>
      </w:r>
      <w:bookmarkStart w:id="5" w:name="YANDEX_68"/>
      <w:bookmarkEnd w:id="5"/>
      <w:r w:rsidRPr="00FD3F76">
        <w:rPr>
          <w:rStyle w:val="highlight"/>
          <w:rFonts w:ascii="Times New Roman" w:hAnsi="Times New Roman" w:cs="Times New Roman"/>
          <w:sz w:val="28"/>
          <w:szCs w:val="28"/>
        </w:rPr>
        <w:t> Нравственное </w:t>
      </w:r>
      <w:r w:rsidRPr="00FD3F7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YANDEX_69"/>
      <w:bookmarkEnd w:id="6"/>
      <w:r w:rsidRPr="00FD3F76">
        <w:rPr>
          <w:rStyle w:val="highlight"/>
          <w:rFonts w:ascii="Times New Roman" w:hAnsi="Times New Roman" w:cs="Times New Roman"/>
          <w:sz w:val="28"/>
          <w:szCs w:val="28"/>
        </w:rPr>
        <w:t> воспитание </w:t>
      </w:r>
      <w:r w:rsidRPr="00FD3F76">
        <w:rPr>
          <w:rFonts w:ascii="Times New Roman" w:hAnsi="Times New Roman" w:cs="Times New Roman"/>
          <w:sz w:val="28"/>
          <w:szCs w:val="28"/>
        </w:rPr>
        <w:t xml:space="preserve"> младших школьников и подростков] : методический материал / Л. В. Строганова // </w:t>
      </w:r>
      <w:proofErr w:type="gramStart"/>
      <w:r w:rsidRPr="00FD3F76">
        <w:rPr>
          <w:rFonts w:ascii="Times New Roman" w:hAnsi="Times New Roman" w:cs="Times New Roman"/>
          <w:sz w:val="28"/>
          <w:szCs w:val="28"/>
        </w:rPr>
        <w:t>Строганова</w:t>
      </w:r>
      <w:proofErr w:type="gramEnd"/>
      <w:r w:rsidRPr="00FD3F76">
        <w:rPr>
          <w:rFonts w:ascii="Times New Roman" w:hAnsi="Times New Roman" w:cs="Times New Roman"/>
          <w:sz w:val="28"/>
          <w:szCs w:val="28"/>
        </w:rPr>
        <w:t xml:space="preserve"> Л. В. Классные часы, беседы для младших школьников и подростков (</w:t>
      </w:r>
      <w:bookmarkStart w:id="7" w:name="YANDEX_70"/>
      <w:bookmarkEnd w:id="7"/>
      <w:r w:rsidRPr="00FD3F76">
        <w:rPr>
          <w:rStyle w:val="highlight"/>
          <w:rFonts w:ascii="Times New Roman" w:hAnsi="Times New Roman" w:cs="Times New Roman"/>
          <w:sz w:val="28"/>
          <w:szCs w:val="28"/>
        </w:rPr>
        <w:t> воспитание </w:t>
      </w:r>
      <w:r w:rsidRPr="00FD3F76">
        <w:rPr>
          <w:rFonts w:ascii="Times New Roman" w:hAnsi="Times New Roman" w:cs="Times New Roman"/>
          <w:sz w:val="28"/>
          <w:szCs w:val="28"/>
        </w:rPr>
        <w:t xml:space="preserve"> толерантности) / Л. В. Строганова. - М., 2007. - с.3-32</w:t>
      </w:r>
    </w:p>
    <w:sectPr w:rsidR="008A45AC" w:rsidRPr="00FD3F76" w:rsidSect="00FD3F76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FE2"/>
    <w:multiLevelType w:val="hybridMultilevel"/>
    <w:tmpl w:val="776E2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5B8A"/>
    <w:multiLevelType w:val="hybridMultilevel"/>
    <w:tmpl w:val="12640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5D23"/>
    <w:multiLevelType w:val="hybridMultilevel"/>
    <w:tmpl w:val="980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F2BCB"/>
    <w:multiLevelType w:val="multilevel"/>
    <w:tmpl w:val="267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AC"/>
    <w:rsid w:val="00012DBC"/>
    <w:rsid w:val="00070EF4"/>
    <w:rsid w:val="00077759"/>
    <w:rsid w:val="000872D4"/>
    <w:rsid w:val="0009221E"/>
    <w:rsid w:val="000A6D49"/>
    <w:rsid w:val="000A7DD8"/>
    <w:rsid w:val="000B253B"/>
    <w:rsid w:val="00107D1A"/>
    <w:rsid w:val="00115DD1"/>
    <w:rsid w:val="00132023"/>
    <w:rsid w:val="00147BC3"/>
    <w:rsid w:val="00177B56"/>
    <w:rsid w:val="00192CBA"/>
    <w:rsid w:val="001A7A9F"/>
    <w:rsid w:val="001D4347"/>
    <w:rsid w:val="001D4B9C"/>
    <w:rsid w:val="001D71E8"/>
    <w:rsid w:val="001E1496"/>
    <w:rsid w:val="002029B7"/>
    <w:rsid w:val="00213CF5"/>
    <w:rsid w:val="00242E97"/>
    <w:rsid w:val="00265BC4"/>
    <w:rsid w:val="00267F03"/>
    <w:rsid w:val="00270985"/>
    <w:rsid w:val="00283E70"/>
    <w:rsid w:val="0028653F"/>
    <w:rsid w:val="00294232"/>
    <w:rsid w:val="002A02AD"/>
    <w:rsid w:val="002E31FE"/>
    <w:rsid w:val="003049A6"/>
    <w:rsid w:val="00305627"/>
    <w:rsid w:val="0031290F"/>
    <w:rsid w:val="003242E2"/>
    <w:rsid w:val="00327F5D"/>
    <w:rsid w:val="00345244"/>
    <w:rsid w:val="00345DBB"/>
    <w:rsid w:val="003607EB"/>
    <w:rsid w:val="00380FDD"/>
    <w:rsid w:val="003E06F3"/>
    <w:rsid w:val="003E6455"/>
    <w:rsid w:val="00402195"/>
    <w:rsid w:val="00430A39"/>
    <w:rsid w:val="004775C5"/>
    <w:rsid w:val="00487EDA"/>
    <w:rsid w:val="0049746C"/>
    <w:rsid w:val="004A0057"/>
    <w:rsid w:val="004C29F9"/>
    <w:rsid w:val="004C6DDD"/>
    <w:rsid w:val="004D567B"/>
    <w:rsid w:val="004E2D1A"/>
    <w:rsid w:val="004F7D16"/>
    <w:rsid w:val="00513DFE"/>
    <w:rsid w:val="00534615"/>
    <w:rsid w:val="00535F68"/>
    <w:rsid w:val="00536F4B"/>
    <w:rsid w:val="00577830"/>
    <w:rsid w:val="005B2ADF"/>
    <w:rsid w:val="005F0C85"/>
    <w:rsid w:val="00640463"/>
    <w:rsid w:val="00650672"/>
    <w:rsid w:val="00654138"/>
    <w:rsid w:val="00654669"/>
    <w:rsid w:val="006B08CA"/>
    <w:rsid w:val="006D15CD"/>
    <w:rsid w:val="006E641E"/>
    <w:rsid w:val="006F228D"/>
    <w:rsid w:val="007571F6"/>
    <w:rsid w:val="00757731"/>
    <w:rsid w:val="00761D73"/>
    <w:rsid w:val="007A7CF9"/>
    <w:rsid w:val="007E4639"/>
    <w:rsid w:val="00822F8E"/>
    <w:rsid w:val="0082681F"/>
    <w:rsid w:val="00835056"/>
    <w:rsid w:val="00836EAC"/>
    <w:rsid w:val="00864CD0"/>
    <w:rsid w:val="00873DFE"/>
    <w:rsid w:val="008861B5"/>
    <w:rsid w:val="00887F80"/>
    <w:rsid w:val="008A2D30"/>
    <w:rsid w:val="008A45AC"/>
    <w:rsid w:val="008C386B"/>
    <w:rsid w:val="009151CF"/>
    <w:rsid w:val="00937E92"/>
    <w:rsid w:val="00961100"/>
    <w:rsid w:val="00961E51"/>
    <w:rsid w:val="00981416"/>
    <w:rsid w:val="0099108F"/>
    <w:rsid w:val="00A01E89"/>
    <w:rsid w:val="00A17935"/>
    <w:rsid w:val="00A44125"/>
    <w:rsid w:val="00A6657C"/>
    <w:rsid w:val="00A917DB"/>
    <w:rsid w:val="00A94539"/>
    <w:rsid w:val="00AC51E6"/>
    <w:rsid w:val="00AD5DB2"/>
    <w:rsid w:val="00B10D32"/>
    <w:rsid w:val="00B76750"/>
    <w:rsid w:val="00BC1530"/>
    <w:rsid w:val="00BC79B0"/>
    <w:rsid w:val="00C11B23"/>
    <w:rsid w:val="00C13937"/>
    <w:rsid w:val="00C5547E"/>
    <w:rsid w:val="00C606DE"/>
    <w:rsid w:val="00CB7925"/>
    <w:rsid w:val="00CC13CC"/>
    <w:rsid w:val="00CE1828"/>
    <w:rsid w:val="00D41426"/>
    <w:rsid w:val="00D703A0"/>
    <w:rsid w:val="00DC7AF9"/>
    <w:rsid w:val="00DD4329"/>
    <w:rsid w:val="00DF4FD3"/>
    <w:rsid w:val="00E22AB4"/>
    <w:rsid w:val="00E50888"/>
    <w:rsid w:val="00E51EDB"/>
    <w:rsid w:val="00E5255E"/>
    <w:rsid w:val="00E73E90"/>
    <w:rsid w:val="00EB1AE7"/>
    <w:rsid w:val="00EC1C41"/>
    <w:rsid w:val="00EE6025"/>
    <w:rsid w:val="00F51F60"/>
    <w:rsid w:val="00F807E2"/>
    <w:rsid w:val="00FD3F7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7E2"/>
    <w:rPr>
      <w:b/>
      <w:bCs/>
    </w:rPr>
  </w:style>
  <w:style w:type="character" w:customStyle="1" w:styleId="highlight">
    <w:name w:val="highlight"/>
    <w:basedOn w:val="a0"/>
    <w:rsid w:val="00F807E2"/>
  </w:style>
  <w:style w:type="character" w:styleId="a7">
    <w:name w:val="Emphasis"/>
    <w:basedOn w:val="a0"/>
    <w:uiPriority w:val="20"/>
    <w:qFormat/>
    <w:rsid w:val="00F807E2"/>
    <w:rPr>
      <w:i/>
      <w:iCs/>
    </w:rPr>
  </w:style>
  <w:style w:type="paragraph" w:styleId="a8">
    <w:name w:val="No Spacing"/>
    <w:uiPriority w:val="1"/>
    <w:qFormat/>
    <w:rsid w:val="00E52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2A9C-9D63-4921-B8FC-DB1766ED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2012-02-04T11:20:00Z</dcterms:created>
  <dcterms:modified xsi:type="dcterms:W3CDTF">2012-06-26T04:24:00Z</dcterms:modified>
</cp:coreProperties>
</file>