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DA" w:rsidRDefault="00A503DA" w:rsidP="00A503DA">
      <w:pPr>
        <w:widowControl w:val="0"/>
        <w:spacing w:after="42" w:line="260" w:lineRule="exact"/>
        <w:ind w:left="8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План-конспект урока.</w:t>
      </w:r>
    </w:p>
    <w:p w:rsidR="00A503DA" w:rsidRDefault="00A503DA" w:rsidP="00A503DA">
      <w:pPr>
        <w:widowControl w:val="0"/>
        <w:spacing w:after="42" w:line="260" w:lineRule="exact"/>
        <w:ind w:left="8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Изобразительное искусство во 2 классе</w:t>
      </w:r>
    </w:p>
    <w:p w:rsidR="00A503DA" w:rsidRDefault="00A503DA" w:rsidP="00A50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 </w:t>
      </w:r>
      <w:proofErr w:type="spellStart"/>
      <w:r>
        <w:rPr>
          <w:rFonts w:ascii="Times New Roman" w:hAnsi="Times New Roman"/>
          <w:sz w:val="24"/>
          <w:szCs w:val="24"/>
        </w:rPr>
        <w:t>Б.М.Неменского</w:t>
      </w:r>
      <w:proofErr w:type="spellEnd"/>
    </w:p>
    <w:p w:rsidR="00A503DA" w:rsidRDefault="00A503DA" w:rsidP="00A50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МБОУ Лицей№3им.К.А.Москаленко г. Липецка Петровская Алена Андреевна, </w:t>
      </w:r>
    </w:p>
    <w:p w:rsidR="00A503DA" w:rsidRDefault="00A503DA" w:rsidP="00A503DA">
      <w:pPr>
        <w:tabs>
          <w:tab w:val="left" w:pos="916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>Тема года: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«Искусство и ты»</w:t>
      </w:r>
    </w:p>
    <w:p w:rsidR="00A503DA" w:rsidRDefault="00A503DA" w:rsidP="00A503DA">
      <w:pPr>
        <w:widowControl w:val="0"/>
        <w:spacing w:after="0" w:line="260" w:lineRule="exact"/>
        <w:ind w:left="80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en-US" w:eastAsia="en-US"/>
        </w:rPr>
        <w:t>II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часть: «Реальность и фантазия. Ты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изображаешь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,у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крашаешь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, строишь.»</w:t>
      </w:r>
    </w:p>
    <w:p w:rsidR="00A503DA" w:rsidRDefault="00A503DA" w:rsidP="00A503DA">
      <w:pPr>
        <w:widowControl w:val="0"/>
        <w:spacing w:after="0" w:line="260" w:lineRule="exact"/>
        <w:ind w:left="80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  <w:bookmarkStart w:id="0" w:name="_GoBack"/>
      <w:bookmarkEnd w:id="0"/>
    </w:p>
    <w:p w:rsidR="00A503DA" w:rsidRDefault="00A503DA" w:rsidP="00A503DA">
      <w:pPr>
        <w:widowControl w:val="0"/>
        <w:spacing w:after="0" w:line="260" w:lineRule="exact"/>
        <w:ind w:left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                                         Тема урока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:  «Изображение и фантазия».</w:t>
      </w:r>
    </w:p>
    <w:p w:rsidR="00A503DA" w:rsidRDefault="00A503DA" w:rsidP="00A503DA">
      <w:pPr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>Тип урока: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комбинированный, с использованием ИКТ.</w:t>
      </w:r>
    </w:p>
    <w:p w:rsidR="00A503DA" w:rsidRDefault="00A503DA" w:rsidP="00A503DA">
      <w:pPr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>Цели урока: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 совершенствовать умения и навыки в стилизации объекта</w:t>
      </w:r>
      <w:proofErr w:type="gramStart"/>
      <w:r>
        <w:rPr>
          <w:rFonts w:ascii="Times New Roman" w:hAnsi="Times New Roman"/>
          <w:sz w:val="24"/>
          <w:szCs w:val="24"/>
          <w:lang w:eastAsia="en-US" w:bidi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en-US" w:bidi="en-US"/>
        </w:rPr>
        <w:t xml:space="preserve"> научить передавать образные представления о персонажах, своё отношение к изображаемому, развивать творческие способности, фантазию, совершенствовать технику работы графическими материалами, воспитывать любовь к животным.</w:t>
      </w:r>
    </w:p>
    <w:p w:rsidR="00A503DA" w:rsidRDefault="00A503DA" w:rsidP="00A503DA">
      <w:pPr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>Задачи урока: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 дать представление о роли фантазии в искусстве, в работе художника, о связи фантазии с </w:t>
      </w:r>
      <w:proofErr w:type="spellStart"/>
      <w:r>
        <w:rPr>
          <w:rFonts w:ascii="Times New Roman" w:hAnsi="Times New Roman"/>
          <w:sz w:val="24"/>
          <w:szCs w:val="24"/>
          <w:lang w:eastAsia="en-US" w:bidi="en-US"/>
        </w:rPr>
        <w:t>реальностью</w:t>
      </w:r>
      <w:proofErr w:type="gramStart"/>
      <w:r>
        <w:rPr>
          <w:rFonts w:ascii="Times New Roman" w:hAnsi="Times New Roman"/>
          <w:sz w:val="24"/>
          <w:szCs w:val="24"/>
          <w:lang w:eastAsia="en-US" w:bidi="en-US"/>
        </w:rPr>
        <w:t>,п</w:t>
      </w:r>
      <w:proofErr w:type="gramEnd"/>
      <w:r>
        <w:rPr>
          <w:rFonts w:ascii="Times New Roman" w:hAnsi="Times New Roman"/>
          <w:sz w:val="24"/>
          <w:szCs w:val="24"/>
          <w:lang w:eastAsia="en-US" w:bidi="en-US"/>
        </w:rPr>
        <w:t>родолжить</w:t>
      </w:r>
      <w:proofErr w:type="spellEnd"/>
      <w:r>
        <w:rPr>
          <w:rFonts w:ascii="Times New Roman" w:hAnsi="Times New Roman"/>
          <w:sz w:val="24"/>
          <w:szCs w:val="24"/>
          <w:lang w:eastAsia="en-US" w:bidi="en-US"/>
        </w:rPr>
        <w:t xml:space="preserve"> формирование знаний о декоративно-прикладном искусстве и его применении, об образном языке декоративного искусства; формировать умения и навыки учащихся при использовании графических материалов;  развивать умение сравнивать комбинировать, анализировать, делать выбор,  развивать фантазию и воображение, навыки самостоятельного творческого мышления.</w:t>
      </w:r>
    </w:p>
    <w:p w:rsidR="00A503DA" w:rsidRDefault="00A503DA" w:rsidP="00A503DA">
      <w:pPr>
        <w:widowControl w:val="0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Здоровьесберегающая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профилактика умственного перенапряжения путём смены видов деятельности, использование 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физкультпаузы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A503DA" w:rsidRDefault="00A503DA" w:rsidP="00A50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Личностные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УУД:</w:t>
      </w:r>
      <w:r>
        <w:rPr>
          <w:rFonts w:ascii="Times New Roman" w:hAnsi="Times New Roman"/>
          <w:sz w:val="24"/>
          <w:szCs w:val="24"/>
        </w:rPr>
        <w:t xml:space="preserve"> осознавать необходимость  уважительного отношения  к  произведениям декоративно-прикладного искусства,  значимость эмоционально-ценностного отношения к собственной деятельности как основы творчества, развивать фантазию и воображение, способность к созданию художественного образа, эстетической оценке произведений искусства и работ учащихся.</w:t>
      </w:r>
      <w:proofErr w:type="gramEnd"/>
    </w:p>
    <w:p w:rsidR="00A503DA" w:rsidRDefault="00A503DA" w:rsidP="00A50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УУД:</w:t>
      </w:r>
    </w:p>
    <w:p w:rsidR="00A503DA" w:rsidRDefault="00A503DA" w:rsidP="00A50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: осуществлять анализ реально существующих форм животных и умение творчески преображать формы реального животного мира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условно-декоративные.</w:t>
      </w:r>
    </w:p>
    <w:p w:rsidR="00A503DA" w:rsidRDefault="00A503DA" w:rsidP="00A50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Регулятивные:</w:t>
      </w:r>
      <w:r>
        <w:rPr>
          <w:rFonts w:ascii="Times New Roman" w:hAnsi="Times New Roman"/>
          <w:sz w:val="24"/>
          <w:szCs w:val="24"/>
        </w:rPr>
        <w:t xml:space="preserve"> формировать навыки самостоятельной работы, развивать образное воображение, способность к творчеству, планировать время, работу,  оценивать 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анализировать ее результаты.</w:t>
      </w:r>
    </w:p>
    <w:p w:rsidR="00A503DA" w:rsidRDefault="00A503DA" w:rsidP="00A503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-Коммуникативные:</w:t>
      </w:r>
      <w:r>
        <w:rPr>
          <w:rFonts w:ascii="Times New Roman" w:hAnsi="Times New Roman"/>
          <w:sz w:val="24"/>
          <w:szCs w:val="24"/>
        </w:rPr>
        <w:t xml:space="preserve"> развивать потребность в коллективной деятельности, способствовать накоплению опыта общения, ведения диалога, дискуссии,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определять общую цель и пути ее достижения, принимать активное  участие в работе парами,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учиться высказывать и отстаивать свое мнение.</w:t>
      </w:r>
    </w:p>
    <w:p w:rsidR="00A503DA" w:rsidRDefault="00A503DA" w:rsidP="00A503DA">
      <w:pPr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>Предметные: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понимать «язык» декоративного искусства,  освоить основные способы стилизации и комбинировании форм для получения новой вымышленной формы,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>формировать изобразительные умения, навыки, чувство формы, ритма.</w:t>
      </w:r>
    </w:p>
    <w:p w:rsidR="00A503DA" w:rsidRDefault="00A503DA" w:rsidP="00A503DA">
      <w:pPr>
        <w:widowControl w:val="0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en-US" w:bidi="en-US"/>
        </w:rPr>
        <w:t xml:space="preserve">Наглядный и дидактический материалы:    </w:t>
      </w:r>
      <w:r>
        <w:rPr>
          <w:rFonts w:ascii="Times New Roman" w:hAnsi="Times New Roman"/>
          <w:sz w:val="24"/>
          <w:szCs w:val="24"/>
        </w:rPr>
        <w:t xml:space="preserve">Оборудование: мультимедийная презентация « Как появляются фантастические и сказочные животные?»,  репродукции – </w:t>
      </w:r>
      <w:proofErr w:type="spellStart"/>
      <w:r>
        <w:rPr>
          <w:rFonts w:ascii="Times New Roman" w:hAnsi="Times New Roman"/>
          <w:sz w:val="24"/>
          <w:szCs w:val="24"/>
        </w:rPr>
        <w:t>М.Врубель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“Царевна-лебедь”, </w:t>
      </w:r>
      <w:proofErr w:type="spellStart"/>
      <w:r>
        <w:rPr>
          <w:rFonts w:ascii="Times New Roman" w:hAnsi="Times New Roman"/>
          <w:sz w:val="24"/>
          <w:szCs w:val="24"/>
        </w:rPr>
        <w:t>В.Васнецо</w:t>
      </w:r>
      <w:proofErr w:type="gramStart"/>
      <w:r>
        <w:rPr>
          <w:rFonts w:ascii="Times New Roman" w:hAnsi="Times New Roman"/>
          <w:sz w:val="24"/>
          <w:szCs w:val="24"/>
        </w:rPr>
        <w:t>в”</w:t>
      </w:r>
      <w:proofErr w:type="gramEnd"/>
      <w:r>
        <w:rPr>
          <w:rFonts w:ascii="Times New Roman" w:hAnsi="Times New Roman"/>
          <w:sz w:val="24"/>
          <w:szCs w:val="24"/>
        </w:rPr>
        <w:t>Ковёр</w:t>
      </w:r>
      <w:proofErr w:type="spellEnd"/>
      <w:r>
        <w:rPr>
          <w:rFonts w:ascii="Times New Roman" w:hAnsi="Times New Roman"/>
          <w:sz w:val="24"/>
          <w:szCs w:val="24"/>
        </w:rPr>
        <w:t xml:space="preserve">-самолёт”, </w:t>
      </w:r>
      <w:proofErr w:type="spellStart"/>
      <w:r>
        <w:rPr>
          <w:rFonts w:ascii="Times New Roman" w:hAnsi="Times New Roman"/>
          <w:sz w:val="24"/>
          <w:szCs w:val="24"/>
        </w:rPr>
        <w:t>Н.Кочергин</w:t>
      </w:r>
      <w:proofErr w:type="spellEnd"/>
      <w:r>
        <w:rPr>
          <w:rFonts w:ascii="Times New Roman" w:hAnsi="Times New Roman"/>
          <w:sz w:val="24"/>
          <w:szCs w:val="24"/>
        </w:rPr>
        <w:t xml:space="preserve">” Чудо-юдо рыба-кит”, </w:t>
      </w:r>
      <w:proofErr w:type="spellStart"/>
      <w:r>
        <w:rPr>
          <w:rFonts w:ascii="Times New Roman" w:hAnsi="Times New Roman"/>
          <w:sz w:val="24"/>
          <w:szCs w:val="24"/>
        </w:rPr>
        <w:t>Н.Рерих</w:t>
      </w:r>
      <w:proofErr w:type="spellEnd"/>
      <w:r>
        <w:rPr>
          <w:rFonts w:ascii="Times New Roman" w:hAnsi="Times New Roman"/>
          <w:sz w:val="24"/>
          <w:szCs w:val="24"/>
        </w:rPr>
        <w:t xml:space="preserve"> “Снегурочка” и др.), рисунки и фото животных ,</w:t>
      </w:r>
      <w:proofErr w:type="spellStart"/>
      <w:r>
        <w:rPr>
          <w:rFonts w:ascii="Times New Roman" w:hAnsi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эл.варианте</w:t>
      </w:r>
      <w:proofErr w:type="spellEnd"/>
    </w:p>
    <w:p w:rsidR="00A503DA" w:rsidRDefault="00A503DA" w:rsidP="00A503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Литературный ряд:</w:t>
      </w:r>
      <w:r>
        <w:rPr>
          <w:rFonts w:ascii="Times New Roman" w:hAnsi="Times New Roman"/>
          <w:sz w:val="24"/>
          <w:szCs w:val="24"/>
        </w:rPr>
        <w:t xml:space="preserve"> стихотворение о фантазии </w:t>
      </w:r>
    </w:p>
    <w:p w:rsidR="00A503DA" w:rsidRDefault="00A503DA" w:rsidP="00A503DA">
      <w:pPr>
        <w:widowControl w:val="0"/>
        <w:spacing w:line="240" w:lineRule="exac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Оборудование 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bCs/>
          <w:i/>
          <w:iCs/>
          <w:color w:val="000000"/>
          <w:sz w:val="24"/>
          <w:szCs w:val="24"/>
          <w:shd w:val="clear" w:color="auto" w:fill="FFFFFF"/>
        </w:rPr>
        <w:t>для учителя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</w:rPr>
        <w:t>: ноутбук с проектором, наглядный материал на доске</w:t>
      </w:r>
      <w:proofErr w:type="gramStart"/>
      <w:r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</w:rPr>
        <w:t xml:space="preserve">указка, маркеры, </w:t>
      </w:r>
      <w:proofErr w:type="spellStart"/>
      <w:r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</w:rPr>
        <w:t>магниты,лист</w:t>
      </w:r>
      <w:proofErr w:type="spellEnd"/>
      <w:r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А3;  </w:t>
      </w: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en-US"/>
        </w:rPr>
        <w:t>для учащихся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бумагаА2,А4,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цв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. карандаши, фломастеры, маркеры, восковые мелки.</w:t>
      </w:r>
    </w:p>
    <w:p w:rsidR="00A503DA" w:rsidRDefault="00A503DA" w:rsidP="00A503DA">
      <w:pPr>
        <w:pStyle w:val="21"/>
        <w:shd w:val="clear" w:color="auto" w:fill="auto"/>
        <w:spacing w:before="0" w:line="260" w:lineRule="exact"/>
        <w:ind w:left="80"/>
        <w:jc w:val="center"/>
        <w:rPr>
          <w:b w:val="0"/>
          <w:sz w:val="24"/>
          <w:szCs w:val="24"/>
          <w:lang w:eastAsia="en-US"/>
        </w:rPr>
      </w:pPr>
    </w:p>
    <w:tbl>
      <w:tblPr>
        <w:tblStyle w:val="aa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7460"/>
        <w:gridCol w:w="1606"/>
        <w:gridCol w:w="993"/>
      </w:tblGrid>
      <w:tr w:rsidR="00A503DA" w:rsidTr="00A503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DA" w:rsidRDefault="00A503DA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DA" w:rsidRDefault="00A503DA">
            <w:pPr>
              <w:pStyle w:val="2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DA" w:rsidRDefault="00A503DA">
            <w:pPr>
              <w:pStyle w:val="21"/>
              <w:shd w:val="clear" w:color="auto" w:fill="auto"/>
              <w:spacing w:before="0" w:line="22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Руководство по усвоению учебного материала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DA" w:rsidRDefault="00A503DA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УУД</w:t>
            </w:r>
          </w:p>
        </w:tc>
      </w:tr>
      <w:tr w:rsidR="00A503DA" w:rsidTr="00A503DA">
        <w:trPr>
          <w:trHeight w:val="27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Мотивация учебной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(1мин)</w:t>
            </w:r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Приветствие учащихся; проверка готовности к уроку.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Добрый день , 2-ой  класс, 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Мне приятно видеть вас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Встаньте ровно, подтянитесь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 друг, другу улыбнитесь!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Молодцы, теперь садитесь!</w:t>
            </w:r>
          </w:p>
          <w:p w:rsidR="00A503DA" w:rsidRDefault="00A503DA">
            <w:pPr>
              <w:pStyle w:val="21"/>
              <w:shd w:val="clear" w:color="auto" w:fill="auto"/>
              <w:spacing w:before="0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A503DA">
        <w:trPr>
          <w:trHeight w:val="295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Повторение.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Учитель: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На прошлом занятии мы рисовали животных и </w:t>
            </w:r>
            <w:proofErr w:type="gramStart"/>
            <w:r>
              <w:rPr>
                <w:b w:val="0"/>
                <w:sz w:val="24"/>
                <w:szCs w:val="24"/>
              </w:rPr>
              <w:t>птиц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реально существующих в окружающем мире. Нужно быть очень наблюдательным, чтобы разглядеть особенности формы животного, а чтобы передать его характер, нужно обладать особым мастерством.  А как называют  таких мастеров, изображающих животных?</w:t>
            </w:r>
          </w:p>
          <w:p w:rsidR="00A503DA" w:rsidRDefault="00A503DA">
            <w:pPr>
              <w:pStyle w:val="21"/>
              <w:spacing w:line="240" w:lineRule="exact"/>
            </w:pPr>
            <w:r>
              <w:rPr>
                <w:b w:val="0"/>
                <w:sz w:val="24"/>
                <w:szCs w:val="24"/>
              </w:rPr>
              <w:t xml:space="preserve">Уч-ся: их называют </w:t>
            </w:r>
            <w:r>
              <w:rPr>
                <w:sz w:val="24"/>
                <w:szCs w:val="24"/>
              </w:rPr>
              <w:t>анималистам</w:t>
            </w:r>
            <w:proofErr w:type="gramStart"/>
            <w:r>
              <w:rPr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(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</w:t>
            </w:r>
            <w:proofErr w:type="spellStart"/>
            <w:r>
              <w:rPr>
                <w:b w:val="0"/>
                <w:sz w:val="24"/>
                <w:szCs w:val="24"/>
              </w:rPr>
              <w:t>латин</w:t>
            </w:r>
            <w:proofErr w:type="spellEnd"/>
            <w:r>
              <w:rPr>
                <w:b w:val="0"/>
                <w:sz w:val="24"/>
                <w:szCs w:val="24"/>
              </w:rPr>
              <w:t>. «</w:t>
            </w:r>
            <w:proofErr w:type="spellStart"/>
            <w:r>
              <w:rPr>
                <w:b w:val="0"/>
                <w:sz w:val="24"/>
                <w:szCs w:val="24"/>
              </w:rPr>
              <w:t>анимал</w:t>
            </w:r>
            <w:proofErr w:type="spellEnd"/>
            <w:r>
              <w:rPr>
                <w:b w:val="0"/>
                <w:sz w:val="24"/>
                <w:szCs w:val="24"/>
              </w:rPr>
              <w:t>»-животное)</w:t>
            </w:r>
            <w:r>
              <w:t xml:space="preserve"> 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Учитель</w:t>
            </w:r>
            <w:proofErr w:type="gramEnd"/>
            <w:r>
              <w:rPr>
                <w:b w:val="0"/>
                <w:sz w:val="24"/>
                <w:szCs w:val="24"/>
              </w:rPr>
              <w:t>: каких   художников-анималистов вы знаете?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Уч-ся: Василий </w:t>
            </w:r>
            <w:proofErr w:type="spellStart"/>
            <w:r>
              <w:rPr>
                <w:b w:val="0"/>
                <w:sz w:val="24"/>
                <w:szCs w:val="24"/>
              </w:rPr>
              <w:t>Ватагин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Евгений </w:t>
            </w:r>
            <w:proofErr w:type="spellStart"/>
            <w:r>
              <w:rPr>
                <w:b w:val="0"/>
                <w:sz w:val="24"/>
                <w:szCs w:val="24"/>
              </w:rPr>
              <w:t>Чарушин</w:t>
            </w:r>
            <w:proofErr w:type="spellEnd"/>
            <w:r>
              <w:rPr>
                <w:b w:val="0"/>
                <w:sz w:val="24"/>
                <w:szCs w:val="24"/>
              </w:rPr>
              <w:t>, Валентин Серов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епродукции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A503DA">
        <w:trPr>
          <w:trHeight w:val="75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усвоен» е новых знаний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мин.)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Но сегодня вас ждет </w:t>
            </w:r>
            <w:proofErr w:type="gramStart"/>
            <w:r>
              <w:rPr>
                <w:b w:val="0"/>
                <w:sz w:val="24"/>
                <w:szCs w:val="24"/>
              </w:rPr>
              <w:t>сюрприз</w:t>
            </w:r>
            <w:proofErr w:type="gramEnd"/>
            <w:r>
              <w:rPr>
                <w:b w:val="0"/>
                <w:sz w:val="24"/>
                <w:szCs w:val="24"/>
              </w:rPr>
              <w:t xml:space="preserve"> мы узнаем сегодня…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Внимание на экран! (Выход на тему урока.)</w:t>
            </w:r>
          </w:p>
          <w:p w:rsidR="00A503DA" w:rsidRDefault="00A503DA">
            <w:pPr>
              <w:pStyle w:val="2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появляются фантастические и сказочные животные?»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Вопросы: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 где их можно встретить?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Послушайте маленькое стихотворение</w:t>
            </w:r>
            <w:r>
              <w:rPr>
                <w:sz w:val="24"/>
                <w:szCs w:val="24"/>
              </w:rPr>
              <w:t xml:space="preserve"> о фантазии</w:t>
            </w:r>
            <w:r>
              <w:rPr>
                <w:b w:val="0"/>
                <w:sz w:val="24"/>
                <w:szCs w:val="24"/>
              </w:rPr>
              <w:t xml:space="preserve"> и ответьте на вопрос: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зачем</w:t>
            </w:r>
            <w:r>
              <w:rPr>
                <w:b w:val="0"/>
                <w:sz w:val="24"/>
                <w:szCs w:val="24"/>
              </w:rPr>
              <w:t xml:space="preserve"> необходима человеку фантазия? </w:t>
            </w:r>
          </w:p>
          <w:p w:rsidR="00A503DA" w:rsidRDefault="00A503DA">
            <w:pPr>
              <w:pStyle w:val="21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Фантазия художника щедра,</w:t>
            </w:r>
          </w:p>
          <w:p w:rsidR="00A503DA" w:rsidRDefault="00A503DA">
            <w:pPr>
              <w:pStyle w:val="21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Она нам дарит столько </w:t>
            </w:r>
            <w:proofErr w:type="gramStart"/>
            <w:r>
              <w:rPr>
                <w:b w:val="0"/>
                <w:sz w:val="24"/>
                <w:szCs w:val="24"/>
              </w:rPr>
              <w:t>неожиданного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  <w:p w:rsidR="00A503DA" w:rsidRDefault="00A503DA">
            <w:pPr>
              <w:pStyle w:val="21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Представь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>насколько б жизнь была бедна,</w:t>
            </w:r>
          </w:p>
          <w:p w:rsidR="00A503DA" w:rsidRDefault="00A503DA">
            <w:pPr>
              <w:pStyle w:val="21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Коль не было бы в ней чудес невиданных!</w:t>
            </w:r>
          </w:p>
          <w:p w:rsidR="00A503DA" w:rsidRDefault="00A503DA">
            <w:pPr>
              <w:pStyle w:val="21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Уч-ся: Фантазия-мечта, продукт воображения, помогает создавать новое, обогащает человека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Как вы думаете, </w:t>
            </w:r>
            <w:r>
              <w:rPr>
                <w:sz w:val="24"/>
                <w:szCs w:val="24"/>
              </w:rPr>
              <w:t>откуда</w:t>
            </w:r>
            <w:r>
              <w:rPr>
                <w:b w:val="0"/>
                <w:sz w:val="24"/>
                <w:szCs w:val="24"/>
              </w:rPr>
              <w:t xml:space="preserve"> художник черпает своё вдохновение?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Помогает ли природа художнику в его творчестве?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Уч-ся</w:t>
            </w:r>
            <w:proofErr w:type="gramStart"/>
            <w:r>
              <w:rPr>
                <w:b w:val="0"/>
                <w:sz w:val="24"/>
                <w:szCs w:val="24"/>
              </w:rPr>
              <w:t>:(</w:t>
            </w:r>
            <w:proofErr w:type="gramEnd"/>
            <w:r>
              <w:rPr>
                <w:b w:val="0"/>
                <w:sz w:val="24"/>
                <w:szCs w:val="24"/>
              </w:rPr>
              <w:t>ответы)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 теперь давайте попробуем </w:t>
            </w:r>
            <w:proofErr w:type="gramStart"/>
            <w:r>
              <w:rPr>
                <w:b w:val="0"/>
                <w:sz w:val="24"/>
                <w:szCs w:val="24"/>
              </w:rPr>
              <w:t>понять</w:t>
            </w:r>
            <w:proofErr w:type="gramEnd"/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как </w:t>
            </w:r>
            <w:r>
              <w:rPr>
                <w:b w:val="0"/>
                <w:sz w:val="24"/>
                <w:szCs w:val="24"/>
              </w:rPr>
              <w:t>же появляются эти фантастические животные?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Учитель: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-Знакомы вам эти персонажи? 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-Какие из них реальные, а какие выдуманы художником?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-Какая между ними разница?</w:t>
            </w:r>
          </w:p>
          <w:p w:rsidR="00A503DA" w:rsidRDefault="00A503DA">
            <w:pPr>
              <w:pStyle w:val="21"/>
              <w:spacing w:line="240" w:lineRule="exact"/>
            </w:pPr>
            <w:r>
              <w:rPr>
                <w:b w:val="0"/>
                <w:sz w:val="24"/>
                <w:szCs w:val="24"/>
              </w:rPr>
              <w:t>-Что взял художник от реального животного?</w:t>
            </w:r>
            <w:r>
              <w:t xml:space="preserve"> 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Уч-ся: части тела, форму тела, цвет и упростил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Учитель: а сам герой остался узнаваемым?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Уч-ся: конечно!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Учитель: </w:t>
            </w:r>
            <w:proofErr w:type="gramStart"/>
            <w:r>
              <w:rPr>
                <w:b w:val="0"/>
                <w:sz w:val="24"/>
                <w:szCs w:val="24"/>
              </w:rPr>
              <w:t>-А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вот еще один прием, который используется для создания фантастического образа. Для этого мы немного поиграем: </w:t>
            </w:r>
            <w:proofErr w:type="gramStart"/>
            <w:r>
              <w:rPr>
                <w:b w:val="0"/>
                <w:sz w:val="24"/>
                <w:szCs w:val="24"/>
              </w:rPr>
              <w:t>определите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что с этим персонажем не то?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>
              <w:rPr>
                <w:b w:val="0"/>
                <w:noProof/>
                <w:sz w:val="24"/>
                <w:szCs w:val="24"/>
              </w:rPr>
              <w:t>как получился такой необычный персонаж?</w:t>
            </w: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Уч-ся:из двух животных соединили их части (</w:t>
            </w:r>
            <w:r>
              <w:rPr>
                <w:noProof/>
                <w:sz w:val="24"/>
                <w:szCs w:val="24"/>
              </w:rPr>
              <w:t>скомбинировали)</w:t>
            </w: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    А теперь попробуем создать своего невиданного зверя! Мне нужны 2 добровольца. Ваша задача-не подглядывать ,пока я буду рисовать голову нашего героя, а вы обдумайте остальные его части. 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r>
              <w:rPr>
                <w:b w:val="0"/>
                <w:noProof/>
                <w:sz w:val="24"/>
                <w:szCs w:val="24"/>
              </w:rPr>
              <w:t>рисунок головы закрываю другим листом бумаги, оставляя концы линий, которые нужно продолжить поочередно двумя учениками, каждый из которых не видя предыдущей части рисунка, дополняет его частью любого задуманного им животного.)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-А теперь посмотрим, что получилось! Какая прелесть!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Хотите попробовать и вы?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Работаем в парах. Задание классу: на листахА4 сначала выполняют правые ряды учеников первую часть животного, левые ряды отворачиваются, чтобы не видеть,  потом они дорисовывают вторую его часть.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 Полученному диковинному зверю нужно дать имя и вывесить его на доску. Поапплодируем нашей фантазии! Нет ни одного похожего зверя, потому что все мы –разные!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Еще один способ получения сказочного персонажа-это </w:t>
            </w:r>
            <w:r>
              <w:rPr>
                <w:noProof/>
                <w:sz w:val="24"/>
                <w:szCs w:val="24"/>
              </w:rPr>
              <w:t>декорирование.</w:t>
            </w:r>
            <w:r>
              <w:rPr>
                <w:b w:val="0"/>
                <w:noProof/>
                <w:sz w:val="24"/>
                <w:szCs w:val="24"/>
              </w:rPr>
              <w:t xml:space="preserve">  «Декор»-это украшение.  Несомненно, этот прием очень украшает не только  само животное , но и  декоративное животное может украсить вашу одежду, сумку, посуду.</w:t>
            </w: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-Посмотрите, пожалуйста, на эти иллюстрации Юрия Васнецова.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Что необычного вы увидели в этих зверях?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Уч-ся:они </w:t>
            </w:r>
            <w:r>
              <w:rPr>
                <w:noProof/>
                <w:sz w:val="24"/>
                <w:szCs w:val="24"/>
              </w:rPr>
              <w:t>похожи на людей</w:t>
            </w:r>
            <w:r>
              <w:rPr>
                <w:b w:val="0"/>
                <w:noProof/>
                <w:sz w:val="24"/>
                <w:szCs w:val="24"/>
              </w:rPr>
              <w:t>, одеты как люди, ведут себя как люди: ходят с палочкой, играют на балалайке, танцуют,рубят дрова…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 w:val="0"/>
                <w:noProof/>
                <w:sz w:val="24"/>
                <w:szCs w:val="24"/>
              </w:rPr>
              <w:t xml:space="preserve">Вы знаете , в лесу на одной моей знакомой  полянке появилось вот такое объявление: « Ищу  друга!» .Это писали обитатели этого леса. </w:t>
            </w:r>
            <w:proofErr w:type="gramStart"/>
            <w:r>
              <w:rPr>
                <w:b w:val="0"/>
                <w:noProof/>
                <w:sz w:val="24"/>
                <w:szCs w:val="24"/>
              </w:rPr>
              <w:t xml:space="preserve">Помогите им обрести друзей,  нарисуйте каждый своего зверя, дайте ему имя,подумайте чем они любят заниматься .И соберем их на этой полянке, пусть познакомятся! </w:t>
            </w:r>
            <w:proofErr w:type="gramEnd"/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А пока давайте разомнемся и потанцуем с обитателями этого леса, которые с нетерпением ждут знакомства с вашими героями! Попробуйте представить своего зверька в танце,как он может двигаться.  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(Физминутка)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proofErr w:type="gramStart"/>
            <w:r>
              <w:rPr>
                <w:b w:val="0"/>
                <w:noProof/>
                <w:sz w:val="24"/>
                <w:szCs w:val="24"/>
              </w:rPr>
              <w:t xml:space="preserve">Ну что, приступим к работе! (-выполнение работы уч-ся </w:t>
            </w:r>
            <w:proofErr w:type="gramEnd"/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-по окончании-представление работы с описанием своего героя)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  Ну, вот, пока наши обитатели леса веселятся после того как познакомились, мы повторим то, что узнали на этом уроке.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-Подведение итогов:  </w:t>
            </w:r>
            <w:r>
              <w:rPr>
                <w:b w:val="0"/>
                <w:noProof/>
                <w:sz w:val="24"/>
                <w:szCs w:val="24"/>
              </w:rPr>
              <w:t>Как появляются фантастические и сказочные животные: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-упрощение формы и цвета,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-комбинирование частей,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-декорирование,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-одушевление (очеловечивание)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tabs>
                <w:tab w:val="left" w:pos="1513"/>
              </w:tabs>
              <w:spacing w:line="240" w:lineRule="exac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Сегодня все хорошо потрудились и без всякого сомнения получили отличные оценки ! Спасибо за урок! До свидания!</w:t>
            </w:r>
            <w:r>
              <w:rPr>
                <w:b w:val="0"/>
                <w:noProof/>
                <w:sz w:val="24"/>
                <w:szCs w:val="24"/>
              </w:rPr>
              <w:tab/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</w:p>
          <w:p w:rsidR="00A503DA" w:rsidRDefault="00A503DA">
            <w:pPr>
              <w:pStyle w:val="21"/>
              <w:spacing w:line="240" w:lineRule="exac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Уборка рабочего места</w:t>
            </w:r>
          </w:p>
          <w:p w:rsidR="00A503DA" w:rsidRDefault="00A503DA">
            <w:pPr>
              <w:pStyle w:val="21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3DA" w:rsidRDefault="00A503D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30E8B" wp14:editId="6D91F57D">
                  <wp:extent cx="929640" cy="691515"/>
                  <wp:effectExtent l="0" t="0" r="3810" b="0"/>
                  <wp:docPr id="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839FB1" wp14:editId="3B9216B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33020</wp:posOffset>
                  </wp:positionV>
                  <wp:extent cx="993140" cy="744855"/>
                  <wp:effectExtent l="0" t="0" r="0" b="0"/>
                  <wp:wrapSquare wrapText="bothSides"/>
                  <wp:docPr id="2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744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DC337" wp14:editId="69B70E4A">
                  <wp:extent cx="929640" cy="691515"/>
                  <wp:effectExtent l="0" t="0" r="3810" b="0"/>
                  <wp:docPr id="3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C09B8" wp14:editId="18FDB3B5">
                  <wp:extent cx="983615" cy="730250"/>
                  <wp:effectExtent l="0" t="0" r="6985" b="0"/>
                  <wp:docPr id="4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7E3F4C1" wp14:editId="5F316D53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761365</wp:posOffset>
                  </wp:positionV>
                  <wp:extent cx="998855" cy="748665"/>
                  <wp:effectExtent l="0" t="0" r="0" b="0"/>
                  <wp:wrapSquare wrapText="bothSides"/>
                  <wp:docPr id="5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748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BE17F" wp14:editId="42467E88">
                  <wp:extent cx="953135" cy="714375"/>
                  <wp:effectExtent l="0" t="0" r="0" b="9525"/>
                  <wp:docPr id="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1067E" wp14:editId="7C12D681">
                  <wp:extent cx="929640" cy="691515"/>
                  <wp:effectExtent l="0" t="0" r="3810" b="0"/>
                  <wp:docPr id="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лист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Рисунок выполняется маркером.</w:t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9BBFEAF" wp14:editId="3C26681A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13335</wp:posOffset>
                  </wp:positionV>
                  <wp:extent cx="883285" cy="662305"/>
                  <wp:effectExtent l="0" t="0" r="0" b="4445"/>
                  <wp:wrapSquare wrapText="bothSides"/>
                  <wp:docPr id="8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6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46FE9" wp14:editId="15F5F58B">
                  <wp:extent cx="991235" cy="745490"/>
                  <wp:effectExtent l="0" t="0" r="0" b="0"/>
                  <wp:docPr id="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7D99C4E" wp14:editId="124E28C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793115</wp:posOffset>
                  </wp:positionV>
                  <wp:extent cx="967105" cy="752475"/>
                  <wp:effectExtent l="0" t="0" r="4445" b="9525"/>
                  <wp:wrapSquare wrapText="bothSides"/>
                  <wp:docPr id="10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EA52B" wp14:editId="249344C7">
                  <wp:extent cx="929640" cy="691515"/>
                  <wp:effectExtent l="0" t="0" r="3810" b="0"/>
                  <wp:docPr id="11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0C25E2F" wp14:editId="7BA40D6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731520</wp:posOffset>
                  </wp:positionV>
                  <wp:extent cx="975360" cy="731520"/>
                  <wp:effectExtent l="0" t="0" r="0" b="0"/>
                  <wp:wrapSquare wrapText="bothSides"/>
                  <wp:docPr id="12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26069" wp14:editId="73598710">
                  <wp:extent cx="929640" cy="706755"/>
                  <wp:effectExtent l="0" t="0" r="3810" b="0"/>
                  <wp:docPr id="13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DA" w:rsidRDefault="00A5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DA" w:rsidRDefault="00A50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575" w:rsidRDefault="00900575" w:rsidP="00A503DA">
      <w:pPr>
        <w:ind w:left="-1418" w:firstLine="1418"/>
      </w:pPr>
    </w:p>
    <w:sectPr w:rsidR="00900575" w:rsidSect="00A503DA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DA"/>
    <w:rsid w:val="0029709C"/>
    <w:rsid w:val="002A7F9A"/>
    <w:rsid w:val="00900575"/>
    <w:rsid w:val="00A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3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29709C"/>
    <w:pPr>
      <w:keepNext/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9709C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09C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9709C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29709C"/>
    <w:pPr>
      <w:suppressAutoHyphens/>
      <w:spacing w:after="0" w:line="240" w:lineRule="auto"/>
      <w:jc w:val="center"/>
    </w:pPr>
    <w:rPr>
      <w:rFonts w:ascii="Times New Roman" w:hAnsi="Times New Roman"/>
      <w:b/>
      <w:bCs/>
      <w:caps/>
      <w:szCs w:val="24"/>
      <w:lang w:eastAsia="ar-SA"/>
    </w:rPr>
  </w:style>
  <w:style w:type="character" w:customStyle="1" w:styleId="a5">
    <w:name w:val="Название Знак"/>
    <w:basedOn w:val="a0"/>
    <w:link w:val="a3"/>
    <w:rsid w:val="0029709C"/>
    <w:rPr>
      <w:b/>
      <w:bCs/>
      <w:caps/>
      <w:sz w:val="22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29709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29709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rsid w:val="0029709C"/>
    <w:pPr>
      <w:suppressAutoHyphens/>
      <w:spacing w:after="120" w:line="240" w:lineRule="auto"/>
    </w:pPr>
    <w:rPr>
      <w:rFonts w:ascii="Times New Roman" w:hAnsi="Times New Roman"/>
      <w:bCs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rsid w:val="0029709C"/>
    <w:rPr>
      <w:bCs/>
      <w:sz w:val="24"/>
      <w:szCs w:val="24"/>
      <w:lang w:eastAsia="ar-SA"/>
    </w:rPr>
  </w:style>
  <w:style w:type="character" w:customStyle="1" w:styleId="a9">
    <w:name w:val="Основной текст_"/>
    <w:basedOn w:val="a0"/>
    <w:link w:val="21"/>
    <w:locked/>
    <w:rsid w:val="00A503DA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503DA"/>
    <w:pPr>
      <w:widowControl w:val="0"/>
      <w:shd w:val="clear" w:color="auto" w:fill="FFFFFF"/>
      <w:spacing w:before="120" w:after="0" w:line="0" w:lineRule="atLeast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11pt">
    <w:name w:val="Основной текст + 11 pt"/>
    <w:aliases w:val="Не курсив"/>
    <w:basedOn w:val="a9"/>
    <w:rsid w:val="00A503DA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A503D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rsid w:val="00A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3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29709C"/>
    <w:pPr>
      <w:keepNext/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9709C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09C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9709C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29709C"/>
    <w:pPr>
      <w:suppressAutoHyphens/>
      <w:spacing w:after="0" w:line="240" w:lineRule="auto"/>
      <w:jc w:val="center"/>
    </w:pPr>
    <w:rPr>
      <w:rFonts w:ascii="Times New Roman" w:hAnsi="Times New Roman"/>
      <w:b/>
      <w:bCs/>
      <w:caps/>
      <w:szCs w:val="24"/>
      <w:lang w:eastAsia="ar-SA"/>
    </w:rPr>
  </w:style>
  <w:style w:type="character" w:customStyle="1" w:styleId="a5">
    <w:name w:val="Название Знак"/>
    <w:basedOn w:val="a0"/>
    <w:link w:val="a3"/>
    <w:rsid w:val="0029709C"/>
    <w:rPr>
      <w:b/>
      <w:bCs/>
      <w:caps/>
      <w:sz w:val="22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29709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29709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rsid w:val="0029709C"/>
    <w:pPr>
      <w:suppressAutoHyphens/>
      <w:spacing w:after="120" w:line="240" w:lineRule="auto"/>
    </w:pPr>
    <w:rPr>
      <w:rFonts w:ascii="Times New Roman" w:hAnsi="Times New Roman"/>
      <w:bCs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rsid w:val="0029709C"/>
    <w:rPr>
      <w:bCs/>
      <w:sz w:val="24"/>
      <w:szCs w:val="24"/>
      <w:lang w:eastAsia="ar-SA"/>
    </w:rPr>
  </w:style>
  <w:style w:type="character" w:customStyle="1" w:styleId="a9">
    <w:name w:val="Основной текст_"/>
    <w:basedOn w:val="a0"/>
    <w:link w:val="21"/>
    <w:locked/>
    <w:rsid w:val="00A503DA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503DA"/>
    <w:pPr>
      <w:widowControl w:val="0"/>
      <w:shd w:val="clear" w:color="auto" w:fill="FFFFFF"/>
      <w:spacing w:before="120" w:after="0" w:line="0" w:lineRule="atLeast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11pt">
    <w:name w:val="Основной текст + 11 pt"/>
    <w:aliases w:val="Не курсив"/>
    <w:basedOn w:val="a9"/>
    <w:rsid w:val="00A503DA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A503D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rsid w:val="00A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BBBD-CB06-4482-A753-FC993092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7016</Characters>
  <Application>Microsoft Office Word</Application>
  <DocSecurity>0</DocSecurity>
  <Lines>58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2014-11-12T08:10:00Z</dcterms:created>
  <dcterms:modified xsi:type="dcterms:W3CDTF">2014-11-12T08:13:00Z</dcterms:modified>
</cp:coreProperties>
</file>