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E" w:rsidRPr="00F92ABA" w:rsidRDefault="0088122E">
      <w:pPr>
        <w:rPr>
          <w:b/>
          <w:sz w:val="40"/>
          <w:szCs w:val="40"/>
        </w:rPr>
      </w:pPr>
      <w:r w:rsidRPr="00F92ABA">
        <w:rPr>
          <w:sz w:val="40"/>
          <w:szCs w:val="40"/>
        </w:rPr>
        <w:t xml:space="preserve">         </w:t>
      </w:r>
      <w:r w:rsidR="00F92ABA">
        <w:rPr>
          <w:sz w:val="40"/>
          <w:szCs w:val="40"/>
        </w:rPr>
        <w:t xml:space="preserve">        </w:t>
      </w:r>
      <w:r w:rsidRPr="00F92ABA">
        <w:rPr>
          <w:sz w:val="40"/>
          <w:szCs w:val="40"/>
        </w:rPr>
        <w:t xml:space="preserve"> </w:t>
      </w:r>
      <w:r w:rsidRPr="00F92ABA">
        <w:rPr>
          <w:b/>
          <w:sz w:val="40"/>
          <w:szCs w:val="40"/>
        </w:rPr>
        <w:t>Классный час-беседа.</w:t>
      </w:r>
    </w:p>
    <w:p w:rsidR="0088122E" w:rsidRPr="00F92ABA" w:rsidRDefault="0088122E">
      <w:pPr>
        <w:rPr>
          <w:sz w:val="40"/>
          <w:szCs w:val="40"/>
        </w:rPr>
      </w:pPr>
      <w:r w:rsidRPr="00F92ABA">
        <w:rPr>
          <w:b/>
          <w:sz w:val="40"/>
          <w:szCs w:val="40"/>
        </w:rPr>
        <w:t>Тема:</w:t>
      </w:r>
      <w:r w:rsidRPr="00F92ABA">
        <w:rPr>
          <w:sz w:val="40"/>
          <w:szCs w:val="40"/>
        </w:rPr>
        <w:t xml:space="preserve"> « Наш город Балашиха»</w:t>
      </w:r>
    </w:p>
    <w:p w:rsidR="00F92ABA" w:rsidRDefault="00F92ABA">
      <w:pPr>
        <w:rPr>
          <w:b/>
          <w:sz w:val="40"/>
          <w:szCs w:val="40"/>
        </w:rPr>
      </w:pPr>
    </w:p>
    <w:p w:rsidR="00F92ABA" w:rsidRDefault="0088122E">
      <w:pPr>
        <w:rPr>
          <w:sz w:val="40"/>
          <w:szCs w:val="40"/>
        </w:rPr>
      </w:pPr>
      <w:r w:rsidRPr="00F92ABA">
        <w:rPr>
          <w:b/>
          <w:sz w:val="40"/>
          <w:szCs w:val="40"/>
        </w:rPr>
        <w:t>Дата проведения</w:t>
      </w:r>
      <w:r w:rsidRPr="00F92ABA">
        <w:rPr>
          <w:sz w:val="40"/>
          <w:szCs w:val="40"/>
        </w:rPr>
        <w:t xml:space="preserve">: 1 сентября </w:t>
      </w:r>
    </w:p>
    <w:p w:rsidR="00F92ABA" w:rsidRDefault="00F92ABA">
      <w:pPr>
        <w:rPr>
          <w:sz w:val="40"/>
          <w:szCs w:val="40"/>
        </w:rPr>
      </w:pPr>
    </w:p>
    <w:p w:rsidR="00F92ABA" w:rsidRPr="00F92ABA" w:rsidRDefault="0088122E">
      <w:pPr>
        <w:rPr>
          <w:sz w:val="40"/>
          <w:szCs w:val="40"/>
        </w:rPr>
      </w:pPr>
      <w:r w:rsidRPr="00F92ABA">
        <w:rPr>
          <w:b/>
          <w:sz w:val="40"/>
          <w:szCs w:val="40"/>
        </w:rPr>
        <w:t xml:space="preserve">Цель: </w:t>
      </w:r>
      <w:r w:rsidRPr="00F92ABA">
        <w:rPr>
          <w:sz w:val="40"/>
          <w:szCs w:val="40"/>
        </w:rPr>
        <w:t>рассказать о некоторых страничках  ист</w:t>
      </w:r>
      <w:r w:rsidR="00F92ABA" w:rsidRPr="00F92ABA">
        <w:rPr>
          <w:sz w:val="40"/>
          <w:szCs w:val="40"/>
        </w:rPr>
        <w:t>ории возникновения нашего города, познакомить с записками из фабричной жизни людей</w:t>
      </w:r>
      <w:r w:rsidR="00F92ABA">
        <w:rPr>
          <w:sz w:val="40"/>
          <w:szCs w:val="40"/>
        </w:rPr>
        <w:t xml:space="preserve"> 19 века</w:t>
      </w:r>
      <w:r w:rsidR="00F92ABA" w:rsidRPr="00F92ABA">
        <w:rPr>
          <w:sz w:val="40"/>
          <w:szCs w:val="40"/>
        </w:rPr>
        <w:t>.</w:t>
      </w:r>
    </w:p>
    <w:p w:rsidR="00F92ABA" w:rsidRDefault="00F92ABA">
      <w:pPr>
        <w:rPr>
          <w:b/>
          <w:sz w:val="40"/>
          <w:szCs w:val="40"/>
        </w:rPr>
      </w:pPr>
    </w:p>
    <w:p w:rsidR="0020058C" w:rsidRDefault="00F92ABA">
      <w:pPr>
        <w:rPr>
          <w:sz w:val="40"/>
          <w:szCs w:val="40"/>
        </w:rPr>
      </w:pPr>
      <w:r w:rsidRPr="00F92ABA">
        <w:rPr>
          <w:b/>
          <w:sz w:val="40"/>
          <w:szCs w:val="40"/>
        </w:rPr>
        <w:t>Оборудование</w:t>
      </w:r>
      <w:r w:rsidRPr="00F92ABA">
        <w:rPr>
          <w:sz w:val="40"/>
          <w:szCs w:val="40"/>
        </w:rPr>
        <w:t xml:space="preserve">: диск с записью песни о городе, </w:t>
      </w:r>
    </w:p>
    <w:p w:rsidR="0088122E" w:rsidRPr="00F92ABA" w:rsidRDefault="00F92ABA">
      <w:pPr>
        <w:rPr>
          <w:sz w:val="40"/>
          <w:szCs w:val="40"/>
        </w:rPr>
      </w:pPr>
      <w:r w:rsidRPr="00F92ABA">
        <w:rPr>
          <w:sz w:val="40"/>
          <w:szCs w:val="40"/>
        </w:rPr>
        <w:t>карта, исторические фотографии</w:t>
      </w:r>
      <w:r>
        <w:rPr>
          <w:sz w:val="40"/>
          <w:szCs w:val="40"/>
        </w:rPr>
        <w:t xml:space="preserve"> (ксерокс)</w:t>
      </w:r>
      <w:r w:rsidRPr="00F92ABA">
        <w:rPr>
          <w:sz w:val="40"/>
          <w:szCs w:val="40"/>
        </w:rPr>
        <w:t xml:space="preserve">. </w:t>
      </w:r>
    </w:p>
    <w:p w:rsidR="00F92ABA" w:rsidRPr="00F92ABA" w:rsidRDefault="00F92ABA">
      <w:pPr>
        <w:rPr>
          <w:b/>
          <w:sz w:val="40"/>
          <w:szCs w:val="40"/>
        </w:rPr>
      </w:pPr>
    </w:p>
    <w:p w:rsidR="00F92ABA" w:rsidRPr="00147C8B" w:rsidRDefault="00F92ABA" w:rsidP="00F92ABA">
      <w:pPr>
        <w:rPr>
          <w:b/>
          <w:sz w:val="40"/>
          <w:szCs w:val="40"/>
        </w:rPr>
      </w:pPr>
      <w:r w:rsidRPr="00147C8B">
        <w:rPr>
          <w:b/>
          <w:sz w:val="40"/>
          <w:szCs w:val="40"/>
        </w:rPr>
        <w:t>Классный руководитель:</w:t>
      </w:r>
    </w:p>
    <w:p w:rsidR="00F92ABA" w:rsidRPr="00F92ABA" w:rsidRDefault="00F92ABA" w:rsidP="00F92ABA">
      <w:pPr>
        <w:rPr>
          <w:sz w:val="40"/>
          <w:szCs w:val="40"/>
        </w:rPr>
      </w:pPr>
      <w:r w:rsidRPr="00F92ABA">
        <w:rPr>
          <w:sz w:val="40"/>
          <w:szCs w:val="40"/>
        </w:rPr>
        <w:t xml:space="preserve"> </w:t>
      </w:r>
      <w:proofErr w:type="spellStart"/>
      <w:r w:rsidRPr="00F92ABA">
        <w:rPr>
          <w:sz w:val="40"/>
          <w:szCs w:val="40"/>
        </w:rPr>
        <w:t>Кондакова</w:t>
      </w:r>
      <w:proofErr w:type="spellEnd"/>
      <w:r w:rsidRPr="00F92ABA">
        <w:rPr>
          <w:sz w:val="40"/>
          <w:szCs w:val="40"/>
        </w:rPr>
        <w:t xml:space="preserve"> Марина Николаевна</w:t>
      </w:r>
    </w:p>
    <w:p w:rsidR="0088122E" w:rsidRDefault="0088122E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40"/>
          <w:szCs w:val="40"/>
        </w:rPr>
      </w:pPr>
    </w:p>
    <w:p w:rsidR="00F92ABA" w:rsidRDefault="00F92ABA" w:rsidP="0088122E">
      <w:pPr>
        <w:pStyle w:val="a3"/>
        <w:rPr>
          <w:sz w:val="24"/>
          <w:szCs w:val="24"/>
        </w:rPr>
      </w:pPr>
    </w:p>
    <w:p w:rsidR="00D45D88" w:rsidRDefault="00F92ABA" w:rsidP="0088122E">
      <w:pPr>
        <w:pStyle w:val="a3"/>
        <w:rPr>
          <w:sz w:val="28"/>
          <w:szCs w:val="28"/>
        </w:rPr>
      </w:pPr>
      <w:r w:rsidRPr="00F92ABA">
        <w:rPr>
          <w:sz w:val="28"/>
          <w:szCs w:val="28"/>
        </w:rPr>
        <w:t xml:space="preserve">                  </w:t>
      </w:r>
    </w:p>
    <w:p w:rsidR="00F92ABA" w:rsidRPr="008C3AFE" w:rsidRDefault="00F92ABA" w:rsidP="0088122E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F92ABA">
        <w:rPr>
          <w:sz w:val="28"/>
          <w:szCs w:val="28"/>
        </w:rPr>
        <w:lastRenderedPageBreak/>
        <w:t xml:space="preserve"> </w:t>
      </w:r>
      <w:r w:rsidRPr="008C3AFE">
        <w:rPr>
          <w:b/>
          <w:sz w:val="28"/>
          <w:szCs w:val="28"/>
        </w:rPr>
        <w:t>Содержание.</w:t>
      </w:r>
    </w:p>
    <w:p w:rsidR="00F92ABA" w:rsidRPr="00F92ABA" w:rsidRDefault="00F92ABA" w:rsidP="0088122E">
      <w:pPr>
        <w:pStyle w:val="a3"/>
        <w:rPr>
          <w:sz w:val="28"/>
          <w:szCs w:val="28"/>
        </w:rPr>
      </w:pPr>
    </w:p>
    <w:p w:rsidR="00F92ABA" w:rsidRDefault="00F92ABA" w:rsidP="0088122E">
      <w:pPr>
        <w:pStyle w:val="a3"/>
        <w:rPr>
          <w:sz w:val="28"/>
          <w:szCs w:val="28"/>
        </w:rPr>
      </w:pPr>
      <w:r w:rsidRPr="00F92ABA">
        <w:rPr>
          <w:sz w:val="28"/>
          <w:szCs w:val="28"/>
        </w:rPr>
        <w:t>1.</w:t>
      </w:r>
      <w:r w:rsidR="00214611">
        <w:rPr>
          <w:sz w:val="28"/>
          <w:szCs w:val="28"/>
        </w:rPr>
        <w:t>Звучит музыка п</w:t>
      </w:r>
      <w:r>
        <w:rPr>
          <w:sz w:val="28"/>
          <w:szCs w:val="28"/>
        </w:rPr>
        <w:t>есня</w:t>
      </w:r>
      <w:r w:rsidR="0021461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Балашиха».</w:t>
      </w:r>
    </w:p>
    <w:p w:rsidR="00F92ABA" w:rsidRDefault="008C3AFE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2.Рассказ учителя:</w:t>
      </w:r>
    </w:p>
    <w:p w:rsidR="008C3AFE" w:rsidRDefault="008C3AFE" w:rsidP="0088122E">
      <w:pPr>
        <w:pStyle w:val="a3"/>
        <w:rPr>
          <w:sz w:val="28"/>
          <w:szCs w:val="28"/>
        </w:rPr>
      </w:pPr>
    </w:p>
    <w:p w:rsidR="00214611" w:rsidRDefault="008C3AFE" w:rsidP="0088122E">
      <w:pPr>
        <w:pStyle w:val="a3"/>
        <w:rPr>
          <w:sz w:val="28"/>
          <w:szCs w:val="28"/>
        </w:rPr>
      </w:pPr>
      <w:r w:rsidRPr="008C3AFE">
        <w:rPr>
          <w:b/>
          <w:sz w:val="28"/>
          <w:szCs w:val="28"/>
        </w:rPr>
        <w:t>Балашиха</w:t>
      </w:r>
      <w:r w:rsidRPr="008C3AFE">
        <w:rPr>
          <w:sz w:val="28"/>
          <w:szCs w:val="28"/>
        </w:rPr>
        <w:t>, в отличие от соседних от соседних Ногинска, Мытищ и Люберец, молодой город.</w:t>
      </w:r>
      <w:r w:rsidR="00BB301E" w:rsidRPr="00BB3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сути, как </w:t>
      </w:r>
      <w:r w:rsidR="00BB301E">
        <w:rPr>
          <w:sz w:val="28"/>
          <w:szCs w:val="28"/>
        </w:rPr>
        <w:t>единый населённый пункт сформировался лишь к концу двадцатых годов прошлого столетия, и только в 1928году обрёл статус посёлка. Однако история Балашихи насчитывает не одно столетие, ведь на территории современного города когда-то существовало множество сел и деревень, усадеб и слобод, которые оставили значительный след в хронологии государства российского.</w:t>
      </w:r>
    </w:p>
    <w:p w:rsidR="008C3AFE" w:rsidRDefault="00214611" w:rsidP="0088122E">
      <w:pPr>
        <w:pStyle w:val="a3"/>
        <w:rPr>
          <w:sz w:val="28"/>
          <w:szCs w:val="28"/>
        </w:rPr>
      </w:pPr>
      <w:r w:rsidRPr="00214611">
        <w:rPr>
          <w:sz w:val="28"/>
          <w:szCs w:val="28"/>
        </w:rPr>
        <w:t xml:space="preserve">Так </w:t>
      </w:r>
      <w:r w:rsidR="00BB301E" w:rsidRPr="00214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откуда же появилось такое странное и малораспространённое на Руси название как Балашиха?  По этому поводу существует множество легенд. По одной из них, наш город своё имя получил по названию трактира, располагавшегося неподалёку от знаменитой </w:t>
      </w:r>
      <w:proofErr w:type="spellStart"/>
      <w:r>
        <w:rPr>
          <w:sz w:val="28"/>
          <w:szCs w:val="28"/>
        </w:rPr>
        <w:t>Владимирки</w:t>
      </w:r>
      <w:proofErr w:type="spellEnd"/>
      <w:r>
        <w:rPr>
          <w:sz w:val="28"/>
          <w:szCs w:val="28"/>
        </w:rPr>
        <w:t xml:space="preserve"> (ныне Горьковское шоссе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дороги, открывающей Москве путь на восток. И это вполне возможно, так как слово «</w:t>
      </w:r>
      <w:proofErr w:type="spellStart"/>
      <w:r>
        <w:rPr>
          <w:sz w:val="28"/>
          <w:szCs w:val="28"/>
        </w:rPr>
        <w:t>балаш</w:t>
      </w:r>
      <w:proofErr w:type="spellEnd"/>
      <w:r>
        <w:rPr>
          <w:sz w:val="28"/>
          <w:szCs w:val="28"/>
        </w:rPr>
        <w:t xml:space="preserve">» можно перевести как постоялый двор. </w:t>
      </w:r>
    </w:p>
    <w:p w:rsidR="00B12971" w:rsidRDefault="00214611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другой легенде,</w:t>
      </w:r>
      <w:r w:rsidR="00B12971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оторую м</w:t>
      </w:r>
      <w:r w:rsidR="00B12971">
        <w:rPr>
          <w:sz w:val="28"/>
          <w:szCs w:val="28"/>
        </w:rPr>
        <w:t>не довелось слышать от пра</w:t>
      </w:r>
      <w:r>
        <w:rPr>
          <w:sz w:val="28"/>
          <w:szCs w:val="28"/>
        </w:rPr>
        <w:t>бабушки, коренной жительницы города, ещё помнящей,</w:t>
      </w:r>
      <w:r w:rsidR="00B12971">
        <w:rPr>
          <w:sz w:val="28"/>
          <w:szCs w:val="28"/>
        </w:rPr>
        <w:t xml:space="preserve"> ко</w:t>
      </w:r>
      <w:r>
        <w:rPr>
          <w:sz w:val="28"/>
          <w:szCs w:val="28"/>
        </w:rPr>
        <w:t>гда Ба</w:t>
      </w:r>
      <w:r w:rsidR="00B12971">
        <w:rPr>
          <w:sz w:val="28"/>
          <w:szCs w:val="28"/>
        </w:rPr>
        <w:t xml:space="preserve">лашиха была деревянным посёлком, имя </w:t>
      </w:r>
      <w:proofErr w:type="spellStart"/>
      <w:r w:rsidR="00B12971">
        <w:rPr>
          <w:sz w:val="28"/>
          <w:szCs w:val="28"/>
        </w:rPr>
        <w:t>Балаш</w:t>
      </w:r>
      <w:proofErr w:type="spellEnd"/>
      <w:r w:rsidR="00B12971">
        <w:rPr>
          <w:sz w:val="28"/>
          <w:szCs w:val="28"/>
        </w:rPr>
        <w:t xml:space="preserve"> носил кокой-то знатный тат</w:t>
      </w:r>
      <w:r w:rsidR="00AD5DB1">
        <w:rPr>
          <w:sz w:val="28"/>
          <w:szCs w:val="28"/>
        </w:rPr>
        <w:t>а</w:t>
      </w:r>
      <w:r w:rsidR="00B12971">
        <w:rPr>
          <w:sz w:val="28"/>
          <w:szCs w:val="28"/>
        </w:rPr>
        <w:t>рин, отпрыск ханов золотой Орды, который имел в здешних местах собственную резиденцию.</w:t>
      </w:r>
    </w:p>
    <w:p w:rsidR="00214611" w:rsidRDefault="00B12971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Однако наиболее правдивой выглядит  другая история.</w:t>
      </w:r>
    </w:p>
    <w:p w:rsidR="00B12971" w:rsidRDefault="00B12971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Дело в том, что на территории современного  города, неподалёку от реки </w:t>
      </w:r>
      <w:proofErr w:type="spellStart"/>
      <w:r>
        <w:rPr>
          <w:sz w:val="28"/>
          <w:szCs w:val="28"/>
        </w:rPr>
        <w:t>Пехорки</w:t>
      </w:r>
      <w:proofErr w:type="spellEnd"/>
      <w:r>
        <w:rPr>
          <w:sz w:val="28"/>
          <w:szCs w:val="28"/>
        </w:rPr>
        <w:t xml:space="preserve">, существовала когда-то крошечная деревенька с не очень красивым названием </w:t>
      </w:r>
      <w:proofErr w:type="spellStart"/>
      <w:r>
        <w:rPr>
          <w:sz w:val="28"/>
          <w:szCs w:val="28"/>
        </w:rPr>
        <w:t>Блошино</w:t>
      </w:r>
      <w:proofErr w:type="spellEnd"/>
      <w:r>
        <w:rPr>
          <w:sz w:val="28"/>
          <w:szCs w:val="28"/>
        </w:rPr>
        <w:t xml:space="preserve"> (в последствии </w:t>
      </w:r>
      <w:proofErr w:type="spellStart"/>
      <w:r>
        <w:rPr>
          <w:sz w:val="28"/>
          <w:szCs w:val="28"/>
        </w:rPr>
        <w:t>Блошиха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ней было всего четыре двора, и жители деревни в основном занимались выращиванием и сбором </w:t>
      </w:r>
      <w:proofErr w:type="spellStart"/>
      <w:r>
        <w:rPr>
          <w:sz w:val="28"/>
          <w:szCs w:val="28"/>
        </w:rPr>
        <w:t>блошника</w:t>
      </w:r>
      <w:proofErr w:type="spellEnd"/>
      <w:r>
        <w:rPr>
          <w:sz w:val="28"/>
          <w:szCs w:val="28"/>
        </w:rPr>
        <w:t>- ценного вида лекарственных растений, включавших в себя папоротник, лесную мяту.</w:t>
      </w:r>
    </w:p>
    <w:p w:rsidR="00147C8B" w:rsidRDefault="00147C8B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уже тогда это название нравилось на всем.</w:t>
      </w:r>
    </w:p>
    <w:p w:rsidR="00147C8B" w:rsidRDefault="00147C8B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 70-х годах это же столетия хозяева мануфактурного хозяйства  товарищества, решившие в 1830 году  построить на землях </w:t>
      </w:r>
      <w:proofErr w:type="spellStart"/>
      <w:r>
        <w:rPr>
          <w:sz w:val="28"/>
          <w:szCs w:val="28"/>
        </w:rPr>
        <w:t>Блошино</w:t>
      </w:r>
      <w:proofErr w:type="spellEnd"/>
      <w:r>
        <w:rPr>
          <w:sz w:val="28"/>
          <w:szCs w:val="28"/>
        </w:rPr>
        <w:t xml:space="preserve">  хлопкопрядильную фабрику, </w:t>
      </w: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балашихинская</w:t>
      </w:r>
      <w:proofErr w:type="spellEnd"/>
      <w:r>
        <w:rPr>
          <w:sz w:val="28"/>
          <w:szCs w:val="28"/>
        </w:rPr>
        <w:t xml:space="preserve">». </w:t>
      </w:r>
    </w:p>
    <w:p w:rsidR="00147C8B" w:rsidRDefault="00147C8B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что судьба Балашихи неотделима от судьбы фабрики.</w:t>
      </w:r>
    </w:p>
    <w:p w:rsidR="00147C8B" w:rsidRPr="00C46AA0" w:rsidRDefault="00147C8B" w:rsidP="0088122E">
      <w:pPr>
        <w:pStyle w:val="a3"/>
        <w:rPr>
          <w:b/>
          <w:sz w:val="28"/>
          <w:szCs w:val="28"/>
        </w:rPr>
      </w:pPr>
      <w:r w:rsidRPr="00C46AA0">
        <w:rPr>
          <w:b/>
          <w:sz w:val="28"/>
          <w:szCs w:val="28"/>
        </w:rPr>
        <w:lastRenderedPageBreak/>
        <w:t>А как же всё началось?</w:t>
      </w:r>
    </w:p>
    <w:p w:rsidR="00147C8B" w:rsidRDefault="00147C8B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1830 году князь И.Н. Трубецкой решил построить на месте мельницы у большой плотины на реке </w:t>
      </w:r>
      <w:proofErr w:type="spellStart"/>
      <w:r>
        <w:rPr>
          <w:sz w:val="28"/>
          <w:szCs w:val="28"/>
        </w:rPr>
        <w:t>Пехорке</w:t>
      </w:r>
      <w:proofErr w:type="spellEnd"/>
      <w:r>
        <w:rPr>
          <w:sz w:val="28"/>
          <w:szCs w:val="28"/>
        </w:rPr>
        <w:t xml:space="preserve"> небольшую деревянную фабрику по производству сукна. Новые промышленники </w:t>
      </w:r>
      <w:r w:rsidR="00C46AA0">
        <w:rPr>
          <w:sz w:val="28"/>
          <w:szCs w:val="28"/>
        </w:rPr>
        <w:t xml:space="preserve">хотели видеть фабрику ультрасовременной, поэтому впервые в России на </w:t>
      </w:r>
      <w:proofErr w:type="spellStart"/>
      <w:r w:rsidR="00C46AA0">
        <w:rPr>
          <w:sz w:val="28"/>
          <w:szCs w:val="28"/>
        </w:rPr>
        <w:t>балашихинской</w:t>
      </w:r>
      <w:proofErr w:type="spellEnd"/>
      <w:r w:rsidR="00C46AA0">
        <w:rPr>
          <w:sz w:val="28"/>
          <w:szCs w:val="28"/>
        </w:rPr>
        <w:t xml:space="preserve"> фабрике  установили новейшую прядильную машину «Мюль Жени». Модно в то время было приглашать специалистов из-за границы.</w:t>
      </w:r>
    </w:p>
    <w:p w:rsidR="00C46AA0" w:rsidRDefault="00C46AA0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Руководили фабрикой англичане. Однако затем начались проблемы. Заказчики стали проявлять интерес к хлопчатобумажным тканям.</w:t>
      </w:r>
    </w:p>
    <w:p w:rsidR="00626C57" w:rsidRDefault="00C46AA0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В 1846 году владелец фабрики</w:t>
      </w:r>
      <w:r w:rsidR="00626C57">
        <w:rPr>
          <w:sz w:val="28"/>
          <w:szCs w:val="28"/>
        </w:rPr>
        <w:t xml:space="preserve"> купец Молошников перестраивает фабрику. Но через год она «странным образом» сгорела. И </w:t>
      </w:r>
      <w:proofErr w:type="gramStart"/>
      <w:r w:rsidR="00626C57">
        <w:rPr>
          <w:sz w:val="28"/>
          <w:szCs w:val="28"/>
        </w:rPr>
        <w:t>он</w:t>
      </w:r>
      <w:proofErr w:type="gramEnd"/>
      <w:r w:rsidR="00626C57">
        <w:rPr>
          <w:sz w:val="28"/>
          <w:szCs w:val="28"/>
        </w:rPr>
        <w:t xml:space="preserve"> получив страховку строит кирпичный корпус, который и стал  основой той фабрики, которую мы сейчас видим.</w:t>
      </w:r>
    </w:p>
    <w:p w:rsidR="00B33605" w:rsidRDefault="00626C57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1850 году из Англии выписывается паровой двигатель с воздушным охлаждением. Для монтажа нового оборудования в Балашиху приехал мастер Майк </w:t>
      </w:r>
      <w:proofErr w:type="spellStart"/>
      <w:r>
        <w:rPr>
          <w:sz w:val="28"/>
          <w:szCs w:val="28"/>
        </w:rPr>
        <w:t>Самуэльевич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Лунн</w:t>
      </w:r>
      <w:proofErr w:type="spellEnd"/>
      <w:r>
        <w:rPr>
          <w:sz w:val="28"/>
          <w:szCs w:val="28"/>
        </w:rPr>
        <w:t>. Он возглавлял фабрику на протяжении 45 лет, его директорство закончилось после того как он скончался в 1895 году.</w:t>
      </w:r>
      <w:r w:rsidR="00B33605">
        <w:rPr>
          <w:sz w:val="28"/>
          <w:szCs w:val="28"/>
        </w:rPr>
        <w:t xml:space="preserve"> Особое внимание заслуживает больница, построенная Майклом </w:t>
      </w:r>
      <w:proofErr w:type="gramStart"/>
      <w:r w:rsidR="00B33605">
        <w:rPr>
          <w:sz w:val="28"/>
          <w:szCs w:val="28"/>
        </w:rPr>
        <w:t>Лунном</w:t>
      </w:r>
      <w:proofErr w:type="gramEnd"/>
      <w:r w:rsidR="00B33605">
        <w:rPr>
          <w:sz w:val="28"/>
          <w:szCs w:val="28"/>
        </w:rPr>
        <w:t xml:space="preserve"> в 1863 год для рабочих фабрики</w:t>
      </w:r>
    </w:p>
    <w:p w:rsidR="00B33605" w:rsidRDefault="00B33605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(здесь сейчас поликлиника № 2 и КВД)</w:t>
      </w:r>
    </w:p>
    <w:p w:rsidR="00C46AA0" w:rsidRDefault="00B33605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Он похоронен на старом кладбище в селе </w:t>
      </w:r>
      <w:proofErr w:type="spellStart"/>
      <w:r>
        <w:rPr>
          <w:sz w:val="28"/>
          <w:szCs w:val="28"/>
        </w:rPr>
        <w:t>Никольско-Трубецкое</w:t>
      </w:r>
      <w:proofErr w:type="spellEnd"/>
      <w:r>
        <w:rPr>
          <w:sz w:val="28"/>
          <w:szCs w:val="28"/>
        </w:rPr>
        <w:t xml:space="preserve">. В одной ограде с ним </w:t>
      </w:r>
      <w:proofErr w:type="gramStart"/>
      <w:r>
        <w:rPr>
          <w:sz w:val="28"/>
          <w:szCs w:val="28"/>
        </w:rPr>
        <w:t>похоронены</w:t>
      </w:r>
      <w:proofErr w:type="gramEnd"/>
      <w:r>
        <w:rPr>
          <w:sz w:val="28"/>
          <w:szCs w:val="28"/>
        </w:rPr>
        <w:t xml:space="preserve"> жена и сын.</w:t>
      </w:r>
    </w:p>
    <w:p w:rsidR="00B33605" w:rsidRDefault="00B33605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Могила была разорена.</w:t>
      </w:r>
    </w:p>
    <w:p w:rsidR="00B33605" w:rsidRDefault="00694784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смерти </w:t>
      </w:r>
      <w:proofErr w:type="spellStart"/>
      <w:r>
        <w:rPr>
          <w:sz w:val="28"/>
          <w:szCs w:val="28"/>
        </w:rPr>
        <w:t>Лунна</w:t>
      </w:r>
      <w:proofErr w:type="spellEnd"/>
      <w:r>
        <w:rPr>
          <w:sz w:val="28"/>
          <w:szCs w:val="28"/>
        </w:rPr>
        <w:t xml:space="preserve"> управляющими фабрики стали его </w:t>
      </w:r>
      <w:proofErr w:type="spellStart"/>
      <w:r>
        <w:rPr>
          <w:sz w:val="28"/>
          <w:szCs w:val="28"/>
        </w:rPr>
        <w:t>сыновья</w:t>
      </w:r>
      <w:proofErr w:type="gramStart"/>
      <w:r>
        <w:rPr>
          <w:sz w:val="28"/>
          <w:szCs w:val="28"/>
        </w:rPr>
        <w:t>.</w:t>
      </w:r>
      <w:r w:rsidR="00AD5DB1">
        <w:rPr>
          <w:sz w:val="28"/>
          <w:szCs w:val="28"/>
        </w:rPr>
        <w:t>О</w:t>
      </w:r>
      <w:proofErr w:type="gramEnd"/>
      <w:r w:rsidR="00AD5DB1">
        <w:rPr>
          <w:sz w:val="28"/>
          <w:szCs w:val="28"/>
        </w:rPr>
        <w:t>ни</w:t>
      </w:r>
      <w:proofErr w:type="spellEnd"/>
      <w:r w:rsidR="00AD5DB1">
        <w:rPr>
          <w:sz w:val="28"/>
          <w:szCs w:val="28"/>
        </w:rPr>
        <w:t xml:space="preserve"> отправляли наиболее одаренных людей учиться в Англию.</w:t>
      </w:r>
    </w:p>
    <w:p w:rsidR="00AD5DB1" w:rsidRDefault="00AD124E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своих рабочих они построили казармы. Сохранившееся здание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клуб им. Ленина, все основные казармы были на улице им. Андрея  </w:t>
      </w:r>
      <w:proofErr w:type="spellStart"/>
      <w:r>
        <w:rPr>
          <w:sz w:val="28"/>
          <w:szCs w:val="28"/>
        </w:rPr>
        <w:t>Крупешина</w:t>
      </w:r>
      <w:proofErr w:type="spellEnd"/>
      <w:r>
        <w:rPr>
          <w:sz w:val="28"/>
          <w:szCs w:val="28"/>
        </w:rPr>
        <w:t xml:space="preserve">. </w:t>
      </w:r>
    </w:p>
    <w:p w:rsidR="00AD124E" w:rsidRDefault="00AD5DB1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  <w:proofErr w:type="spellStart"/>
      <w:r>
        <w:rPr>
          <w:sz w:val="28"/>
          <w:szCs w:val="28"/>
        </w:rPr>
        <w:t>Крупешин</w:t>
      </w:r>
      <w:proofErr w:type="spellEnd"/>
      <w:r>
        <w:rPr>
          <w:sz w:val="28"/>
          <w:szCs w:val="28"/>
        </w:rPr>
        <w:t xml:space="preserve"> </w:t>
      </w:r>
      <w:r w:rsidR="00AD124E">
        <w:rPr>
          <w:sz w:val="28"/>
          <w:szCs w:val="28"/>
        </w:rPr>
        <w:t>сразу после октябрьской революции стал орган</w:t>
      </w:r>
      <w:r>
        <w:rPr>
          <w:sz w:val="28"/>
          <w:szCs w:val="28"/>
        </w:rPr>
        <w:t>изатором подростков при фабрике, ему было тогда 14 лет.</w:t>
      </w:r>
    </w:p>
    <w:p w:rsidR="0087052D" w:rsidRPr="00AD5DB1" w:rsidRDefault="00AD124E" w:rsidP="00AD5DB1">
      <w:pPr>
        <w:pStyle w:val="a3"/>
        <w:rPr>
          <w:sz w:val="28"/>
          <w:szCs w:val="28"/>
        </w:rPr>
      </w:pPr>
      <w:r>
        <w:rPr>
          <w:sz w:val="28"/>
          <w:szCs w:val="28"/>
        </w:rPr>
        <w:t>В 20-30 годы</w:t>
      </w:r>
      <w:r w:rsidR="00AD5DB1">
        <w:rPr>
          <w:sz w:val="28"/>
          <w:szCs w:val="28"/>
        </w:rPr>
        <w:t xml:space="preserve"> 20 века</w:t>
      </w:r>
      <w:r>
        <w:rPr>
          <w:sz w:val="28"/>
          <w:szCs w:val="28"/>
        </w:rPr>
        <w:t xml:space="preserve"> фабрика набирала обороты.  </w:t>
      </w:r>
      <w:r w:rsidR="00AD5DB1">
        <w:rPr>
          <w:sz w:val="28"/>
          <w:szCs w:val="28"/>
        </w:rPr>
        <w:t xml:space="preserve">Фабрика  действовали и </w:t>
      </w:r>
      <w:r w:rsidR="00AD5DB1" w:rsidRPr="00AD5DB1">
        <w:rPr>
          <w:sz w:val="28"/>
          <w:szCs w:val="28"/>
        </w:rPr>
        <w:t>в 80-е годы</w:t>
      </w:r>
      <w:proofErr w:type="gramStart"/>
      <w:r w:rsidR="00AD5DB1" w:rsidRPr="00AD5DB1">
        <w:rPr>
          <w:sz w:val="28"/>
          <w:szCs w:val="28"/>
        </w:rPr>
        <w:t xml:space="preserve"> .</w:t>
      </w:r>
      <w:proofErr w:type="gramEnd"/>
      <w:r w:rsidRPr="00AD5DB1">
        <w:rPr>
          <w:sz w:val="28"/>
          <w:szCs w:val="28"/>
        </w:rPr>
        <w:t>Когда я ходила в ш</w:t>
      </w:r>
      <w:r w:rsidR="0087052D" w:rsidRPr="00AD5DB1">
        <w:rPr>
          <w:sz w:val="28"/>
          <w:szCs w:val="28"/>
        </w:rPr>
        <w:t>колу, мы часто посещали фабрику</w:t>
      </w:r>
      <w:r w:rsidRPr="00AD5DB1">
        <w:rPr>
          <w:sz w:val="28"/>
          <w:szCs w:val="28"/>
        </w:rPr>
        <w:t>, у нас там была практика.</w:t>
      </w:r>
    </w:p>
    <w:p w:rsidR="00AD124E" w:rsidRDefault="00AD124E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 началом перестройки на фабрике начался упадок</w:t>
      </w:r>
      <w:r w:rsidR="00AD5DB1">
        <w:rPr>
          <w:sz w:val="28"/>
          <w:szCs w:val="28"/>
        </w:rPr>
        <w:t xml:space="preserve">. А теперь она совсем </w:t>
      </w:r>
      <w:proofErr w:type="spellStart"/>
      <w:r w:rsidR="00AD5DB1">
        <w:rPr>
          <w:sz w:val="28"/>
          <w:szCs w:val="28"/>
        </w:rPr>
        <w:t>закрыта</w:t>
      </w:r>
      <w:proofErr w:type="gramStart"/>
      <w:r w:rsidR="0087052D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предприятие.</w:t>
      </w:r>
      <w:r w:rsidR="0087052D">
        <w:rPr>
          <w:sz w:val="28"/>
          <w:szCs w:val="28"/>
        </w:rPr>
        <w:t xml:space="preserve"> Увы, очень жаль!</w:t>
      </w:r>
    </w:p>
    <w:p w:rsidR="0087052D" w:rsidRDefault="00AD5DB1" w:rsidP="0088122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в микрорайоне</w:t>
      </w:r>
      <w:r w:rsidR="0087052D">
        <w:rPr>
          <w:sz w:val="28"/>
          <w:szCs w:val="28"/>
        </w:rPr>
        <w:t>, около</w:t>
      </w:r>
      <w:r>
        <w:rPr>
          <w:sz w:val="28"/>
          <w:szCs w:val="28"/>
        </w:rPr>
        <w:t xml:space="preserve"> нашей школы, есть улица им. Майкла </w:t>
      </w:r>
      <w:proofErr w:type="spellStart"/>
      <w:r>
        <w:rPr>
          <w:sz w:val="28"/>
          <w:szCs w:val="28"/>
        </w:rPr>
        <w:t>Лунны</w:t>
      </w:r>
      <w:proofErr w:type="spellEnd"/>
      <w:r>
        <w:rPr>
          <w:sz w:val="28"/>
          <w:szCs w:val="28"/>
        </w:rPr>
        <w:t>, многие из вас там живут.</w:t>
      </w:r>
      <w:r w:rsidR="0087052D">
        <w:rPr>
          <w:sz w:val="28"/>
          <w:szCs w:val="28"/>
        </w:rPr>
        <w:t xml:space="preserve"> </w:t>
      </w:r>
    </w:p>
    <w:p w:rsidR="0020058C" w:rsidRDefault="0020058C" w:rsidP="00626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D5DB1">
        <w:rPr>
          <w:sz w:val="28"/>
          <w:szCs w:val="28"/>
        </w:rPr>
        <w:t xml:space="preserve">3. </w:t>
      </w:r>
      <w:r>
        <w:rPr>
          <w:sz w:val="28"/>
          <w:szCs w:val="28"/>
        </w:rPr>
        <w:t>Напишите на маленьких листочках, где Вам нравиться бывать</w:t>
      </w:r>
    </w:p>
    <w:p w:rsidR="0020058C" w:rsidRDefault="0020058C" w:rsidP="00626C57">
      <w:pPr>
        <w:rPr>
          <w:sz w:val="28"/>
          <w:szCs w:val="28"/>
        </w:rPr>
      </w:pPr>
      <w:r>
        <w:rPr>
          <w:sz w:val="28"/>
          <w:szCs w:val="28"/>
        </w:rPr>
        <w:t xml:space="preserve">      в   Балашихе, Ваше любимое место.</w:t>
      </w:r>
    </w:p>
    <w:p w:rsidR="00626C57" w:rsidRPr="00626C57" w:rsidRDefault="0020058C" w:rsidP="00626C57">
      <w:pPr>
        <w:rPr>
          <w:sz w:val="28"/>
          <w:szCs w:val="28"/>
        </w:rPr>
      </w:pPr>
      <w:r>
        <w:rPr>
          <w:sz w:val="28"/>
          <w:szCs w:val="28"/>
        </w:rPr>
        <w:t xml:space="preserve">       Давайте  прикрепим их к карте.</w:t>
      </w:r>
    </w:p>
    <w:p w:rsidR="00C46AA0" w:rsidRPr="00214611" w:rsidRDefault="00C46AA0" w:rsidP="0088122E">
      <w:pPr>
        <w:pStyle w:val="a3"/>
        <w:rPr>
          <w:sz w:val="28"/>
          <w:szCs w:val="28"/>
        </w:rPr>
      </w:pPr>
    </w:p>
    <w:p w:rsidR="0088122E" w:rsidRPr="008C3AFE" w:rsidRDefault="0088122E">
      <w:pPr>
        <w:rPr>
          <w:sz w:val="28"/>
          <w:szCs w:val="28"/>
        </w:rPr>
      </w:pPr>
    </w:p>
    <w:sectPr w:rsidR="0088122E" w:rsidRPr="008C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D67"/>
    <w:multiLevelType w:val="hybridMultilevel"/>
    <w:tmpl w:val="800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7"/>
    <w:rsid w:val="00147C8B"/>
    <w:rsid w:val="0020058C"/>
    <w:rsid w:val="00214611"/>
    <w:rsid w:val="00626C57"/>
    <w:rsid w:val="00694784"/>
    <w:rsid w:val="0087052D"/>
    <w:rsid w:val="0088122E"/>
    <w:rsid w:val="008C3AFE"/>
    <w:rsid w:val="009D58EE"/>
    <w:rsid w:val="00AD124E"/>
    <w:rsid w:val="00AD5DB1"/>
    <w:rsid w:val="00B12971"/>
    <w:rsid w:val="00B33605"/>
    <w:rsid w:val="00BB301E"/>
    <w:rsid w:val="00C46AA0"/>
    <w:rsid w:val="00D03697"/>
    <w:rsid w:val="00D45D88"/>
    <w:rsid w:val="00E86D0D"/>
    <w:rsid w:val="00F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Марина Кондакова</cp:lastModifiedBy>
  <cp:revision>9</cp:revision>
  <cp:lastPrinted>2012-02-04T10:41:00Z</cp:lastPrinted>
  <dcterms:created xsi:type="dcterms:W3CDTF">2010-08-30T15:45:00Z</dcterms:created>
  <dcterms:modified xsi:type="dcterms:W3CDTF">2014-08-27T05:55:00Z</dcterms:modified>
</cp:coreProperties>
</file>