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</w:rPr>
        <w:t>Муниципальное бюджетное общеобразовательное учреждение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</w:rPr>
        <w:t>«Бетюнская средняя общеобразовательная школа им. Н. Е. Иванова»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/>
        <w:drawing>
          <wp:inline distT="0" distB="0" distL="0" distR="0">
            <wp:extent cx="1115695" cy="109982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36"/>
          <w:b/>
          <w:sz w:val="36"/>
          <w:b/>
          <w:szCs w:val="36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  <w:bookmarkStart w:id="0" w:name="__DdeLink__605_224994008"/>
      <w:r>
        <w:rPr>
          <w:rFonts w:cs="Times New Roman" w:ascii="Times New Roman" w:hAnsi="Times New Roman"/>
          <w:b/>
          <w:sz w:val="36"/>
          <w:szCs w:val="36"/>
        </w:rPr>
        <w:t>План-конспект открытого урока</w:t>
      </w:r>
      <w:r/>
    </w:p>
    <w:p>
      <w:pPr>
        <w:pStyle w:val="Normal"/>
        <w:spacing w:lineRule="auto" w:line="240" w:before="0" w:after="0"/>
        <w:jc w:val="center"/>
        <w:rPr>
          <w:sz w:val="36"/>
          <w:b/>
          <w:sz w:val="36"/>
          <w:b/>
          <w:szCs w:val="36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36"/>
          <w:szCs w:val="36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36"/>
          <w:szCs w:val="36"/>
        </w:rPr>
        <w:t xml:space="preserve">«Робот </w:t>
      </w:r>
      <w:r>
        <w:rPr>
          <w:rFonts w:cs="Times New Roman" w:ascii="Times New Roman" w:hAnsi="Times New Roman"/>
          <w:b/>
          <w:sz w:val="36"/>
          <w:szCs w:val="36"/>
          <w:lang w:val="en-US"/>
        </w:rPr>
        <w:t>LegoMindstorms</w:t>
      </w: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sz w:val="36"/>
          <w:szCs w:val="36"/>
          <w:lang w:val="en-US"/>
        </w:rPr>
        <w:t>NXT</w:t>
      </w:r>
      <w:bookmarkEnd w:id="0"/>
      <w:r>
        <w:rPr>
          <w:rFonts w:cs="Times New Roman" w:ascii="Times New Roman" w:hAnsi="Times New Roman"/>
          <w:b/>
          <w:sz w:val="36"/>
          <w:szCs w:val="36"/>
        </w:rPr>
        <w:t>. Исполнитель алгоритмов»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36"/>
          <w:szCs w:val="36"/>
        </w:rPr>
        <w:t>6 класс</w:t>
      </w:r>
      <w:r/>
    </w:p>
    <w:p>
      <w:pPr>
        <w:pStyle w:val="Normal"/>
        <w:spacing w:lineRule="auto" w:line="240" w:before="0" w:after="0"/>
        <w:jc w:val="center"/>
        <w:rPr>
          <w:sz w:val="36"/>
          <w:sz w:val="36"/>
          <w:szCs w:val="3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36"/>
          <w:szCs w:val="36"/>
        </w:rPr>
        <w:t xml:space="preserve">   </w:t>
      </w:r>
      <w:r/>
    </w:p>
    <w:p>
      <w:pPr>
        <w:pStyle w:val="Normal"/>
        <w:spacing w:lineRule="auto" w:line="240" w:before="0" w:after="0"/>
        <w:jc w:val="center"/>
        <w:rPr>
          <w:sz w:val="36"/>
          <w:sz w:val="36"/>
          <w:szCs w:val="36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36"/>
          <w:szCs w:val="36"/>
        </w:rPr>
      </w:r>
      <w:r/>
    </w:p>
    <w:p>
      <w:pPr>
        <w:pStyle w:val="Normal"/>
        <w:spacing w:lineRule="auto" w:line="240" w:before="0" w:after="0"/>
        <w:jc w:val="center"/>
        <w:rPr>
          <w:sz w:val="36"/>
          <w:sz w:val="36"/>
          <w:szCs w:val="36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36"/>
          <w:szCs w:val="36"/>
        </w:rPr>
      </w:r>
      <w:r/>
    </w:p>
    <w:p>
      <w:pPr>
        <w:pStyle w:val="Normal"/>
        <w:spacing w:lineRule="auto" w:line="240" w:before="0" w:after="0"/>
        <w:jc w:val="center"/>
        <w:rPr>
          <w:sz w:val="36"/>
          <w:sz w:val="36"/>
          <w:szCs w:val="36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36"/>
          <w:szCs w:val="36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Автор Семенова Светлана Андреевна,</w:t>
      </w:r>
      <w:r/>
    </w:p>
    <w:p>
      <w:pPr>
        <w:pStyle w:val="Normal"/>
        <w:spacing w:lineRule="auto" w:line="240" w:before="0" w:after="0"/>
        <w:jc w:val="righ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учитель физики и информатики</w:t>
      </w:r>
      <w:r/>
    </w:p>
    <w:p>
      <w:pPr>
        <w:pStyle w:val="Normal"/>
        <w:spacing w:lineRule="auto" w:line="240" w:before="0" w:after="0"/>
        <w:jc w:val="righ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МБОУ «Бетюнская СОШ им. Н.Е.Иванова»</w:t>
      </w:r>
      <w:r/>
    </w:p>
    <w:p>
      <w:pPr>
        <w:pStyle w:val="Normal"/>
        <w:spacing w:lineRule="auto" w:line="240" w:before="0" w:after="0"/>
        <w:jc w:val="righ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Амгинского улуса</w:t>
      </w:r>
      <w:r/>
    </w:p>
    <w:p>
      <w:pPr>
        <w:pStyle w:val="Normal"/>
        <w:spacing w:lineRule="auto" w:line="240" w:before="0" w:after="0"/>
        <w:jc w:val="right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</w:rPr>
        <w:t xml:space="preserve">2014 г 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Подробный конспект открытого урока </w:t>
      </w:r>
      <w:r/>
    </w:p>
    <w:tbl>
      <w:tblPr>
        <w:tblStyle w:val="a3"/>
        <w:tblW w:w="15874" w:type="dxa"/>
        <w:jc w:val="left"/>
        <w:tblInd w:w="-46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84"/>
        <w:gridCol w:w="6376"/>
        <w:gridCol w:w="3683"/>
        <w:gridCol w:w="2126"/>
        <w:gridCol w:w="1705"/>
      </w:tblGrid>
      <w:tr>
        <w:trPr/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Ход урока (этапы)</w:t>
            </w:r>
            <w:r/>
          </w:p>
        </w:tc>
        <w:tc>
          <w:tcPr>
            <w:tcW w:w="6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Деятельность учителя</w:t>
            </w:r>
            <w:r/>
          </w:p>
        </w:tc>
        <w:tc>
          <w:tcPr>
            <w:tcW w:w="3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Деятельность ученика</w:t>
            </w:r>
            <w:r/>
          </w:p>
        </w:tc>
        <w:tc>
          <w:tcPr>
            <w:tcW w:w="21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Планируемые УУД</w:t>
            </w:r>
            <w:r/>
          </w:p>
        </w:tc>
        <w:tc>
          <w:tcPr>
            <w:tcW w:w="17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Примечание</w:t>
            </w:r>
            <w:r/>
          </w:p>
        </w:tc>
      </w:tr>
      <w:tr>
        <w:trPr/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</w:rPr>
              <w:t xml:space="preserve"> этап.</w:t>
            </w:r>
            <w:r>
              <w:rPr>
                <w:rFonts w:cs="Times New Roman" w:ascii="Times New Roman" w:hAnsi="Times New Roman"/>
              </w:rPr>
              <w:t xml:space="preserve"> Организационный этап – 2 мин.</w:t>
            </w:r>
            <w:r/>
          </w:p>
        </w:tc>
        <w:tc>
          <w:tcPr>
            <w:tcW w:w="63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-Здравствуйте, ребята!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Давайте познакомимся. Меня зовут Светлана Андреевна. Я – учитель физики и информатики Бетюнской школы нашего улуса. 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Я надеюсь, что вы сегодня на уроке узнаете много интересного, полезного и даже научитесь изобретать.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Посмотрите перед вами лежат карточки. Здесь написаны слова</w:t>
            </w:r>
            <w:r>
              <w:rPr>
                <w:rFonts w:cs="Times New Roman" w:ascii="Times New Roman" w:hAnsi="Times New Roman"/>
                <w:b/>
              </w:rPr>
              <w:t>: знаю – хочу узнать – узнал</w:t>
            </w:r>
            <w:r>
              <w:rPr>
                <w:rFonts w:cs="Times New Roman" w:ascii="Times New Roman" w:hAnsi="Times New Roman"/>
              </w:rPr>
              <w:t xml:space="preserve">. В ходе урока здесь будете записывать свои действия. </w:t>
            </w:r>
            <w:r/>
          </w:p>
        </w:tc>
        <w:tc>
          <w:tcPr>
            <w:tcW w:w="36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Здравствуйте! 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Учащиеся знакомятся с карточкой самооценки:</w:t>
            </w:r>
            <w:r/>
          </w:p>
          <w:tbl>
            <w:tblPr>
              <w:tblStyle w:val="a3"/>
              <w:tblW w:w="3455" w:type="dxa"/>
              <w:jc w:val="left"/>
              <w:tblInd w:w="0" w:type="dxa"/>
              <w:tblBorders/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1151"/>
              <w:gridCol w:w="1152"/>
              <w:gridCol w:w="1152"/>
            </w:tblGrid>
            <w:tr>
              <w:trPr/>
              <w:tc>
                <w:tcPr>
                  <w:tcW w:w="1151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знаю</w:t>
                  </w:r>
                  <w:r/>
                </w:p>
              </w:tc>
              <w:tc>
                <w:tcPr>
                  <w:tcW w:w="1152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хочу узнать</w:t>
                  </w:r>
                  <w:r/>
                </w:p>
              </w:tc>
              <w:tc>
                <w:tcPr>
                  <w:tcW w:w="1152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узнал</w:t>
                  </w:r>
                  <w:r/>
                </w:p>
              </w:tc>
            </w:tr>
            <w:tr>
              <w:trPr/>
              <w:tc>
                <w:tcPr>
                  <w:tcW w:w="1151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22"/>
                      <w:sz w:val="22"/>
                      <w:szCs w:val="22"/>
                      <w:rFonts w:ascii="Times New Roman" w:hAnsi="Times New Roman" w:eastAsia="Calibri" w:cs="Times New Roman" w:eastAsiaTheme="minorHAnsi"/>
                      <w:color w:val="00000A"/>
                      <w:lang w:val="ru-RU" w:eastAsia="en-US" w:bidi="ar-SA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  <w:r/>
                </w:p>
              </w:tc>
              <w:tc>
                <w:tcPr>
                  <w:tcW w:w="1152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22"/>
                      <w:sz w:val="22"/>
                      <w:szCs w:val="22"/>
                      <w:rFonts w:ascii="Times New Roman" w:hAnsi="Times New Roman" w:eastAsia="Calibri" w:cs="Times New Roman" w:eastAsiaTheme="minorHAnsi"/>
                      <w:color w:val="00000A"/>
                      <w:lang w:val="ru-RU" w:eastAsia="en-US" w:bidi="ar-SA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  <w:r/>
                </w:p>
              </w:tc>
              <w:tc>
                <w:tcPr>
                  <w:tcW w:w="1152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22"/>
                      <w:sz w:val="22"/>
                      <w:szCs w:val="22"/>
                      <w:rFonts w:ascii="Times New Roman" w:hAnsi="Times New Roman" w:eastAsia="Calibri" w:cs="Times New Roman" w:eastAsiaTheme="minorHAnsi"/>
                      <w:color w:val="00000A"/>
                      <w:lang w:val="ru-RU" w:eastAsia="en-US" w:bidi="ar-SA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 xml:space="preserve">Коммуникативная: </w:t>
            </w:r>
            <w:r>
              <w:rPr>
                <w:rFonts w:cs="Times New Roman" w:ascii="Times New Roman" w:hAnsi="Times New Roman"/>
              </w:rPr>
              <w:t>Культура приветствия.</w:t>
            </w:r>
            <w:r/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Стратегия критического мышления «Знаю – хочу узнать – узнал» разработана в 1984 г. профессором из Чикаго Донной Огл. Цель – развитие рефлексивности в процессе познания.</w:t>
            </w:r>
            <w:r/>
          </w:p>
        </w:tc>
      </w:tr>
      <w:tr>
        <w:trPr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</w:rPr>
              <w:t xml:space="preserve"> этап</w:t>
            </w:r>
            <w:r>
              <w:rPr>
                <w:rFonts w:cs="Times New Roman" w:ascii="Times New Roman" w:hAnsi="Times New Roman"/>
              </w:rPr>
              <w:t>. Постановка цели и задач урока. Мотивация учебной деятельности учащихся – 5 мин.</w:t>
            </w:r>
            <w:r/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Прошу минуточку внимания! Все смотрим на экран (показываю фрагмент видеофильма о роботе). Это что</w:t>
            </w:r>
            <w:r>
              <w:rPr>
                <w:rFonts w:cs="Times New Roman" w:ascii="Times New Roman" w:hAnsi="Times New Roman"/>
                <w:bdr w:val="single" w:sz="4" w:space="0" w:color="00000A"/>
              </w:rPr>
              <w:t xml:space="preserve"> или кто?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- Так, ч</w:t>
            </w:r>
            <w:r>
              <w:rPr>
                <w:rFonts w:cs="Times New Roman" w:ascii="Times New Roman" w:hAnsi="Times New Roman"/>
                <w:color w:val="000000"/>
              </w:rPr>
              <w:t xml:space="preserve">то же такое робот? 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Ещё каких роботов вы знаете?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Каких роботов используют в жизни, в быту?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Молодцы! Давайте вспомним их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Для чего нужны роботы? Зачем человек их изобретает?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(можно дополнить нижеследующей информацией)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Существует несколько разновидностей роботов и для каждого из них имеется своё определение:</w:t>
            </w:r>
            <w:r/>
          </w:p>
          <w:p>
            <w:pPr>
              <w:pStyle w:val="Normal"/>
              <w:spacing w:before="0" w:after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 аптеках Шанхая работают 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роботы-фармацевты</w:t>
            </w:r>
            <w:r>
              <w:rPr>
                <w:rFonts w:cs="Times New Roman" w:ascii="Times New Roman" w:hAnsi="Times New Roman"/>
                <w:color w:val="000000"/>
              </w:rPr>
              <w:t>. Надо просто нажать на сенсорный экран с описанием симптомов, и робот поставит диагноз и даст необходимые рекомендации. Дальше остается только предложить автомату купюру, и лекарство можно забирать.</w:t>
            </w:r>
            <w:r/>
          </w:p>
          <w:p>
            <w:pPr>
              <w:pStyle w:val="NormalWeb"/>
              <w:spacing w:beforeAutospacing="0" w:before="0" w:afterAutospacing="0" w:after="0"/>
              <w:ind w:firstLine="567"/>
              <w:jc w:val="both"/>
              <w:rPr>
                <w:sz w:val="22"/>
                <w:sz w:val="22"/>
                <w:szCs w:val="22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Роботы-санитары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Работают в некоторых британских больницах. Роботы производит сухую и влажную уборку, сами выбрасывают мусор, заправляются чистящими средствами и подзаряжаются. В отличие от живых уборщиц,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hyperlink r:id="rId3">
              <w:r>
                <w:rPr>
                  <w:rStyle w:val="Style14"/>
                  <w:color w:val="000000"/>
                  <w:sz w:val="22"/>
                  <w:szCs w:val="22"/>
                </w:rPr>
                <w:t>роботы</w:t>
              </w:r>
            </w:hyperlink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никогда не бубнят под нос и отличаются доброжелательным отношением к окружающим. Встретив кого-то на своем пути, они извиняются и докладывают, чем они сейчас заняты.</w:t>
            </w:r>
            <w:r/>
          </w:p>
          <w:p>
            <w:pPr>
              <w:pStyle w:val="NormalWeb"/>
              <w:spacing w:beforeAutospacing="0" w:before="0" w:afterAutospacing="0" w:after="0"/>
              <w:ind w:firstLine="567"/>
              <w:jc w:val="both"/>
              <w:rPr>
                <w:sz w:val="22"/>
                <w:sz w:val="22"/>
                <w:szCs w:val="22"/>
                <w:color w:val="000000"/>
              </w:rPr>
            </w:pP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В Южной Корее сконструировали </w:t>
            </w:r>
            <w:r>
              <w:rPr>
                <w:b/>
                <w:color w:val="000000"/>
                <w:sz w:val="22"/>
                <w:szCs w:val="22"/>
              </w:rPr>
              <w:t>сторожевого</w:t>
            </w:r>
            <w:r>
              <w:rPr>
                <w:rStyle w:val="Appleconvertedspace"/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робопса</w:t>
            </w: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для охраны частных усадеб. Пес весит 40 кг, в его нос встроена фотокамера, а в корпусе имеется сотовый телефон, который немедленно посылает сигнал хозяину в случае обнаружения опасности. В критических случаях робот способен сам вызвать полицию.</w:t>
            </w:r>
            <w:r/>
          </w:p>
          <w:p>
            <w:pPr>
              <w:pStyle w:val="NormalWeb"/>
              <w:spacing w:beforeAutospacing="0" w:before="0" w:afterAutospacing="0" w:after="0"/>
              <w:ind w:firstLine="567"/>
              <w:jc w:val="both"/>
              <w:rPr>
                <w:sz w:val="22"/>
                <w:sz w:val="22"/>
                <w:szCs w:val="22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Робот-фотограф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Его называют «стоп-кадр» и используют для фотографирования людей на вечеринках и других мероприятиях. Робот сам выбирает оптимальный ракурс и наводит объектив на лица. Как правило, 90 процентов снимков, сделанных роботом, оказываются удачными.</w:t>
            </w:r>
            <w:r/>
          </w:p>
          <w:p>
            <w:pPr>
              <w:pStyle w:val="NormalWeb"/>
              <w:spacing w:beforeAutospacing="0" w:before="0" w:afterAutospacing="0" w:after="0"/>
              <w:ind w:firstLine="567"/>
              <w:jc w:val="both"/>
              <w:rPr>
                <w:sz w:val="22"/>
                <w:sz w:val="22"/>
                <w:szCs w:val="22"/>
                <w:color w:val="000000"/>
              </w:rPr>
            </w:pPr>
            <w:r>
              <w:rPr>
                <w:rStyle w:val="Appleconvertedspace"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Японский семейный робот</w:t>
            </w:r>
            <w:r>
              <w:rPr>
                <w:color w:val="000000"/>
                <w:sz w:val="22"/>
                <w:szCs w:val="22"/>
              </w:rPr>
              <w:t xml:space="preserve">. Он запоминает до 7 членов семьи и распознает их по лицам или голосу. Словарный запас – 65 тыс. фраз и 1000 отдельных слов. Он держит в памяти привычки каждого члена семьи и пытается находить к каждому подход. Он краснеет в ответ на шутку и бледнеет в замешательстве. </w:t>
            </w:r>
            <w:r/>
          </w:p>
          <w:p>
            <w:pPr>
              <w:pStyle w:val="Normal"/>
              <w:spacing w:before="0" w:after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 еще одно изобретения японцев -</w:t>
            </w:r>
            <w:r>
              <w:rPr>
                <w:rStyle w:val="Appleconvertedspace"/>
                <w:rFonts w:cs="Times New Roman" w:ascii="Times New Roman" w:hAnsi="Times New Roman"/>
                <w:color w:val="000000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Рободансер</w:t>
            </w:r>
            <w:r>
              <w:rPr>
                <w:rFonts w:cs="Times New Roman" w:ascii="Times New Roman" w:hAnsi="Times New Roman"/>
                <w:color w:val="000000"/>
              </w:rPr>
              <w:t>. Робот-танцор способен попеременно выдавать диско, панк, фанк, рок, хипхоп, брэйк и т.д.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- Да, роботы очень актуальны в наше время. С каждым годом </w:t>
            </w:r>
            <w:r>
              <w:rPr>
                <w:rStyle w:val="Applestylespan"/>
                <w:rFonts w:cs="Times New Roman" w:ascii="Times New Roman" w:hAnsi="Times New Roman"/>
                <w:color w:val="000000"/>
              </w:rPr>
              <w:t>жизнь становится автоматизированной.</w:t>
            </w:r>
            <w:r>
              <w:rPr>
                <w:rFonts w:cs="Times New Roman" w:ascii="Times New Roman" w:hAnsi="Times New Roman"/>
                <w:color w:val="000000"/>
              </w:rPr>
              <w:t xml:space="preserve"> А на вопросы, способны ли роботы заменить людей, </w:t>
            </w:r>
            <w:r>
              <w:rPr>
                <w:rStyle w:val="Applestylespan"/>
                <w:rFonts w:cs="Times New Roman" w:ascii="Times New Roman" w:hAnsi="Times New Roman"/>
                <w:color w:val="000000"/>
              </w:rPr>
              <w:t>со временем ответит каждый человек сам для себя.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Как вы думаете какие роботы еще существуют?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</w:rPr>
              <w:t>Что же такое робототехника?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 вы думаете какие роботы еще существуют?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Как называются специалисты, создающие роботов?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А теперь давайте познакомимся с профессией «Инженер-робототехник» (показываю слайд «О профессии инженера-робототехника»).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А раньше из вас кто-нибудь занимался конструированием и программированием роботов?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А вы сами хотите управлять роботами?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 помощью чего мы их заставляем их двигаться?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Сегодня мы с вами своими руками спроектируем роботы. Для этого нам нужно усвоить некоторые теоретические понятия, ознакомиться с констуктором </w:t>
            </w:r>
            <w:r>
              <w:rPr>
                <w:rFonts w:cs="Times New Roman" w:ascii="Times New Roman" w:hAnsi="Times New Roman"/>
                <w:bCs/>
              </w:rPr>
              <w:t xml:space="preserve">LEGO </w:t>
            </w:r>
            <w:r>
              <w:rPr>
                <w:rFonts w:cs="Times New Roman" w:ascii="Times New Roman" w:hAnsi="Times New Roman"/>
              </w:rPr>
              <w:t xml:space="preserve">Mindstorms NXT и научиться составлять простейший алгоритм.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Берем карточки самооценки и заполняем столбец «Знаю». Пишем то, что знаем, это – робот, робототехника.</w:t>
            </w:r>
            <w:r/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Это робот ………………………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color w:val="000000"/>
              </w:rPr>
              <w:t>Робот</w:t>
            </w:r>
            <w:r>
              <w:rPr>
                <w:rFonts w:cs="Times New Roman" w:ascii="Times New Roman" w:hAnsi="Times New Roman"/>
                <w:color w:val="000000"/>
              </w:rPr>
              <w:t> – это универсальный автомат, позволяющий выполнять механические действия.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(перечисляют известные им роботы)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Варианты ответов: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- Сегодня роботы используются для запуска спутников и поездки на другой планете в целом. Робот в настоящее время запущен на Марс для изучения планеты.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 Использование роботов позволяет облегчить или вовсе заменить человеческий труд на производстве, в строительстве, при рутинной работе, при работе с тяжёлыми грузами, вредными материалами, а также в других тяжёлых или небезопасных для человека условиях.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  <w:color w:val="000000"/>
              </w:rPr>
              <w:t xml:space="preserve">Робототехника (сам робот) фактически управляет компьютером именно созданной  программой, в которой следует конкретный набор инструкций, и робот выполняет их так, как они определены в программе. </w:t>
            </w:r>
            <w:r/>
          </w:p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Times New Roman" w:hAnsi="Times New Roman" w:eastAsia="Calibri" w:cs="Times New Roman"/>
                <w:color w:val="000000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инженеры-робототехники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здесь ребята соревнуются.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-да, нет.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center" w:pos="1735" w:leader="none"/>
              </w:tabs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-да!</w:t>
            </w:r>
            <w:r/>
          </w:p>
          <w:p>
            <w:pPr>
              <w:pStyle w:val="Normal"/>
              <w:tabs>
                <w:tab w:val="center" w:pos="1735" w:leader="none"/>
              </w:tabs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помощью программы, алгоритмов</w:t>
            </w:r>
            <w:r/>
          </w:p>
          <w:p>
            <w:pPr>
              <w:pStyle w:val="Normal"/>
              <w:tabs>
                <w:tab w:val="center" w:pos="1735" w:leader="none"/>
              </w:tabs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Записывают:</w:t>
            </w:r>
            <w:r/>
          </w:p>
          <w:tbl>
            <w:tblPr>
              <w:tblStyle w:val="a3"/>
              <w:tblW w:w="3455" w:type="dxa"/>
              <w:jc w:val="left"/>
              <w:tblInd w:w="0" w:type="dxa"/>
              <w:tblBorders/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1151"/>
              <w:gridCol w:w="1002"/>
              <w:gridCol w:w="1302"/>
            </w:tblGrid>
            <w:tr>
              <w:trPr/>
              <w:tc>
                <w:tcPr>
                  <w:tcW w:w="1151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знаю</w:t>
                  </w:r>
                  <w:r/>
                </w:p>
              </w:tc>
              <w:tc>
                <w:tcPr>
                  <w:tcW w:w="1002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хочу узнать </w:t>
                  </w:r>
                  <w:r/>
                </w:p>
              </w:tc>
              <w:tc>
                <w:tcPr>
                  <w:tcW w:w="1302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узнал (научился)</w:t>
                  </w:r>
                  <w:r/>
                </w:p>
              </w:tc>
            </w:tr>
            <w:tr>
              <w:trPr/>
              <w:tc>
                <w:tcPr>
                  <w:tcW w:w="1151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Робот</w:t>
                  </w:r>
                  <w:r/>
                </w:p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Робототехника </w:t>
                  </w:r>
                  <w:r/>
                </w:p>
              </w:tc>
              <w:tc>
                <w:tcPr>
                  <w:tcW w:w="1002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sz w:val="22"/>
                      <w:sz w:val="22"/>
                      <w:szCs w:val="22"/>
                      <w:rFonts w:ascii="Times New Roman" w:hAnsi="Times New Roman" w:eastAsia="Calibri" w:cs="Times New Roman" w:eastAsiaTheme="minorHAnsi"/>
                      <w:color w:val="00000A"/>
                      <w:lang w:val="ru-RU" w:eastAsia="en-US" w:bidi="ar-SA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  <w:r/>
                </w:p>
              </w:tc>
              <w:tc>
                <w:tcPr>
                  <w:tcW w:w="1302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sz w:val="22"/>
                      <w:sz w:val="22"/>
                      <w:szCs w:val="22"/>
                      <w:rFonts w:ascii="Times New Roman" w:hAnsi="Times New Roman" w:eastAsia="Calibri" w:cs="Times New Roman" w:eastAsiaTheme="minorHAnsi"/>
                      <w:color w:val="00000A"/>
                      <w:lang w:val="ru-RU" w:eastAsia="en-US" w:bidi="ar-SA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  <w:r/>
                </w:p>
              </w:tc>
            </w:tr>
          </w:tbl>
          <w:p>
            <w:pPr>
              <w:pStyle w:val="Normal"/>
              <w:tabs>
                <w:tab w:val="center" w:pos="1735" w:leader="none"/>
              </w:tabs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</w:r>
            <w:r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Познавательная: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Знакомство с профессией инженера-робототехника.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Коммуникативная: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Привитие культуры общения посредством участия в учебном диалоге.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  <w:color w:val="080808"/>
              </w:rPr>
            </w:pPr>
            <w:r>
              <w:rPr>
                <w:rFonts w:cs="Times New Roman" w:ascii="Times New Roman" w:hAnsi="Times New Roman"/>
                <w:i/>
                <w:color w:val="080808"/>
              </w:rPr>
              <w:t>Регулятивная: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cs="Times New Roman" w:ascii="Times New Roman" w:hAnsi="Times New Roman"/>
                <w:color w:val="080808"/>
              </w:rPr>
              <w:t>Принимать учебную задачу, ее конечную цель.</w:t>
            </w:r>
            <w:r/>
          </w:p>
          <w:p>
            <w:pPr>
              <w:pStyle w:val="Normal"/>
              <w:spacing w:lineRule="auto" w:line="240" w:before="0" w:after="0"/>
              <w:ind w:left="57" w:right="57" w:hanging="0"/>
              <w:textAlignment w:val="baseline"/>
              <w:rPr>
                <w:i/>
                <w:i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Личностная:</w:t>
            </w:r>
            <w:r/>
          </w:p>
          <w:p>
            <w:pPr>
              <w:pStyle w:val="Normal"/>
              <w:spacing w:lineRule="auto" w:line="240" w:before="0" w:after="0"/>
              <w:ind w:left="57" w:right="57" w:hanging="0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Формирование мировоззренческого взгляда на науку и жизнь. Расширение технического кругозора.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Воспитание спортивного духа.</w:t>
            </w:r>
            <w:r/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Приём «Мозговой штурм» - фаза вызова: используется с целью актуализации опорных знаний и жизненного опыта обучающихся, а также для пробуждения интереса к изучению новой темы. </w:t>
            </w:r>
            <w:r/>
          </w:p>
        </w:tc>
      </w:tr>
      <w:tr>
        <w:trPr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 этап.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Актуализация  системы </w:t>
            </w:r>
            <w:r>
              <w:rPr>
                <w:rFonts w:cs="Times New Roman" w:ascii="Times New Roman" w:hAnsi="Times New Roman"/>
              </w:rPr>
              <w:t>знаний, умений и навыков учащихся, необходимых для восприятия и осмысления нового материала, в т.ч. первичная проверка понимания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– </w:t>
            </w:r>
            <w:r>
              <w:rPr>
                <w:rFonts w:cs="Times New Roman" w:ascii="Times New Roman" w:hAnsi="Times New Roman"/>
              </w:rPr>
              <w:t>10 мин.</w:t>
            </w:r>
            <w:r/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Скажите мне, ребята, а кем являются эти роботы?</w:t>
            </w:r>
            <w:r/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Правильно. А что они исполняют?</w:t>
            </w:r>
            <w:r/>
          </w:p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- А теперь давайте посмотрим, что такое алгоритм и исполнитель. (Слайд 1)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Прошу (имя, например Ваня) выходи перед классом и выбери одну карточку действий. (В карточке записаны действия «Утренняя процедура», «Утренняя зарядка», «Обед» и.т.д.) 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Ваня будет показывать действия с помощью движения тела, мимикой, а вы все будете угадывать, что он показывает.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- Что делает Ваня? (Утренняя процедура)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 называется пошаговое выполнение этого действия?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Какой вид алгоритма?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- Теперь беру конфету и вызываю одного ученика перед классом. Только это учебное задание, все смотрим на (имя)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- Далее познакомимся с нашим роботом смотрим на экран (Слайд 2)</w:t>
            </w:r>
            <w:r/>
          </w:p>
          <w:p>
            <w:pPr>
              <w:pStyle w:val="Normal"/>
              <w:widowControl w:val="false"/>
              <w:spacing w:before="0" w:after="0"/>
              <w:ind w:left="57" w:right="5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pplestylespan"/>
                <w:rFonts w:cs="Times New Roman" w:ascii="Times New Roman" w:hAnsi="Times New Roman"/>
                <w:color w:val="000000"/>
              </w:rPr>
              <w:t xml:space="preserve">         </w:t>
            </w:r>
            <w:r>
              <w:rPr>
                <w:rStyle w:val="Applestylespan"/>
                <w:rFonts w:cs="Times New Roman" w:ascii="Times New Roman" w:hAnsi="Times New Roman"/>
                <w:color w:val="000000"/>
              </w:rPr>
              <w:t>- Теперь давайте начнем самый интересный часть урока.</w:t>
            </w:r>
            <w:r/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 w:val="22"/>
                <w:szCs w:val="22"/>
                <w:color w:val="000000"/>
              </w:rPr>
            </w:pPr>
            <w:r>
              <w:rPr>
                <w:rStyle w:val="Applestylespan"/>
                <w:color w:val="000000"/>
                <w:sz w:val="22"/>
                <w:szCs w:val="22"/>
              </w:rPr>
              <w:t xml:space="preserve">         </w:t>
            </w:r>
            <w:r>
              <w:rPr>
                <w:rStyle w:val="Applestylespan"/>
                <w:color w:val="000000"/>
                <w:sz w:val="22"/>
                <w:szCs w:val="22"/>
              </w:rPr>
              <w:t>Открываем книжку инструкций и начинаем конструировать роботов.</w:t>
            </w:r>
            <w:r/>
          </w:p>
          <w:p>
            <w:pPr>
              <w:pStyle w:val="NormalWeb"/>
              <w:spacing w:beforeAutospacing="0" w:before="0" w:afterAutospacing="0" w:after="0"/>
              <w:ind w:firstLine="567"/>
              <w:jc w:val="both"/>
              <w:rPr>
                <w:sz w:val="22"/>
                <w:sz w:val="22"/>
                <w:szCs w:val="22"/>
                <w:color w:val="000000"/>
              </w:rPr>
            </w:pPr>
            <w:r>
              <w:rPr>
                <w:rStyle w:val="Applestylespan"/>
                <w:color w:val="000000"/>
                <w:sz w:val="22"/>
                <w:szCs w:val="22"/>
              </w:rPr>
              <w:t xml:space="preserve">Затем запрограммируем роботов при помощи специальной программы на компьютере, чтобы он мог выполнять команды. </w:t>
            </w:r>
            <w:r/>
          </w:p>
          <w:p>
            <w:pPr>
              <w:pStyle w:val="Normal"/>
              <w:widowControl w:val="false"/>
              <w:spacing w:before="0" w:after="0"/>
              <w:ind w:left="57" w:right="57" w:hanging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ru-RU" w:eastAsia="en-US" w:bidi="ar-SA"/>
              </w:rPr>
            </w:pPr>
            <w:r>
              <w:rPr/>
            </w:r>
            <w:r/>
          </w:p>
          <w:p>
            <w:pPr>
              <w:pStyle w:val="Normal"/>
              <w:widowControl w:val="false"/>
              <w:spacing w:before="0" w:after="0"/>
              <w:ind w:left="57" w:right="57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Попробуем в специальной программе составить алгоритм, который они будут исполнять с помощью вот таких команд:</w:t>
            </w:r>
            <w:r/>
          </w:p>
          <w:tbl>
            <w:tblPr>
              <w:tblStyle w:val="a3"/>
              <w:tblW w:w="6147" w:type="dxa"/>
              <w:jc w:val="left"/>
              <w:tblInd w:w="0" w:type="dxa"/>
              <w:tblBorders/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2437"/>
              <w:gridCol w:w="3709"/>
            </w:tblGrid>
            <w:tr>
              <w:trPr/>
              <w:tc>
                <w:tcPr>
                  <w:tcW w:w="2437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/>
                    <w:drawing>
                      <wp:inline distT="0" distB="0" distL="0" distR="0">
                        <wp:extent cx="1485900" cy="714375"/>
                        <wp:effectExtent l="0" t="0" r="0" b="0"/>
                        <wp:docPr id="2" name="Picture" descr="C:\Users\Администратор\Pictures\зщшгн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 descr="C:\Users\Администратор\Pictures\зщшгн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/>
                </w:p>
              </w:tc>
              <w:tc>
                <w:tcPr>
                  <w:tcW w:w="3709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 xml:space="preserve">Датчики касания, звука, освещенности, расстояния, кнопки </w:t>
                  </w:r>
                  <w:r>
                    <w:rPr>
                      <w:rFonts w:eastAsia="Times New Roman" w:cs="Times New Roman" w:ascii="Times New Roman" w:hAnsi="Times New Roman"/>
                      <w:lang w:val="en-US" w:eastAsia="ru-RU"/>
                    </w:rPr>
                    <w:t>NXT</w:t>
                  </w: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, оборотов, таймер, сообщение, температуры</w:t>
                  </w:r>
                  <w:r/>
                </w:p>
              </w:tc>
            </w:tr>
            <w:tr>
              <w:trPr/>
              <w:tc>
                <w:tcPr>
                  <w:tcW w:w="2437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/>
                    <w:drawing>
                      <wp:inline distT="0" distB="0" distL="0" distR="0">
                        <wp:extent cx="1485900" cy="552450"/>
                        <wp:effectExtent l="0" t="0" r="0" b="0"/>
                        <wp:docPr id="3" name="Picture" descr="C:\Users\Администратор\Pictures\Алгоритм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 descr="C:\Users\Администратор\Pictures\Алгоритм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/>
                </w:p>
              </w:tc>
              <w:tc>
                <w:tcPr>
                  <w:tcW w:w="3709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Движение, писать/играть, звук, экран, ожидание, цикл, переключатель</w:t>
                  </w:r>
                  <w:r/>
                </w:p>
              </w:tc>
            </w:tr>
            <w:tr>
              <w:trPr/>
              <w:tc>
                <w:tcPr>
                  <w:tcW w:w="2437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/>
                    <w:drawing>
                      <wp:inline distT="0" distB="0" distL="0" distR="0">
                        <wp:extent cx="971550" cy="1171575"/>
                        <wp:effectExtent l="0" t="0" r="0" b="0"/>
                        <wp:docPr id="4" name="Picture" descr="Nxt-briq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 descr="Nxt-briq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/>
                </w:p>
              </w:tc>
              <w:tc>
                <w:tcPr>
                  <w:tcW w:w="3709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val="en-US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 xml:space="preserve">Блок </w:t>
                  </w:r>
                  <w:r>
                    <w:rPr>
                      <w:rFonts w:eastAsia="Times New Roman" w:cs="Times New Roman" w:ascii="Times New Roman" w:hAnsi="Times New Roman"/>
                      <w:lang w:val="en-US" w:eastAsia="ru-RU"/>
                    </w:rPr>
                    <w:t>NXT</w:t>
                  </w:r>
                  <w:r/>
                </w:p>
              </w:tc>
            </w:tr>
            <w:tr>
              <w:trPr/>
              <w:tc>
                <w:tcPr>
                  <w:tcW w:w="2437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/>
                    <w:drawing>
                      <wp:inline distT="0" distB="0" distL="0" distR="0">
                        <wp:extent cx="971550" cy="1066800"/>
                        <wp:effectExtent l="0" t="0" r="0" b="0"/>
                        <wp:docPr id="5" name="Picture" descr="Capteur-sono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 descr="Capteur-sono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/>
                </w:p>
              </w:tc>
              <w:tc>
                <w:tcPr>
                  <w:tcW w:w="3709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val="en-US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 xml:space="preserve">Датчик звука </w:t>
                  </w:r>
                  <w:r>
                    <w:rPr>
                      <w:rFonts w:eastAsia="Times New Roman" w:cs="Times New Roman" w:ascii="Times New Roman" w:hAnsi="Times New Roman"/>
                      <w:lang w:val="en-US" w:eastAsia="ru-RU"/>
                    </w:rPr>
                    <w:t>NXT</w:t>
                  </w:r>
                  <w:r/>
                </w:p>
              </w:tc>
            </w:tr>
            <w:tr>
              <w:trPr/>
              <w:tc>
                <w:tcPr>
                  <w:tcW w:w="2437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/>
                    <w:drawing>
                      <wp:inline distT="0" distB="0" distL="0" distR="0">
                        <wp:extent cx="1066800" cy="1095375"/>
                        <wp:effectExtent l="0" t="0" r="0" b="0"/>
                        <wp:docPr id="6" name="Picture" descr="Capteur-ultras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" descr="Capteur-ultraso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/>
                </w:p>
              </w:tc>
              <w:tc>
                <w:tcPr>
                  <w:tcW w:w="3709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 xml:space="preserve">Датчик расстояния </w:t>
                  </w:r>
                  <w:r>
                    <w:rPr>
                      <w:rFonts w:eastAsia="Times New Roman" w:cs="Times New Roman" w:ascii="Times New Roman" w:hAnsi="Times New Roman"/>
                      <w:lang w:val="en-US" w:eastAsia="ru-RU"/>
                    </w:rPr>
                    <w:t>NXT</w:t>
                  </w:r>
                  <w:r/>
                </w:p>
              </w:tc>
            </w:tr>
            <w:tr>
              <w:trPr/>
              <w:tc>
                <w:tcPr>
                  <w:tcW w:w="2437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/>
                    <w:drawing>
                      <wp:inline distT="0" distB="0" distL="0" distR="0">
                        <wp:extent cx="1143000" cy="981075"/>
                        <wp:effectExtent l="0" t="0" r="0" b="0"/>
                        <wp:docPr id="7" name="Picture" descr="Capteur-photosensib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" descr="Capteur-photosensib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/>
                </w:p>
              </w:tc>
              <w:tc>
                <w:tcPr>
                  <w:tcW w:w="3709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val="en-US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Датчик освещенности</w:t>
                  </w:r>
                  <w:r>
                    <w:rPr>
                      <w:rFonts w:eastAsia="Times New Roman" w:cs="Times New Roman" w:ascii="Times New Roman" w:hAnsi="Times New Roman"/>
                      <w:lang w:val="en-US" w:eastAsia="ru-RU"/>
                    </w:rPr>
                    <w:t>NXT</w:t>
                  </w:r>
                  <w:r/>
                </w:p>
              </w:tc>
            </w:tr>
            <w:tr>
              <w:trPr/>
              <w:tc>
                <w:tcPr>
                  <w:tcW w:w="2437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/>
                    <w:drawing>
                      <wp:inline distT="0" distB="0" distL="0" distR="0">
                        <wp:extent cx="1171575" cy="1219200"/>
                        <wp:effectExtent l="0" t="0" r="0" b="0"/>
                        <wp:docPr id="8" name="Picture" descr="Capteur-tact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" descr="Capteur-tact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/>
                </w:p>
              </w:tc>
              <w:tc>
                <w:tcPr>
                  <w:tcW w:w="3709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val="en-US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 xml:space="preserve">Датчик касания </w:t>
                  </w:r>
                  <w:r>
                    <w:rPr>
                      <w:rFonts w:eastAsia="Times New Roman" w:cs="Times New Roman" w:ascii="Times New Roman" w:hAnsi="Times New Roman"/>
                      <w:lang w:val="en-US" w:eastAsia="ru-RU"/>
                    </w:rPr>
                    <w:t>NXT</w:t>
                  </w:r>
                  <w:r/>
                </w:p>
              </w:tc>
            </w:tr>
            <w:tr>
              <w:trPr/>
              <w:tc>
                <w:tcPr>
                  <w:tcW w:w="2437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/>
                    <w:drawing>
                      <wp:inline distT="0" distB="0" distL="0" distR="0">
                        <wp:extent cx="1171575" cy="1161415"/>
                        <wp:effectExtent l="0" t="0" r="0" b="0"/>
                        <wp:docPr id="9" name="Picture" descr="Servo-mote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" descr="Servo-mote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61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/>
                </w:p>
              </w:tc>
              <w:tc>
                <w:tcPr>
                  <w:tcW w:w="3709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rPr>
                      <w:rFonts w:ascii="Times New Roman" w:hAnsi="Times New Roman" w:eastAsia="Times New Roman" w:cs="Times New Roman"/>
                      <w:lang w:val="en-US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 xml:space="preserve">Двигатель-тахометр </w:t>
                  </w:r>
                  <w:r>
                    <w:rPr>
                      <w:rFonts w:eastAsia="Times New Roman" w:cs="Times New Roman" w:ascii="Times New Roman" w:hAnsi="Times New Roman"/>
                      <w:lang w:val="en-US" w:eastAsia="ru-RU"/>
                    </w:rPr>
                    <w:t>NXT</w:t>
                  </w:r>
                  <w:r/>
                </w:p>
              </w:tc>
            </w:tr>
          </w:tbl>
          <w:p>
            <w:pPr>
              <w:pStyle w:val="Normal"/>
              <w:widowControl w:val="false"/>
              <w:spacing w:before="0" w:after="0"/>
              <w:ind w:right="57" w:hanging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Исполнителями.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 А исполняют они алгоритмы, записанные на языках программирования.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Просыпается, одевается, чистит зубы, завтракает, идет в школу…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Алгоритм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Циклический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Берет конфету на руки, раскрывает фантик, пробует конфету…</w:t>
            </w:r>
            <w:r/>
          </w:p>
          <w:p>
            <w:pPr>
              <w:pStyle w:val="Normal"/>
              <w:tabs>
                <w:tab w:val="center" w:pos="1735" w:leader="none"/>
              </w:tabs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center" w:pos="1735" w:leader="none"/>
              </w:tabs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center" w:pos="1735" w:leader="none"/>
              </w:tabs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center" w:pos="1735" w:leader="none"/>
              </w:tabs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center" w:pos="1735" w:leader="none"/>
              </w:tabs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Начинают конструирование роботов по инструкции, обучающиеся могут творчески придумать новых роботов.</w:t>
            </w:r>
            <w:r/>
          </w:p>
          <w:p>
            <w:pPr>
              <w:pStyle w:val="Normal"/>
              <w:tabs>
                <w:tab w:val="center" w:pos="1735" w:leader="none"/>
              </w:tabs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center" w:pos="1735" w:leader="none"/>
              </w:tabs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center" w:pos="1735" w:leader="none"/>
              </w:tabs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center" w:pos="1735" w:leader="none"/>
              </w:tabs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Заполняют карточку:</w:t>
            </w:r>
            <w:r/>
          </w:p>
          <w:tbl>
            <w:tblPr>
              <w:tblStyle w:val="a3"/>
              <w:tblW w:w="3455" w:type="dxa"/>
              <w:jc w:val="left"/>
              <w:tblInd w:w="0" w:type="dxa"/>
              <w:tblBorders/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1019"/>
              <w:gridCol w:w="1275"/>
              <w:gridCol w:w="1161"/>
            </w:tblGrid>
            <w:tr>
              <w:trPr/>
              <w:tc>
                <w:tcPr>
                  <w:tcW w:w="1019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знаю</w:t>
                  </w:r>
                  <w:r/>
                </w:p>
              </w:tc>
              <w:tc>
                <w:tcPr>
                  <w:tcW w:w="127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хочу узнать </w:t>
                  </w:r>
                  <w:r/>
                </w:p>
              </w:tc>
              <w:tc>
                <w:tcPr>
                  <w:tcW w:w="1161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узнал (научился)</w:t>
                  </w:r>
                  <w:r/>
                </w:p>
              </w:tc>
            </w:tr>
            <w:tr>
              <w:trPr/>
              <w:tc>
                <w:tcPr>
                  <w:tcW w:w="1019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Робот</w:t>
                  </w:r>
                  <w:r/>
                </w:p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Робототехника </w:t>
                  </w:r>
                  <w:r/>
                </w:p>
              </w:tc>
              <w:tc>
                <w:tcPr>
                  <w:tcW w:w="1275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Алгоритм</w:t>
                  </w:r>
                  <w:r/>
                </w:p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Исполнитель </w:t>
                  </w:r>
                  <w:r/>
                </w:p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Свойства алгоритма</w:t>
                  </w:r>
                  <w:r/>
                </w:p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bCs/>
                    </w:rPr>
                    <w:t xml:space="preserve">Конструктор LEGO </w:t>
                  </w:r>
                  <w:r>
                    <w:rPr>
                      <w:rFonts w:cs="Times New Roman" w:ascii="Times New Roman" w:hAnsi="Times New Roman"/>
                    </w:rPr>
                    <w:t>Mindstorms NXT</w:t>
                  </w:r>
                  <w:r/>
                </w:p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Графический язык программирования</w:t>
                  </w:r>
                  <w:r/>
                </w:p>
              </w:tc>
              <w:tc>
                <w:tcPr>
                  <w:tcW w:w="1161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tabs>
                      <w:tab w:val="center" w:pos="1735" w:leader="none"/>
                    </w:tabs>
                    <w:spacing w:lineRule="auto" w:line="240" w:before="0" w:after="0"/>
                    <w:rPr>
                      <w:sz w:val="22"/>
                      <w:sz w:val="22"/>
                      <w:szCs w:val="22"/>
                      <w:rFonts w:ascii="Times New Roman" w:hAnsi="Times New Roman" w:eastAsia="Calibri" w:cs="Times New Roman" w:eastAsiaTheme="minorHAnsi"/>
                      <w:color w:val="00000A"/>
                      <w:lang w:val="ru-RU" w:eastAsia="en-US" w:bidi="ar-SA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  <w:color w:val="080808"/>
              </w:rPr>
            </w:pPr>
            <w:r>
              <w:rPr>
                <w:rFonts w:cs="Times New Roman" w:ascii="Times New Roman" w:hAnsi="Times New Roman"/>
                <w:i/>
                <w:color w:val="080808"/>
              </w:rPr>
              <w:t>Познавательная:</w:t>
            </w:r>
            <w:r/>
          </w:p>
          <w:p>
            <w:pPr>
              <w:pStyle w:val="Normal"/>
              <w:spacing w:lineRule="auto" w:line="240" w:before="0" w:after="0"/>
              <w:rPr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80808"/>
              </w:rPr>
              <w:t>Усвоение  информации со слов учителя, с презентации, с учебника:</w:t>
            </w:r>
            <w:r/>
          </w:p>
          <w:p>
            <w:pPr>
              <w:pStyle w:val="Normal"/>
              <w:spacing w:lineRule="auto" w:line="240" w:before="0" w:after="0"/>
              <w:rPr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1)Усвоение понятий «алгоритм», «исполнитель», «свойства алгоритма».</w:t>
            </w:r>
            <w:r/>
          </w:p>
          <w:p>
            <w:pPr>
              <w:pStyle w:val="Normal"/>
              <w:spacing w:lineRule="auto" w:line="240" w:before="0" w:after="0"/>
              <w:rPr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2)Ознакомление: 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- с основными деталями конструктора </w:t>
            </w:r>
            <w:r>
              <w:rPr>
                <w:rFonts w:cs="Times New Roman" w:ascii="Times New Roman" w:hAnsi="Times New Roman"/>
                <w:bCs/>
              </w:rPr>
              <w:t>LEGO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(шестеренки, оси, штифты, балки и втулки и др.);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- с </w:t>
            </w:r>
            <w:r>
              <w:rPr>
                <w:rFonts w:cs="Times New Roman" w:ascii="Times New Roman" w:hAnsi="Times New Roman"/>
              </w:rPr>
              <w:t>видами подвижных и неподвижных соединений в конструкторе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;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с компьютерной средой, включающей в себя графический язык программирования;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  <w:bCs/>
              </w:rPr>
              <w:t xml:space="preserve">составление простейших алгоритмов в среде LEGO </w:t>
            </w:r>
            <w:r>
              <w:rPr>
                <w:rFonts w:cs="Times New Roman" w:ascii="Times New Roman" w:hAnsi="Times New Roman"/>
              </w:rPr>
              <w:t>Mindstorms NXT.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  <w:color w:val="080808"/>
              </w:rPr>
            </w:pPr>
            <w:r>
              <w:rPr>
                <w:rFonts w:cs="Times New Roman" w:ascii="Times New Roman" w:hAnsi="Times New Roman"/>
                <w:i/>
                <w:color w:val="080808"/>
              </w:rPr>
              <w:t>Коммуникативная: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color w:val="080808"/>
              </w:rPr>
              <w:t>Устное высказывание в виде ответа на задание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Регулятивная: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Систематизировать и обобщить знания по теме «Алгоритмы» для успешной реализации алгоритма работы собранного робота.</w:t>
            </w:r>
            <w:r/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i/>
                <w:i/>
                <w:rFonts w:ascii="Times New Roman" w:hAnsi="Times New Roman" w:cs="Times New Roman"/>
                <w:color w:val="080808"/>
              </w:rPr>
            </w:pPr>
            <w:r>
              <w:rPr>
                <w:rFonts w:cs="Times New Roman" w:ascii="Times New Roman" w:hAnsi="Times New Roman"/>
                <w:i/>
                <w:color w:val="080808"/>
              </w:rPr>
              <w:t>Личностная:</w:t>
            </w:r>
            <w:r/>
          </w:p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80808"/>
              </w:rPr>
              <w:t>Находить нужную информацию в учебнике.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Выделять главное в тексте.</w:t>
            </w:r>
            <w:r/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IV</w:t>
            </w:r>
            <w:r>
              <w:rPr>
                <w:rFonts w:cs="Times New Roman" w:ascii="Times New Roman" w:hAnsi="Times New Roman"/>
                <w:b/>
              </w:rPr>
              <w:t xml:space="preserve"> этап.</w:t>
            </w:r>
            <w:r>
              <w:rPr>
                <w:rFonts w:cs="Times New Roman" w:ascii="Times New Roman" w:hAnsi="Times New Roman"/>
              </w:rPr>
              <w:t xml:space="preserve"> Организация усвоения способов деятельности путем воспроизведения информации в ее творческом применении по образцу и решения проблемных задач</w:t>
            </w:r>
            <w:r/>
          </w:p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Практическая работа: разработка алгоритма для робота</w:t>
            </w:r>
            <w:r>
              <w:rPr>
                <w:rFonts w:cs="Times New Roman" w:ascii="Times New Roman" w:hAnsi="Times New Roman"/>
                <w:bCs/>
              </w:rPr>
              <w:t xml:space="preserve"> – 23 мин.</w:t>
            </w:r>
            <w:r/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Проведем практическую работу «Разработка алгоритма для робота»</w:t>
            </w:r>
            <w:r/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173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Составляют произвольно алгоритм движения собственных роботов в программе  </w:t>
            </w:r>
            <w:r>
              <w:rPr>
                <w:rFonts w:cs="Times New Roman" w:ascii="Times New Roman" w:hAnsi="Times New Roman"/>
                <w:lang w:val="en-US"/>
              </w:rPr>
              <w:t>Programming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Mindstorms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NXT</w:t>
            </w:r>
            <w:r>
              <w:rPr>
                <w:rFonts w:cs="Times New Roman" w:ascii="Times New Roman" w:hAnsi="Times New Roman"/>
              </w:rPr>
              <w:t xml:space="preserve"> 2.0.</w:t>
            </w:r>
            <w:r/>
          </w:p>
          <w:p>
            <w:pPr>
              <w:pStyle w:val="Normal"/>
              <w:tabs>
                <w:tab w:val="center" w:pos="1735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center" w:pos="1735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Познавательная: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Создание собственного робота, умение программировать с помощью LEGO </w:t>
            </w:r>
            <w:r>
              <w:rPr>
                <w:rFonts w:cs="Times New Roman" w:ascii="Times New Roman" w:hAnsi="Times New Roman"/>
              </w:rPr>
              <w:t>Mindstorms NXT.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Коммуникативная: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Развить коммуникативные умения при работе в группе или команде. 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80808"/>
              </w:rPr>
            </w:pPr>
            <w:r>
              <w:rPr>
                <w:rFonts w:cs="Times New Roman" w:ascii="Times New Roman" w:hAnsi="Times New Roman"/>
                <w:color w:val="080808"/>
              </w:rPr>
              <w:t>Включаться в коллективное обсуждение проблем.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Регулятивная: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Соблюдать правила безопасной работы.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80808"/>
              </w:rPr>
              <w:t>Планировать ход выполнения задания.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rFonts w:cs="MSTT31c7a9"/>
              </w:rPr>
            </w:pPr>
            <w:r>
              <w:rPr>
                <w:rFonts w:cs="Times New Roman" w:ascii="Times New Roman" w:hAnsi="Times New Roman"/>
                <w:bCs/>
              </w:rPr>
              <w:t xml:space="preserve">Научиться программировать роботов с помощью программы </w:t>
            </w:r>
            <w:r>
              <w:rPr>
                <w:rFonts w:cs="MSTT31c7a9"/>
                <w:lang w:val="en-US"/>
              </w:rPr>
              <w:t>NXT</w:t>
            </w:r>
            <w:r>
              <w:rPr>
                <w:rFonts w:cs="MSTT31c7a9"/>
              </w:rPr>
              <w:t xml:space="preserve"> 2.0 </w:t>
            </w:r>
            <w:r>
              <w:rPr>
                <w:rFonts w:cs="MSTT31c7a9"/>
                <w:lang w:val="en-US"/>
              </w:rPr>
              <w:t>Programming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Корректировать программу при необходимости.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Личностная: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Развитие памяти и мышления, информационной культуры,мотивация к  изучению робототехники на старших классах. </w:t>
            </w:r>
            <w:r>
              <w:rPr>
                <w:rFonts w:cs="Times New Roman" w:ascii="Times New Roman" w:hAnsi="Times New Roman"/>
              </w:rPr>
              <w:t>Самостоятельное решение технических задач в процессе конструирования роботов (планирование предстоящих действий, самоконтроль).</w:t>
            </w:r>
            <w:r/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V</w:t>
            </w:r>
            <w:r>
              <w:rPr>
                <w:rFonts w:cs="Times New Roman" w:ascii="Times New Roman" w:hAnsi="Times New Roman"/>
                <w:b/>
              </w:rPr>
              <w:t xml:space="preserve"> этап. </w:t>
            </w:r>
            <w:r/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урока (контроль усвоения, обсуждения допущенных ошибок и их коррекция).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Рефлексия – 5 мин.</w:t>
            </w:r>
            <w:r/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Итак, ребята, давайте подведем итоги нашей работы. Какие виды алгоритмов мы с вами сегодня рассмотрели на практике?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Что показалось вам сегодня трудным?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Домашнее задание:</w:t>
            </w:r>
            <w:r/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Линейные, циклические…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Познавательная:</w:t>
            </w:r>
            <w:r/>
          </w:p>
          <w:p>
            <w:pPr>
              <w:pStyle w:val="Normal"/>
              <w:spacing w:lineRule="auto" w:line="240" w:before="0" w:after="0"/>
              <w:rPr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Экспериментальное исследование.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Коммуникативная: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Излагать логически правильно действие своей модели.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Демонстрировать технические возможности робота.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Регулятивная: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Самооценка своей деятельности по методике критического мышления.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Личностная: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со справочной и  дополнительной литературой, находить и изучать нужную информацию в интернете.</w:t>
            </w:r>
            <w:r/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Стратегия критического мышления «Знаю – хочу узнать – узнал».</w:t>
            </w:r>
            <w:r/>
          </w:p>
        </w:tc>
      </w:tr>
    </w:tbl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jc w:val="center"/>
      </w:pPr>
      <w:bookmarkStart w:id="1" w:name="_GoBack"/>
      <w:bookmarkEnd w:id="1"/>
      <w:r>
        <w:rPr>
          <w:rFonts w:cs="Times New Roman" w:ascii="Times New Roman" w:hAnsi="Times New Roman"/>
        </w:rPr>
        <w:t xml:space="preserve"> </w:t>
      </w:r>
      <w:r/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 Inde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stylespan" w:customStyle="1">
    <w:name w:val="apple-style-span"/>
    <w:rsid w:val="006f3e64"/>
    <w:rPr/>
  </w:style>
  <w:style w:type="character" w:styleId="Style14">
    <w:name w:val="Интернет-ссылка"/>
    <w:uiPriority w:val="99"/>
    <w:rsid w:val="00454862"/>
    <w:rPr>
      <w:color w:val="2020FF"/>
      <w:u w:val="single"/>
      <w:lang w:val="zxx" w:eastAsia="zxx" w:bidi="zxx"/>
    </w:rPr>
  </w:style>
  <w:style w:type="character" w:styleId="Appleconvertedspace" w:customStyle="1">
    <w:name w:val="apple-converted-space"/>
    <w:rsid w:val="00454862"/>
    <w:rPr/>
  </w:style>
  <w:style w:type="character" w:styleId="Style15" w:customStyle="1">
    <w:name w:val="Основной текст с отступом Знак"/>
    <w:basedOn w:val="DefaultParagraphFont"/>
    <w:link w:val="a7"/>
    <w:rsid w:val="00fd58be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rsid w:val="00976221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571d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f3e64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fd58be"/>
    <w:pPr>
      <w:spacing w:lineRule="auto" w:line="240" w:before="0" w:after="0"/>
      <w:ind w:left="360" w:hanging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rsid w:val="009762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30f6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new-robot.ru/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LibreOffice/4.3.2.2$Windows_x86 LibreOffice_project/edfb5295ba211bd31ad47d0bad0118690f76407d</Application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2013-02-26T04:23:00Z</dcterms:created>
  <dc:creator>DNA7 X86</dc:creator>
  <dc:language>ru-RU</dc:language>
  <cp:lastPrinted>2013-02-26T04:04:00Z</cp:lastPrinted>
  <dcterms:modified xsi:type="dcterms:W3CDTF">2014-10-26T18:36:24Z</dcterms:modified>
  <cp:revision>6</cp:revision>
</cp:coreProperties>
</file>