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E6" w:rsidRPr="00D907FA" w:rsidRDefault="000D7EE6" w:rsidP="000D7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07FA">
        <w:rPr>
          <w:rFonts w:ascii="Times New Roman" w:hAnsi="Times New Roman" w:cs="Times New Roman"/>
          <w:b/>
          <w:i/>
          <w:sz w:val="28"/>
          <w:szCs w:val="28"/>
        </w:rPr>
        <w:t>МУНИЦИПАЛЬНОЕ ОБЩЕОБРАЗОВАТЕЛЬНОЕ УЧРЕЖДЕНИЕ</w:t>
      </w:r>
    </w:p>
    <w:p w:rsidR="000D7EE6" w:rsidRPr="00D907FA" w:rsidRDefault="000D7EE6" w:rsidP="000D7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07FA">
        <w:rPr>
          <w:rFonts w:ascii="Times New Roman" w:hAnsi="Times New Roman" w:cs="Times New Roman"/>
          <w:b/>
          <w:i/>
          <w:sz w:val="28"/>
          <w:szCs w:val="28"/>
        </w:rPr>
        <w:t>«ЛИЦЕЙ №12»</w:t>
      </w:r>
    </w:p>
    <w:p w:rsidR="000D7EE6" w:rsidRDefault="000D7EE6" w:rsidP="000D7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D7EE6" w:rsidRDefault="000D7EE6" w:rsidP="000D7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D7EE6" w:rsidRDefault="000D7EE6" w:rsidP="000D7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D7EE6" w:rsidRDefault="000D7EE6" w:rsidP="000D7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D7EE6" w:rsidRPr="00D907FA" w:rsidRDefault="000D7EE6" w:rsidP="000D7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D907FA">
        <w:rPr>
          <w:rFonts w:ascii="Times New Roman" w:hAnsi="Times New Roman" w:cs="Times New Roman"/>
          <w:b/>
          <w:i/>
          <w:sz w:val="48"/>
          <w:szCs w:val="48"/>
        </w:rPr>
        <w:t>МЕТОДИЧЕСКАЯ РАЗРАБОТКА УРОКА</w:t>
      </w:r>
    </w:p>
    <w:p w:rsidR="000D7EE6" w:rsidRPr="00D907FA" w:rsidRDefault="000D7EE6" w:rsidP="000D7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0D7EE6" w:rsidRDefault="000D7EE6" w:rsidP="000D7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D907FA">
        <w:rPr>
          <w:rFonts w:ascii="Times New Roman" w:hAnsi="Times New Roman" w:cs="Times New Roman"/>
          <w:b/>
          <w:i/>
          <w:sz w:val="48"/>
          <w:szCs w:val="48"/>
        </w:rPr>
        <w:t>«ИЗ БАСЕН НАРОДОВ МИРА. ЭЗОП «ЛИСИЦА И ВИНОГРАД», ЖАН ДЕ ЛАФОНТЕН «ЛИСИЦА И ВИНОГРАД»</w:t>
      </w:r>
    </w:p>
    <w:p w:rsidR="000D7EE6" w:rsidRDefault="000D7EE6" w:rsidP="000D7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0D7EE6" w:rsidRDefault="000D7EE6" w:rsidP="000D7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907FA">
        <w:rPr>
          <w:rFonts w:ascii="Times New Roman" w:hAnsi="Times New Roman" w:cs="Times New Roman"/>
          <w:b/>
          <w:i/>
          <w:sz w:val="36"/>
          <w:szCs w:val="36"/>
        </w:rPr>
        <w:t>ЛИТЕРАТУРА, 5 КЛАСС</w:t>
      </w:r>
    </w:p>
    <w:p w:rsidR="000D7EE6" w:rsidRDefault="000D7EE6" w:rsidP="000D7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D7EE6" w:rsidRDefault="000D7EE6" w:rsidP="000D7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D7EE6" w:rsidRDefault="000D7EE6" w:rsidP="000D7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D7EE6" w:rsidRDefault="000D7EE6" w:rsidP="000D7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 РУССКОГО ЯЗЫКА И ЛИТЕРАТУРЫ</w:t>
      </w:r>
    </w:p>
    <w:p w:rsidR="000D7EE6" w:rsidRDefault="000D7EE6" w:rsidP="000D7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МОУ «ЛИЦЕЙ №12»</w:t>
      </w:r>
    </w:p>
    <w:p w:rsidR="000D7EE6" w:rsidRDefault="000D7EE6" w:rsidP="000D7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АНДРЕЕВА  Е.А.</w:t>
      </w:r>
    </w:p>
    <w:p w:rsidR="000D7EE6" w:rsidRDefault="000D7EE6" w:rsidP="000D7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D7EE6" w:rsidRDefault="000D7EE6" w:rsidP="000D7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D7EE6" w:rsidRDefault="000D7EE6" w:rsidP="000D7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613CA" w:rsidRDefault="000D7EE6" w:rsidP="00661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г. ЖЕЛЕЗНОГОРСК</w:t>
      </w:r>
    </w:p>
    <w:p w:rsidR="0071258F" w:rsidRDefault="000D7EE6" w:rsidP="00661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2014г</w:t>
      </w:r>
    </w:p>
    <w:p w:rsidR="001130B3" w:rsidRDefault="001130B3" w:rsidP="000D7EE6">
      <w:pPr>
        <w:sectPr w:rsidR="001130B3" w:rsidSect="006C77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30B3" w:rsidRPr="002D4A2C" w:rsidRDefault="001130B3" w:rsidP="00113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A2C">
        <w:rPr>
          <w:rFonts w:ascii="Times New Roman" w:hAnsi="Times New Roman" w:cs="Times New Roman"/>
          <w:b/>
          <w:sz w:val="28"/>
          <w:szCs w:val="28"/>
        </w:rPr>
        <w:lastRenderedPageBreak/>
        <w:t>Тема урока: Из басен народов мира. Эзоп «Лисица и виноград», Жан де Лафонтен «Лисица и виноград».</w:t>
      </w:r>
    </w:p>
    <w:p w:rsidR="001130B3" w:rsidRPr="002D4A2C" w:rsidRDefault="001130B3" w:rsidP="001130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0B3" w:rsidRPr="002D4A2C" w:rsidRDefault="001130B3" w:rsidP="00113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A2C">
        <w:rPr>
          <w:rFonts w:ascii="Times New Roman" w:hAnsi="Times New Roman" w:cs="Times New Roman"/>
          <w:b/>
          <w:i/>
          <w:sz w:val="28"/>
          <w:szCs w:val="28"/>
        </w:rPr>
        <w:tab/>
        <w:t xml:space="preserve">Цель урока: </w:t>
      </w:r>
      <w:r w:rsidRPr="002D4A2C">
        <w:rPr>
          <w:rFonts w:ascii="Times New Roman" w:hAnsi="Times New Roman" w:cs="Times New Roman"/>
          <w:sz w:val="28"/>
          <w:szCs w:val="28"/>
        </w:rPr>
        <w:t>Формирование у обучающихся</w:t>
      </w:r>
      <w:r w:rsidRPr="002D4A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D4A2C">
        <w:rPr>
          <w:rFonts w:ascii="Times New Roman" w:hAnsi="Times New Roman" w:cs="Times New Roman"/>
          <w:sz w:val="28"/>
          <w:szCs w:val="28"/>
        </w:rPr>
        <w:t>навыков выразительного чтения, умения выделять главное в прослушанном сообщении,  навыков конструирования вопросов к статье учебника.</w:t>
      </w:r>
    </w:p>
    <w:p w:rsidR="001130B3" w:rsidRPr="002D4A2C" w:rsidRDefault="001130B3" w:rsidP="00113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A2C"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Pr="002D4A2C">
        <w:rPr>
          <w:rFonts w:ascii="Times New Roman" w:hAnsi="Times New Roman" w:cs="Times New Roman"/>
          <w:i/>
          <w:sz w:val="28"/>
          <w:szCs w:val="28"/>
        </w:rPr>
        <w:t>Образовательная</w:t>
      </w:r>
      <w:proofErr w:type="gramEnd"/>
      <w:r w:rsidRPr="002D4A2C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2D4A2C">
        <w:rPr>
          <w:rFonts w:ascii="Times New Roman" w:hAnsi="Times New Roman" w:cs="Times New Roman"/>
          <w:sz w:val="28"/>
          <w:szCs w:val="28"/>
        </w:rPr>
        <w:t>создание условий для ознакомления обучающихся с общей характеристикой басен, раскрытие особенностей её жанровых признаков.</w:t>
      </w:r>
    </w:p>
    <w:p w:rsidR="001130B3" w:rsidRPr="002D4A2C" w:rsidRDefault="001130B3" w:rsidP="00113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A2C"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Pr="002D4A2C">
        <w:rPr>
          <w:rFonts w:ascii="Times New Roman" w:hAnsi="Times New Roman" w:cs="Times New Roman"/>
          <w:i/>
          <w:sz w:val="28"/>
          <w:szCs w:val="28"/>
        </w:rPr>
        <w:t>Развивающая</w:t>
      </w:r>
      <w:proofErr w:type="gramEnd"/>
      <w:r w:rsidRPr="002D4A2C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2D4A2C">
        <w:rPr>
          <w:rFonts w:ascii="Times New Roman" w:hAnsi="Times New Roman" w:cs="Times New Roman"/>
          <w:sz w:val="28"/>
          <w:szCs w:val="28"/>
        </w:rPr>
        <w:t>продолжить работу по формированию познавательных интересов и мотивов, направленных на изучение басни, развивать логическое мышление, анализировать, сравнивать, делать выводы.</w:t>
      </w:r>
    </w:p>
    <w:p w:rsidR="001130B3" w:rsidRPr="002D4A2C" w:rsidRDefault="001130B3" w:rsidP="00113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A2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D4A2C">
        <w:rPr>
          <w:rFonts w:ascii="Times New Roman" w:hAnsi="Times New Roman" w:cs="Times New Roman"/>
          <w:i/>
          <w:sz w:val="28"/>
          <w:szCs w:val="28"/>
        </w:rPr>
        <w:t>Воспитательная</w:t>
      </w:r>
      <w:proofErr w:type="gramEnd"/>
      <w:r w:rsidRPr="002D4A2C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2D4A2C">
        <w:rPr>
          <w:rFonts w:ascii="Times New Roman" w:hAnsi="Times New Roman" w:cs="Times New Roman"/>
          <w:sz w:val="28"/>
          <w:szCs w:val="28"/>
        </w:rPr>
        <w:t>воспитывать культуру сотрудничества и умение работать в коллективе.</w:t>
      </w:r>
    </w:p>
    <w:p w:rsidR="001130B3" w:rsidRPr="002D4A2C" w:rsidRDefault="001130B3" w:rsidP="00113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0B3" w:rsidRPr="002D4A2C" w:rsidRDefault="001130B3" w:rsidP="001130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4A2C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результаты:</w:t>
      </w:r>
    </w:p>
    <w:p w:rsidR="001130B3" w:rsidRPr="002D4A2C" w:rsidRDefault="001130B3" w:rsidP="00113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A2C">
        <w:rPr>
          <w:rFonts w:ascii="Times New Roman" w:hAnsi="Times New Roman" w:cs="Times New Roman"/>
          <w:i/>
          <w:sz w:val="28"/>
          <w:szCs w:val="28"/>
        </w:rPr>
        <w:tab/>
        <w:t xml:space="preserve">Личностные: </w:t>
      </w:r>
      <w:r w:rsidRPr="002D4A2C">
        <w:rPr>
          <w:rFonts w:ascii="Times New Roman" w:hAnsi="Times New Roman" w:cs="Times New Roman"/>
          <w:sz w:val="28"/>
          <w:szCs w:val="28"/>
        </w:rPr>
        <w:t>способствовать созданию условий для осознания значимости своей деятельности в учебном процессе, формировать умение высказывать и отстаивать свою точку.</w:t>
      </w:r>
    </w:p>
    <w:p w:rsidR="001130B3" w:rsidRPr="002D4A2C" w:rsidRDefault="001130B3" w:rsidP="00113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0B3" w:rsidRPr="002D4A2C" w:rsidRDefault="001130B3" w:rsidP="001130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D4A2C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2D4A2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130B3" w:rsidRPr="002D4A2C" w:rsidRDefault="001130B3" w:rsidP="00113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A2C">
        <w:rPr>
          <w:rFonts w:ascii="Times New Roman" w:hAnsi="Times New Roman" w:cs="Times New Roman"/>
          <w:i/>
          <w:sz w:val="28"/>
          <w:szCs w:val="28"/>
        </w:rPr>
        <w:tab/>
        <w:t xml:space="preserve">Познавательные: </w:t>
      </w:r>
      <w:r w:rsidRPr="002D4A2C">
        <w:rPr>
          <w:rFonts w:ascii="Times New Roman" w:hAnsi="Times New Roman" w:cs="Times New Roman"/>
          <w:sz w:val="28"/>
          <w:szCs w:val="28"/>
        </w:rPr>
        <w:t>содействовать развитию умений выделять необходимую информацию по теме для сравнения, анализа  и установления причинно-следственных связей, готовить сообщения.</w:t>
      </w:r>
    </w:p>
    <w:p w:rsidR="001130B3" w:rsidRPr="002D4A2C" w:rsidRDefault="001130B3" w:rsidP="00113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A2C">
        <w:rPr>
          <w:rFonts w:ascii="Times New Roman" w:hAnsi="Times New Roman" w:cs="Times New Roman"/>
          <w:sz w:val="28"/>
          <w:szCs w:val="28"/>
        </w:rPr>
        <w:tab/>
      </w:r>
      <w:r w:rsidRPr="002D4A2C">
        <w:rPr>
          <w:rFonts w:ascii="Times New Roman" w:hAnsi="Times New Roman" w:cs="Times New Roman"/>
          <w:i/>
          <w:sz w:val="28"/>
          <w:szCs w:val="28"/>
        </w:rPr>
        <w:t xml:space="preserve">Регулятивные: </w:t>
      </w:r>
      <w:r w:rsidRPr="002D4A2C">
        <w:rPr>
          <w:rFonts w:ascii="Times New Roman" w:hAnsi="Times New Roman" w:cs="Times New Roman"/>
          <w:sz w:val="28"/>
          <w:szCs w:val="28"/>
        </w:rPr>
        <w:t>формирование умений ставить учебные цели и задачи, планировать свою деятельность и оценивать результат своих действий.</w:t>
      </w:r>
    </w:p>
    <w:p w:rsidR="001130B3" w:rsidRPr="002D4A2C" w:rsidRDefault="001130B3" w:rsidP="00113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A2C">
        <w:rPr>
          <w:rFonts w:ascii="Times New Roman" w:hAnsi="Times New Roman" w:cs="Times New Roman"/>
          <w:i/>
          <w:sz w:val="28"/>
          <w:szCs w:val="28"/>
        </w:rPr>
        <w:tab/>
        <w:t xml:space="preserve">Коммуникативные: </w:t>
      </w:r>
      <w:r w:rsidRPr="002D4A2C">
        <w:rPr>
          <w:rFonts w:ascii="Times New Roman" w:hAnsi="Times New Roman" w:cs="Times New Roman"/>
          <w:sz w:val="28"/>
          <w:szCs w:val="28"/>
        </w:rPr>
        <w:t xml:space="preserve">создавать условия для развития устной речи </w:t>
      </w:r>
      <w:proofErr w:type="gramStart"/>
      <w:r w:rsidRPr="002D4A2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D4A2C">
        <w:rPr>
          <w:rFonts w:ascii="Times New Roman" w:hAnsi="Times New Roman" w:cs="Times New Roman"/>
          <w:sz w:val="28"/>
          <w:szCs w:val="28"/>
        </w:rPr>
        <w:t>, формировать умение слушать и вступать в диалог, учиться обсуждать, аргументировать свою точку зрения, овладевать навыком выступления перед классом.</w:t>
      </w:r>
    </w:p>
    <w:p w:rsidR="001130B3" w:rsidRPr="002D4A2C" w:rsidRDefault="001130B3" w:rsidP="001130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130B3" w:rsidRPr="002D4A2C" w:rsidRDefault="001130B3" w:rsidP="001130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4A2C">
        <w:rPr>
          <w:rFonts w:ascii="Times New Roman" w:hAnsi="Times New Roman" w:cs="Times New Roman"/>
          <w:b/>
          <w:i/>
          <w:sz w:val="28"/>
          <w:szCs w:val="28"/>
        </w:rPr>
        <w:t>Предметные:</w:t>
      </w:r>
    </w:p>
    <w:p w:rsidR="001130B3" w:rsidRPr="002D4A2C" w:rsidRDefault="001130B3" w:rsidP="00113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A2C">
        <w:rPr>
          <w:rFonts w:ascii="Times New Roman" w:hAnsi="Times New Roman" w:cs="Times New Roman"/>
          <w:sz w:val="28"/>
          <w:szCs w:val="28"/>
        </w:rPr>
        <w:tab/>
        <w:t>Выявить позицию персонажей, художественную идею басен; формировать навыки выразительного чтения.</w:t>
      </w:r>
    </w:p>
    <w:p w:rsidR="001130B3" w:rsidRPr="002D4A2C" w:rsidRDefault="001130B3" w:rsidP="001130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A2C">
        <w:rPr>
          <w:rFonts w:ascii="Times New Roman" w:hAnsi="Times New Roman" w:cs="Times New Roman"/>
          <w:b/>
          <w:sz w:val="28"/>
          <w:szCs w:val="28"/>
        </w:rPr>
        <w:tab/>
      </w:r>
    </w:p>
    <w:p w:rsidR="001130B3" w:rsidRPr="002D4A2C" w:rsidRDefault="001130B3" w:rsidP="00113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A2C">
        <w:rPr>
          <w:rFonts w:ascii="Times New Roman" w:hAnsi="Times New Roman" w:cs="Times New Roman"/>
          <w:b/>
          <w:sz w:val="28"/>
          <w:szCs w:val="28"/>
        </w:rPr>
        <w:tab/>
        <w:t xml:space="preserve">Оборудование: </w:t>
      </w:r>
      <w:r w:rsidRPr="002D4A2C">
        <w:rPr>
          <w:rFonts w:ascii="Times New Roman" w:hAnsi="Times New Roman" w:cs="Times New Roman"/>
          <w:sz w:val="28"/>
          <w:szCs w:val="28"/>
        </w:rPr>
        <w:t xml:space="preserve">учебник, дополнительная литература, компьютер, </w:t>
      </w:r>
      <w:proofErr w:type="spellStart"/>
      <w:r w:rsidRPr="002D4A2C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2D4A2C">
        <w:rPr>
          <w:rFonts w:ascii="Times New Roman" w:hAnsi="Times New Roman" w:cs="Times New Roman"/>
          <w:sz w:val="28"/>
          <w:szCs w:val="28"/>
        </w:rPr>
        <w:t xml:space="preserve"> проектор, экран, презентация.</w:t>
      </w:r>
    </w:p>
    <w:p w:rsidR="001130B3" w:rsidRPr="002D4A2C" w:rsidRDefault="001130B3" w:rsidP="00113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A2C">
        <w:rPr>
          <w:rFonts w:ascii="Times New Roman" w:hAnsi="Times New Roman" w:cs="Times New Roman"/>
          <w:sz w:val="28"/>
          <w:szCs w:val="28"/>
        </w:rPr>
        <w:tab/>
      </w:r>
    </w:p>
    <w:p w:rsidR="001130B3" w:rsidRPr="002D4A2C" w:rsidRDefault="001130B3" w:rsidP="00113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A2C">
        <w:rPr>
          <w:rFonts w:ascii="Times New Roman" w:hAnsi="Times New Roman" w:cs="Times New Roman"/>
          <w:b/>
          <w:i/>
          <w:sz w:val="28"/>
          <w:szCs w:val="28"/>
        </w:rPr>
        <w:tab/>
        <w:t xml:space="preserve">Тип урока: </w:t>
      </w:r>
      <w:r w:rsidRPr="002D4A2C">
        <w:rPr>
          <w:rFonts w:ascii="Times New Roman" w:hAnsi="Times New Roman" w:cs="Times New Roman"/>
          <w:sz w:val="28"/>
          <w:szCs w:val="28"/>
        </w:rPr>
        <w:t>урок усвоения новых знаний.</w:t>
      </w:r>
    </w:p>
    <w:p w:rsidR="001130B3" w:rsidRPr="002D4A2C" w:rsidRDefault="001130B3" w:rsidP="00113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A2C">
        <w:rPr>
          <w:rFonts w:ascii="Times New Roman" w:hAnsi="Times New Roman" w:cs="Times New Roman"/>
          <w:sz w:val="28"/>
          <w:szCs w:val="28"/>
        </w:rPr>
        <w:tab/>
      </w:r>
      <w:r w:rsidRPr="002D4A2C">
        <w:rPr>
          <w:rFonts w:ascii="Times New Roman" w:hAnsi="Times New Roman" w:cs="Times New Roman"/>
          <w:b/>
          <w:i/>
          <w:sz w:val="28"/>
          <w:szCs w:val="28"/>
        </w:rPr>
        <w:t>Формы работы:</w:t>
      </w:r>
    </w:p>
    <w:p w:rsidR="001130B3" w:rsidRPr="002D4A2C" w:rsidRDefault="001130B3" w:rsidP="00113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A2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D4A2C">
        <w:rPr>
          <w:rFonts w:ascii="Times New Roman" w:hAnsi="Times New Roman" w:cs="Times New Roman"/>
          <w:sz w:val="28"/>
          <w:szCs w:val="28"/>
        </w:rPr>
        <w:t>Фронтальна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1130B3" w:rsidRPr="002D4A2C" w:rsidRDefault="001130B3" w:rsidP="00113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A2C">
        <w:rPr>
          <w:rFonts w:ascii="Times New Roman" w:hAnsi="Times New Roman" w:cs="Times New Roman"/>
          <w:sz w:val="28"/>
          <w:szCs w:val="28"/>
        </w:rPr>
        <w:tab/>
        <w:t xml:space="preserve">Индивидуальная </w:t>
      </w:r>
    </w:p>
    <w:p w:rsidR="001130B3" w:rsidRDefault="001130B3" w:rsidP="00113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урока: Из басен народа мира. Эзоп «Лисица и виноград», Жан де Лафонтен «Лисица и виноград»</w:t>
      </w:r>
    </w:p>
    <w:p w:rsidR="001130B3" w:rsidRDefault="001130B3" w:rsidP="00113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3696"/>
        <w:gridCol w:w="4209"/>
        <w:gridCol w:w="3543"/>
        <w:gridCol w:w="3686"/>
      </w:tblGrid>
      <w:tr w:rsidR="001130B3" w:rsidTr="00C15459">
        <w:tc>
          <w:tcPr>
            <w:tcW w:w="3696" w:type="dxa"/>
          </w:tcPr>
          <w:p w:rsidR="001130B3" w:rsidRPr="00B54403" w:rsidRDefault="001130B3" w:rsidP="00C154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44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Этапы урока</w:t>
            </w:r>
          </w:p>
        </w:tc>
        <w:tc>
          <w:tcPr>
            <w:tcW w:w="4209" w:type="dxa"/>
          </w:tcPr>
          <w:p w:rsidR="001130B3" w:rsidRPr="00B54403" w:rsidRDefault="001130B3" w:rsidP="00C154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44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3543" w:type="dxa"/>
          </w:tcPr>
          <w:p w:rsidR="001130B3" w:rsidRPr="00B54403" w:rsidRDefault="001130B3" w:rsidP="00C154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44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Деятельность </w:t>
            </w:r>
            <w:proofErr w:type="gramStart"/>
            <w:r w:rsidRPr="00B544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686" w:type="dxa"/>
          </w:tcPr>
          <w:p w:rsidR="001130B3" w:rsidRPr="00B54403" w:rsidRDefault="001130B3" w:rsidP="00C154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44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УУД</w:t>
            </w:r>
          </w:p>
        </w:tc>
      </w:tr>
      <w:tr w:rsidR="001130B3" w:rsidTr="00C15459">
        <w:tc>
          <w:tcPr>
            <w:tcW w:w="3696" w:type="dxa"/>
          </w:tcPr>
          <w:p w:rsidR="001130B3" w:rsidRPr="00B54403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4209" w:type="dxa"/>
          </w:tcPr>
          <w:p w:rsidR="001130B3" w:rsidRPr="00B54403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403">
              <w:rPr>
                <w:rFonts w:ascii="Times New Roman" w:hAnsi="Times New Roman" w:cs="Times New Roman"/>
                <w:sz w:val="28"/>
                <w:szCs w:val="28"/>
              </w:rPr>
              <w:t xml:space="preserve">Учитель приветствует </w:t>
            </w:r>
            <w:proofErr w:type="gramStart"/>
            <w:r w:rsidRPr="00B5440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54403">
              <w:rPr>
                <w:rFonts w:ascii="Times New Roman" w:hAnsi="Times New Roman" w:cs="Times New Roman"/>
                <w:sz w:val="28"/>
                <w:szCs w:val="28"/>
              </w:rPr>
              <w:t>. Отмечает отсутствующих, проверяет готовность к уроку, наличие наглядных пособий и других средств обучения.</w:t>
            </w:r>
          </w:p>
          <w:p w:rsidR="001130B3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Учитель: Отгадайте загадку:</w:t>
            </w:r>
          </w:p>
          <w:p w:rsidR="001130B3" w:rsidRDefault="001130B3" w:rsidP="00C15459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</w:pPr>
            <w:r w:rsidRPr="00B54403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>Если ты её подаришь,</w:t>
            </w:r>
            <w:r w:rsidRPr="00B5440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 w:rsidRPr="00B54403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>То счастливей каплю станешь.</w:t>
            </w:r>
            <w:r w:rsidRPr="00B5440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 w:rsidRPr="00B54403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>Она мигом обернётся,</w:t>
            </w:r>
            <w:r w:rsidRPr="00B5440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 w:rsidRPr="00B54403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>И к тебе скорей вернётся.</w:t>
            </w:r>
            <w:r w:rsidRPr="00B5440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 w:rsidRPr="00B54403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>Грусть она прогонит махом,</w:t>
            </w:r>
            <w:r w:rsidRPr="00B5440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 w:rsidRPr="00B54403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>Словно фея крыльев взмахом.</w:t>
            </w:r>
            <w:r w:rsidRPr="00B5440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 w:rsidRPr="00B54403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>На неё ты не скупись,</w:t>
            </w:r>
            <w:r w:rsidRPr="00B5440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 w:rsidRPr="00B54403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>С каждым ею поделись.</w:t>
            </w:r>
            <w:r w:rsidRPr="00B5440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 w:rsidRPr="00B54403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>И на праздник на большой</w:t>
            </w:r>
            <w:r w:rsidRPr="00B5440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 w:rsidRPr="00B54403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>Поважней она любой</w:t>
            </w:r>
            <w:proofErr w:type="gramStart"/>
            <w:r w:rsidRPr="00B5440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 w:rsidRPr="00B54403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>Х</w:t>
            </w:r>
            <w:proofErr w:type="gramEnd"/>
            <w:r w:rsidRPr="00B54403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>оть конфетки, хоть открытки.</w:t>
            </w:r>
            <w:r w:rsidRPr="00B5440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 w:rsidRPr="00B54403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>Говорим мы об</w:t>
            </w:r>
            <w:proofErr w:type="gramStart"/>
            <w:r w:rsidRPr="00B54403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 xml:space="preserve"> ..... (</w:t>
            </w:r>
            <w:proofErr w:type="gramEnd"/>
            <w:r w:rsidRPr="00B54403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>УЛЫБКЕ)</w:t>
            </w:r>
          </w:p>
          <w:p w:rsidR="001130B3" w:rsidRDefault="001130B3" w:rsidP="00C15459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 xml:space="preserve">Давайте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>подарим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 xml:space="preserve"> друг другу улыбку и начнем работу.</w:t>
            </w:r>
          </w:p>
          <w:p w:rsidR="001130B3" w:rsidRPr="00B54403" w:rsidRDefault="001130B3" w:rsidP="00C154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4403">
              <w:rPr>
                <w:rFonts w:ascii="Times New Roman CYR" w:hAnsi="Times New Roman CYR" w:cs="Times New Roman CYR"/>
                <w:i/>
                <w:color w:val="000000"/>
                <w:sz w:val="28"/>
                <w:szCs w:val="28"/>
                <w:shd w:val="clear" w:color="auto" w:fill="FFFFFF"/>
              </w:rPr>
              <w:t>Слайд 1</w:t>
            </w:r>
          </w:p>
        </w:tc>
        <w:tc>
          <w:tcPr>
            <w:tcW w:w="3543" w:type="dxa"/>
          </w:tcPr>
          <w:p w:rsidR="001130B3" w:rsidRPr="00B54403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настраиваются на работу, включаются в деловой ритм.</w:t>
            </w:r>
          </w:p>
        </w:tc>
        <w:tc>
          <w:tcPr>
            <w:tcW w:w="3686" w:type="dxa"/>
          </w:tcPr>
          <w:p w:rsidR="001130B3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4403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proofErr w:type="gramEnd"/>
            <w:r w:rsidRPr="00B5440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самоопределение;</w:t>
            </w:r>
          </w:p>
          <w:p w:rsidR="001130B3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0B3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403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130B3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0B3" w:rsidRPr="00B54403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4403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учебного сотрудничества с учителем и сверстниками.</w:t>
            </w:r>
            <w:proofErr w:type="gramEnd"/>
          </w:p>
        </w:tc>
      </w:tr>
      <w:tr w:rsidR="001130B3" w:rsidTr="00C15459">
        <w:tc>
          <w:tcPr>
            <w:tcW w:w="3696" w:type="dxa"/>
          </w:tcPr>
          <w:p w:rsidR="001130B3" w:rsidRPr="00B54403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цели и задачи урока. Мотивация учебной деятельности</w:t>
            </w:r>
          </w:p>
        </w:tc>
        <w:tc>
          <w:tcPr>
            <w:tcW w:w="4209" w:type="dxa"/>
          </w:tcPr>
          <w:p w:rsidR="001130B3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Учитель: послушайте и определите, к какому жанру относятся процитированные строки:</w:t>
            </w:r>
          </w:p>
          <w:p w:rsidR="001130B3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Попрыгунья стрекоза</w:t>
            </w:r>
          </w:p>
          <w:p w:rsidR="001130B3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 красное пропела…</w:t>
            </w:r>
          </w:p>
          <w:p w:rsidR="001130B3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Слайд 2</w:t>
            </w:r>
          </w:p>
          <w:p w:rsidR="001130B3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каком жанре идет речь?</w:t>
            </w:r>
          </w:p>
          <w:p w:rsidR="001130B3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Вам интересно узнать о басне больше?</w:t>
            </w:r>
          </w:p>
          <w:p w:rsidR="001130B3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попробуем сформулировать цель нашего сегодняшнего урока.</w:t>
            </w:r>
          </w:p>
          <w:p w:rsidR="001130B3" w:rsidRPr="00B54403" w:rsidRDefault="001130B3" w:rsidP="00C154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 3</w:t>
            </w:r>
          </w:p>
        </w:tc>
        <w:tc>
          <w:tcPr>
            <w:tcW w:w="3543" w:type="dxa"/>
          </w:tcPr>
          <w:p w:rsidR="001130B3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Обучающиеся определяют, что это басня, активизируют свои знания на изучаемом жанре.</w:t>
            </w:r>
          </w:p>
          <w:p w:rsidR="001130B3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0B3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0B3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0B3" w:rsidRPr="00B54403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формулируют цель урока</w:t>
            </w:r>
          </w:p>
        </w:tc>
        <w:tc>
          <w:tcPr>
            <w:tcW w:w="3686" w:type="dxa"/>
          </w:tcPr>
          <w:p w:rsidR="001130B3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учебного процесса с учителем и сверстниками;</w:t>
            </w:r>
          </w:p>
          <w:p w:rsidR="001130B3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0B3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логический анализ жанра с целью выделения признаков;</w:t>
            </w:r>
          </w:p>
          <w:p w:rsidR="001130B3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0B3" w:rsidRPr="00B54403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Регулятивные: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(постановка учебной задачи на основе того, что уже известно и усвоено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того, что не известно).</w:t>
            </w:r>
          </w:p>
        </w:tc>
      </w:tr>
      <w:tr w:rsidR="001130B3" w:rsidTr="00C15459">
        <w:tc>
          <w:tcPr>
            <w:tcW w:w="3696" w:type="dxa"/>
          </w:tcPr>
          <w:p w:rsidR="001130B3" w:rsidRPr="00393159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Актуализация знаний</w:t>
            </w:r>
          </w:p>
        </w:tc>
        <w:tc>
          <w:tcPr>
            <w:tcW w:w="4209" w:type="dxa"/>
          </w:tcPr>
          <w:p w:rsidR="001130B3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Итак, какова тема нашего урока?</w:t>
            </w:r>
          </w:p>
          <w:p w:rsidR="001130B3" w:rsidRPr="0049293C" w:rsidRDefault="001130B3" w:rsidP="00C154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 4</w:t>
            </w:r>
          </w:p>
          <w:p w:rsidR="001130B3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0B3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0B3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Учитель выявляет уровень знаний у обучающихся, используя вопросы и проблемные ситуации.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Подумайте и ответьте на вопросы:</w:t>
            </w:r>
          </w:p>
          <w:p w:rsidR="001130B3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такое басня?</w:t>
            </w:r>
          </w:p>
          <w:p w:rsidR="001130B3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признаки басни вам известны?</w:t>
            </w:r>
          </w:p>
          <w:p w:rsidR="001130B3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такое аллегория?</w:t>
            </w:r>
          </w:p>
          <w:p w:rsidR="001130B3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такое мораль?</w:t>
            </w:r>
          </w:p>
          <w:p w:rsidR="001130B3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Теперь давайте проверим,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 вы отвечали на данные вопросы.</w:t>
            </w:r>
          </w:p>
          <w:p w:rsidR="001130B3" w:rsidRPr="00393159" w:rsidRDefault="001130B3" w:rsidP="00C154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 5</w:t>
            </w:r>
          </w:p>
          <w:p w:rsidR="001130B3" w:rsidRPr="00393159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1130B3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формулируют тему урока и записывают её в тетрадь.</w:t>
            </w:r>
          </w:p>
          <w:p w:rsidR="001130B3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0B3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отвечают на предложенные вопросы.</w:t>
            </w:r>
            <w:proofErr w:type="gramEnd"/>
          </w:p>
          <w:p w:rsidR="001130B3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0B3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0B3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0B3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0B3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0B3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0B3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0B3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0B3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0B3" w:rsidRPr="00393159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 контроль и коррекцию своих знаний</w:t>
            </w:r>
          </w:p>
        </w:tc>
        <w:tc>
          <w:tcPr>
            <w:tcW w:w="3686" w:type="dxa"/>
          </w:tcPr>
          <w:p w:rsidR="001130B3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Познавательные: </w:t>
            </w:r>
            <w:r w:rsidRPr="00A94875">
              <w:rPr>
                <w:rFonts w:ascii="Times New Roman" w:hAnsi="Times New Roman" w:cs="Times New Roman"/>
                <w:sz w:val="28"/>
                <w:szCs w:val="28"/>
              </w:rPr>
              <w:t>решать проблемные ситуации;</w:t>
            </w:r>
          </w:p>
          <w:p w:rsidR="001130B3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0B3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контроль, коррекция, выделение и осознание того, что уже известно, и что подлежит усвоению, осознание качества и уровня имеющихся знаний;</w:t>
            </w:r>
          </w:p>
          <w:p w:rsidR="001130B3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0B3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самоопределение;</w:t>
            </w:r>
          </w:p>
          <w:p w:rsidR="001130B3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0B3" w:rsidRPr="00A94875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нахождение выхода из проблемной ситуации. </w:t>
            </w:r>
            <w:proofErr w:type="gramEnd"/>
          </w:p>
        </w:tc>
      </w:tr>
      <w:tr w:rsidR="001130B3" w:rsidTr="00C15459">
        <w:tc>
          <w:tcPr>
            <w:tcW w:w="3696" w:type="dxa"/>
          </w:tcPr>
          <w:p w:rsidR="001130B3" w:rsidRPr="00A94875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Первичное усвоение новых знаний</w:t>
            </w:r>
          </w:p>
        </w:tc>
        <w:tc>
          <w:tcPr>
            <w:tcW w:w="4209" w:type="dxa"/>
          </w:tcPr>
          <w:p w:rsidR="001130B3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Усвоение новых знаний учитель организует с помощью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презентации и учебника.</w:t>
            </w:r>
          </w:p>
          <w:p w:rsidR="001130B3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демонстрирует заполненную таблицу «Жанровые признаки басни».</w:t>
            </w:r>
          </w:p>
          <w:p w:rsidR="001130B3" w:rsidRDefault="001130B3" w:rsidP="00C154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 6</w:t>
            </w:r>
          </w:p>
          <w:p w:rsidR="001130B3" w:rsidRDefault="001130B3" w:rsidP="00C154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130B3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предлагает перейти к изучению басен Эзопа и Лафонтена.</w:t>
            </w:r>
          </w:p>
          <w:p w:rsidR="001130B3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Вспомните, кого считают первым баснописцем? (Эзоп)</w:t>
            </w:r>
          </w:p>
          <w:p w:rsidR="001130B3" w:rsidRDefault="001130B3" w:rsidP="00C154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 7</w:t>
            </w:r>
          </w:p>
          <w:p w:rsidR="001130B3" w:rsidRDefault="001130B3" w:rsidP="00C15459">
            <w:pPr>
              <w:shd w:val="clear" w:color="auto" w:fill="FFFFFF"/>
              <w:ind w:firstLine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рассказывает о языке Эзопа (эзопов язык)</w:t>
            </w:r>
          </w:p>
          <w:p w:rsidR="001130B3" w:rsidRPr="00086890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0B3" w:rsidRDefault="001130B3" w:rsidP="00C154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130B3" w:rsidRDefault="001130B3" w:rsidP="00C154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130B3" w:rsidRPr="00086890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890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басни Эзопа «Лисица и виноград»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учебнике.</w:t>
            </w:r>
          </w:p>
          <w:p w:rsidR="001130B3" w:rsidRDefault="001130B3" w:rsidP="00C154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 8</w:t>
            </w:r>
          </w:p>
          <w:p w:rsidR="001130B3" w:rsidRDefault="001130B3" w:rsidP="00C15459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130B3" w:rsidRPr="002D49FC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0B3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ряду известных баснописцев после Эзопа стоит Жан де Лафонтен. </w:t>
            </w:r>
          </w:p>
          <w:p w:rsidR="001130B3" w:rsidRDefault="001130B3" w:rsidP="00C154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 9</w:t>
            </w:r>
          </w:p>
          <w:p w:rsidR="001130B3" w:rsidRDefault="001130B3" w:rsidP="00C154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130B3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басни «Лисица и виноград»  Лафонтена в учебнике.</w:t>
            </w:r>
          </w:p>
          <w:p w:rsidR="001130B3" w:rsidRPr="00086890" w:rsidRDefault="001130B3" w:rsidP="00C154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 10</w:t>
            </w:r>
          </w:p>
        </w:tc>
        <w:tc>
          <w:tcPr>
            <w:tcW w:w="3543" w:type="dxa"/>
          </w:tcPr>
          <w:p w:rsidR="001130B3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Обучающиеся оформляют таблицу в тетради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жанровым признакам басни.</w:t>
            </w:r>
          </w:p>
          <w:p w:rsidR="001130B3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0B3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0B3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0B3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0B3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0B3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0B3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0B3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сообщение учащегося об Эзопе.</w:t>
            </w:r>
          </w:p>
          <w:p w:rsidR="001130B3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0B3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0B3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0B3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0B3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0B3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 читают басню «Лисица и виноград» Эзопа.</w:t>
            </w:r>
          </w:p>
          <w:p w:rsidR="001130B3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0B3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0B3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сообщение учащегося о Жане де Лафонтене.</w:t>
            </w:r>
          </w:p>
          <w:p w:rsidR="001130B3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0B3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0B3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читают басню «Лисица и виноград» Лафонтена.</w:t>
            </w:r>
          </w:p>
          <w:p w:rsidR="001130B3" w:rsidRPr="00A94875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130B3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поиск информации, установление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причинно-следственных связей между отдельными фактами и явлениями;</w:t>
            </w:r>
          </w:p>
          <w:p w:rsidR="001130B3" w:rsidRDefault="001130B3" w:rsidP="00C15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умение осознанно и произвольно строить речевые высказывани</w:t>
            </w:r>
            <w:r w:rsidRPr="00A94875">
              <w:rPr>
                <w:rFonts w:ascii="Times New Roman" w:hAnsi="Times New Roman" w:cs="Times New Roman"/>
                <w:sz w:val="28"/>
                <w:szCs w:val="28"/>
              </w:rPr>
              <w:t>я;</w:t>
            </w:r>
          </w:p>
          <w:p w:rsidR="001130B3" w:rsidRDefault="001130B3" w:rsidP="00C15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30B3" w:rsidRPr="00A94875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инициативное сотрудничество в поиске и выборе информации, умение  с достаточной полнотой и точностью выражать свои мысли.</w:t>
            </w:r>
          </w:p>
          <w:p w:rsidR="001130B3" w:rsidRPr="00A94875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0B3" w:rsidTr="00C15459">
        <w:tc>
          <w:tcPr>
            <w:tcW w:w="3696" w:type="dxa"/>
          </w:tcPr>
          <w:p w:rsidR="001130B3" w:rsidRPr="003B28B5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Физминутка</w:t>
            </w:r>
            <w:proofErr w:type="spellEnd"/>
          </w:p>
        </w:tc>
        <w:tc>
          <w:tcPr>
            <w:tcW w:w="4209" w:type="dxa"/>
          </w:tcPr>
          <w:p w:rsidR="001130B3" w:rsidRPr="003B28B5" w:rsidRDefault="001130B3" w:rsidP="00C1545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Учитель: </w:t>
            </w:r>
            <w:r w:rsidRPr="003B28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Вот мы руки развели,</w:t>
            </w:r>
            <w:r w:rsidRPr="003B28B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3B28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B28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Словно удивились.</w:t>
            </w:r>
            <w:r w:rsidRPr="003B28B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3B28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B28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друг другу до земли</w:t>
            </w:r>
            <w:proofErr w:type="gramStart"/>
            <w:r w:rsidRPr="003B28B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3B28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B28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3B28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пояс поклонились!</w:t>
            </w:r>
            <w:r w:rsidRPr="003B28B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3B28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B28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Наклонились, выпрямились,</w:t>
            </w:r>
            <w:r w:rsidRPr="003B28B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3B28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B28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Наклонились, выпрямились.</w:t>
            </w:r>
            <w:r w:rsidRPr="003B28B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3B28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B28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Ниже, ниже, не ленись,</w:t>
            </w:r>
            <w:r w:rsidRPr="003B28B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3B28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Поклонись и улыбни</w:t>
            </w:r>
            <w:r w:rsidRPr="003B28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сь.</w:t>
            </w:r>
            <w:r w:rsidRPr="003B28B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543" w:type="dxa"/>
          </w:tcPr>
          <w:p w:rsidR="001130B3" w:rsidRDefault="001130B3" w:rsidP="00C15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1130B3" w:rsidRDefault="001130B3" w:rsidP="00C15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30B3" w:rsidTr="00C15459">
        <w:tc>
          <w:tcPr>
            <w:tcW w:w="3696" w:type="dxa"/>
          </w:tcPr>
          <w:p w:rsidR="001130B3" w:rsidRPr="003B28B5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Первичная проверка понимания</w:t>
            </w:r>
          </w:p>
        </w:tc>
        <w:tc>
          <w:tcPr>
            <w:tcW w:w="4209" w:type="dxa"/>
          </w:tcPr>
          <w:p w:rsidR="001130B3" w:rsidRDefault="001130B3" w:rsidP="00C154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организует деятельность обучающихся по применению новых знаний.</w:t>
            </w:r>
          </w:p>
          <w:p w:rsidR="001130B3" w:rsidRDefault="001130B3" w:rsidP="00C154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вопросы:</w:t>
            </w:r>
          </w:p>
          <w:p w:rsidR="001130B3" w:rsidRDefault="001130B3" w:rsidP="00C154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 каких частей состоит басня Эзопа?</w:t>
            </w:r>
          </w:p>
          <w:p w:rsidR="001130B3" w:rsidRDefault="001130B3" w:rsidP="00C154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Лисице удалось обмануть Ворона в басне Эзопа?</w:t>
            </w:r>
          </w:p>
          <w:p w:rsidR="001130B3" w:rsidRDefault="001130B3" w:rsidP="00C154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Какова мораль прочитанной басни Эзопа?</w:t>
            </w:r>
          </w:p>
          <w:p w:rsidR="001130B3" w:rsidRDefault="001130B3" w:rsidP="00C154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Найдите строки, в которых нашла отражение мораль басни Эзопа.</w:t>
            </w:r>
          </w:p>
          <w:p w:rsidR="001130B3" w:rsidRDefault="001130B3" w:rsidP="00C154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чьей стороне ваши симпатии?</w:t>
            </w:r>
          </w:p>
          <w:p w:rsidR="001130B3" w:rsidRDefault="001130B3" w:rsidP="00C154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особенности басенного жанра подчеркивает Лафонтен?</w:t>
            </w:r>
          </w:p>
          <w:p w:rsidR="001130B3" w:rsidRPr="0049293C" w:rsidRDefault="001130B3" w:rsidP="00C1545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 11</w:t>
            </w:r>
          </w:p>
          <w:p w:rsidR="001130B3" w:rsidRPr="003B28B5" w:rsidRDefault="001130B3" w:rsidP="00C154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1130B3" w:rsidRPr="00537B6D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отвечают на вопросы, дополняя предложения новыми знаниями по теме. Обучающиеся осуществляют взаимопроверку, устраняют ошибки, делают выводы.</w:t>
            </w:r>
          </w:p>
        </w:tc>
        <w:tc>
          <w:tcPr>
            <w:tcW w:w="3686" w:type="dxa"/>
          </w:tcPr>
          <w:p w:rsidR="001130B3" w:rsidRPr="00537B6D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Регулятивные: </w:t>
            </w:r>
            <w:r w:rsidRPr="00537B6D">
              <w:rPr>
                <w:rFonts w:ascii="Times New Roman" w:hAnsi="Times New Roman" w:cs="Times New Roman"/>
                <w:sz w:val="28"/>
                <w:szCs w:val="28"/>
              </w:rPr>
              <w:t>контроль, коррекция, выделение того, что уже усвоено и что еще подлежит усвоению, осознанию качества и уровня усвоения;</w:t>
            </w:r>
          </w:p>
          <w:p w:rsidR="001130B3" w:rsidRPr="00537B6D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0B3" w:rsidRPr="00537B6D" w:rsidRDefault="001130B3" w:rsidP="00C15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537B6D">
              <w:rPr>
                <w:rFonts w:ascii="Times New Roman" w:hAnsi="Times New Roman" w:cs="Times New Roman"/>
                <w:sz w:val="28"/>
                <w:szCs w:val="28"/>
              </w:rPr>
              <w:t>самоопределение.</w:t>
            </w:r>
          </w:p>
        </w:tc>
      </w:tr>
      <w:tr w:rsidR="001130B3" w:rsidTr="00C15459">
        <w:tc>
          <w:tcPr>
            <w:tcW w:w="3696" w:type="dxa"/>
          </w:tcPr>
          <w:p w:rsidR="001130B3" w:rsidRPr="00537B6D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Первичное закрепление</w:t>
            </w:r>
          </w:p>
        </w:tc>
        <w:tc>
          <w:tcPr>
            <w:tcW w:w="4209" w:type="dxa"/>
          </w:tcPr>
          <w:p w:rsidR="001130B3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организует деятельность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закреплению материала по теме. Предлагает заполнить таблицу на сопоставление басен Эзопа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Лафонтена, выявить сходства и различия басен.</w:t>
            </w:r>
          </w:p>
          <w:p w:rsidR="001130B3" w:rsidRPr="00595DF5" w:rsidRDefault="001130B3" w:rsidP="00C154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 12</w:t>
            </w:r>
          </w:p>
          <w:p w:rsidR="001130B3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0B3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истечении времени учитель предлагает проверить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написанное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Учитель демонстрирует заполненную таблицу.</w:t>
            </w:r>
          </w:p>
          <w:p w:rsidR="001130B3" w:rsidRPr="00595DF5" w:rsidRDefault="001130B3" w:rsidP="00C154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 13</w:t>
            </w:r>
          </w:p>
        </w:tc>
        <w:tc>
          <w:tcPr>
            <w:tcW w:w="3543" w:type="dxa"/>
          </w:tcPr>
          <w:p w:rsidR="001130B3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Обучающиеся заполняют таблицу в тетрадях, применяя новые знания по теме.</w:t>
            </w:r>
          </w:p>
          <w:p w:rsidR="001130B3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0B3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0B3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0B3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0B3" w:rsidRPr="00802F8A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осуществляют самопроверку, делают выводы.</w:t>
            </w:r>
          </w:p>
        </w:tc>
        <w:tc>
          <w:tcPr>
            <w:tcW w:w="3686" w:type="dxa"/>
          </w:tcPr>
          <w:p w:rsidR="001130B3" w:rsidRPr="00802F8A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802F8A">
              <w:rPr>
                <w:rFonts w:ascii="Times New Roman" w:hAnsi="Times New Roman" w:cs="Times New Roman"/>
                <w:sz w:val="28"/>
                <w:szCs w:val="28"/>
              </w:rPr>
              <w:t>контроль, оценка, коррекция;</w:t>
            </w:r>
          </w:p>
          <w:p w:rsidR="001130B3" w:rsidRDefault="001130B3" w:rsidP="00C15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30B3" w:rsidRPr="00802F8A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Познавательные: </w:t>
            </w:r>
            <w:proofErr w:type="spellStart"/>
            <w:r w:rsidRPr="00802F8A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 w:rsidRPr="00802F8A">
              <w:rPr>
                <w:rFonts w:ascii="Times New Roman" w:hAnsi="Times New Roman" w:cs="Times New Roman"/>
                <w:sz w:val="28"/>
                <w:szCs w:val="28"/>
              </w:rPr>
              <w:t xml:space="preserve"> – умение </w:t>
            </w:r>
            <w:r w:rsidRPr="00802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применять знания; работа с поставленной учебной целью.</w:t>
            </w:r>
          </w:p>
          <w:p w:rsidR="001130B3" w:rsidRDefault="001130B3" w:rsidP="00C15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30B3" w:rsidRDefault="001130B3" w:rsidP="00C15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оценивание усвоенного</w:t>
            </w:r>
            <w:r w:rsidRPr="00802F8A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материала.</w:t>
            </w:r>
          </w:p>
        </w:tc>
      </w:tr>
      <w:tr w:rsidR="001130B3" w:rsidTr="00C15459">
        <w:tc>
          <w:tcPr>
            <w:tcW w:w="3696" w:type="dxa"/>
          </w:tcPr>
          <w:p w:rsidR="001130B3" w:rsidRPr="00802F8A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о домашнем задании, инструктаж по его выполнению</w:t>
            </w:r>
          </w:p>
        </w:tc>
        <w:tc>
          <w:tcPr>
            <w:tcW w:w="4209" w:type="dxa"/>
          </w:tcPr>
          <w:p w:rsidR="001130B3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задание:</w:t>
            </w:r>
          </w:p>
          <w:p w:rsidR="001130B3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статью учебника «Русские басни», составить вопросы к статьям о М.В. Ломоносове и «Русская басня»</w:t>
            </w:r>
          </w:p>
          <w:p w:rsidR="001130B3" w:rsidRPr="002D49FC" w:rsidRDefault="001130B3" w:rsidP="00C154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49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Индивидуальное задание: </w:t>
            </w:r>
          </w:p>
          <w:p w:rsidR="001130B3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о Копернике и Птолемее.</w:t>
            </w:r>
          </w:p>
          <w:p w:rsidR="001130B3" w:rsidRPr="00595DF5" w:rsidRDefault="001130B3" w:rsidP="00C154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 14</w:t>
            </w:r>
          </w:p>
        </w:tc>
        <w:tc>
          <w:tcPr>
            <w:tcW w:w="3543" w:type="dxa"/>
          </w:tcPr>
          <w:p w:rsidR="001130B3" w:rsidRPr="002D49FC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записывают домашнее задание в дневник, получают инструктаж по выполнению.</w:t>
            </w:r>
          </w:p>
        </w:tc>
        <w:tc>
          <w:tcPr>
            <w:tcW w:w="3686" w:type="dxa"/>
          </w:tcPr>
          <w:p w:rsidR="001130B3" w:rsidRDefault="001130B3" w:rsidP="00C15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2D49FC">
              <w:rPr>
                <w:rFonts w:ascii="Times New Roman" w:hAnsi="Times New Roman" w:cs="Times New Roman"/>
                <w:sz w:val="28"/>
                <w:szCs w:val="28"/>
              </w:rPr>
              <w:t>самоопределение;</w:t>
            </w:r>
          </w:p>
          <w:p w:rsidR="001130B3" w:rsidRDefault="001130B3" w:rsidP="00C15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30B3" w:rsidRDefault="001130B3" w:rsidP="00C15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2D49FC">
              <w:rPr>
                <w:rFonts w:ascii="Times New Roman" w:hAnsi="Times New Roman" w:cs="Times New Roman"/>
                <w:sz w:val="28"/>
                <w:szCs w:val="28"/>
              </w:rPr>
              <w:t>планирование, прогнозирование.</w:t>
            </w:r>
          </w:p>
        </w:tc>
      </w:tr>
      <w:tr w:rsidR="001130B3" w:rsidTr="00C15459">
        <w:tc>
          <w:tcPr>
            <w:tcW w:w="3696" w:type="dxa"/>
          </w:tcPr>
          <w:p w:rsidR="001130B3" w:rsidRPr="002D49FC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(подведение итогов урока)</w:t>
            </w:r>
          </w:p>
        </w:tc>
        <w:tc>
          <w:tcPr>
            <w:tcW w:w="4209" w:type="dxa"/>
          </w:tcPr>
          <w:p w:rsidR="001130B3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организует рефлексию.</w:t>
            </w:r>
          </w:p>
          <w:p w:rsidR="001130B3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Поделитесь впечатлениями, которые вы получили во время изучения басен Эзопа и Лафонтена.</w:t>
            </w:r>
          </w:p>
          <w:p w:rsidR="001130B3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нового вы узнали о басне?</w:t>
            </w:r>
          </w:p>
          <w:p w:rsidR="001130B3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Кому было интересно?</w:t>
            </w:r>
          </w:p>
          <w:p w:rsidR="001130B3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вас удивило?</w:t>
            </w:r>
          </w:p>
          <w:p w:rsidR="001130B3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Будете ли вы рассказывать дома, чему вы сегодня научились?</w:t>
            </w:r>
          </w:p>
          <w:p w:rsidR="001130B3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кто хотел бы похвалить себя за урок?</w:t>
            </w:r>
          </w:p>
          <w:p w:rsidR="001130B3" w:rsidRPr="002D49FC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 тоже хотела бы вас похвалить, мне понравилось, как вы работали сегодня. Давайте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поблагодарим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друг друга и подарим друг другу улыбку!</w:t>
            </w:r>
          </w:p>
        </w:tc>
        <w:tc>
          <w:tcPr>
            <w:tcW w:w="3543" w:type="dxa"/>
          </w:tcPr>
          <w:p w:rsidR="001130B3" w:rsidRDefault="001130B3" w:rsidP="00C15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1130B3" w:rsidRPr="002D49FC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2D49FC">
              <w:rPr>
                <w:rFonts w:ascii="Times New Roman" w:hAnsi="Times New Roman" w:cs="Times New Roman"/>
                <w:sz w:val="28"/>
                <w:szCs w:val="28"/>
              </w:rPr>
              <w:t>нравственно-личностное оценивание;</w:t>
            </w:r>
          </w:p>
          <w:p w:rsidR="001130B3" w:rsidRDefault="001130B3" w:rsidP="00C15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30B3" w:rsidRPr="002D49FC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2D49FC">
              <w:rPr>
                <w:rFonts w:ascii="Times New Roman" w:hAnsi="Times New Roman" w:cs="Times New Roman"/>
                <w:sz w:val="28"/>
                <w:szCs w:val="28"/>
              </w:rPr>
              <w:t>самооценка, прогнозирование;</w:t>
            </w:r>
          </w:p>
          <w:p w:rsidR="001130B3" w:rsidRPr="002D49FC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0B3" w:rsidRPr="002D49FC" w:rsidRDefault="001130B3" w:rsidP="00C1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2D49FC">
              <w:rPr>
                <w:rFonts w:ascii="Times New Roman" w:hAnsi="Times New Roman" w:cs="Times New Roman"/>
                <w:sz w:val="28"/>
                <w:szCs w:val="28"/>
              </w:rPr>
              <w:t>рефлексия способов и условий действий;</w:t>
            </w:r>
          </w:p>
          <w:p w:rsidR="001130B3" w:rsidRDefault="001130B3" w:rsidP="00C15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30B3" w:rsidRDefault="001130B3" w:rsidP="00C15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Коммуникативные: </w:t>
            </w:r>
            <w:r w:rsidRPr="002D49FC">
              <w:rPr>
                <w:rFonts w:ascii="Times New Roman" w:hAnsi="Times New Roman" w:cs="Times New Roman"/>
                <w:sz w:val="28"/>
                <w:szCs w:val="28"/>
              </w:rPr>
              <w:t xml:space="preserve">умение с достаточной полнотой и точностью </w:t>
            </w:r>
            <w:r w:rsidRPr="002D49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выражать свою точку зрения.</w:t>
            </w:r>
          </w:p>
        </w:tc>
      </w:tr>
    </w:tbl>
    <w:p w:rsidR="001130B3" w:rsidRPr="00B54403" w:rsidRDefault="001130B3" w:rsidP="00113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0B3" w:rsidRPr="002D4A2C" w:rsidRDefault="001130B3" w:rsidP="001130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130B3" w:rsidRPr="002D4A2C" w:rsidRDefault="001130B3" w:rsidP="00113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AA3" w:rsidRDefault="00702AA3" w:rsidP="000D7EE6"/>
    <w:sectPr w:rsidR="00702AA3" w:rsidSect="002D4A2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7EE6"/>
    <w:rsid w:val="000D7EE6"/>
    <w:rsid w:val="00100BBD"/>
    <w:rsid w:val="001130B3"/>
    <w:rsid w:val="00500FC5"/>
    <w:rsid w:val="006613CA"/>
    <w:rsid w:val="006C77DE"/>
    <w:rsid w:val="00702AA3"/>
    <w:rsid w:val="0071258F"/>
    <w:rsid w:val="0085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130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6</cp:revision>
  <dcterms:created xsi:type="dcterms:W3CDTF">2014-05-18T15:15:00Z</dcterms:created>
  <dcterms:modified xsi:type="dcterms:W3CDTF">2014-08-25T12:58:00Z</dcterms:modified>
</cp:coreProperties>
</file>