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13" w:rsidRPr="00D975D8" w:rsidRDefault="00BE7071" w:rsidP="009D4813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9D4813" w:rsidRPr="00D975D8">
        <w:rPr>
          <w:b/>
          <w:bCs/>
          <w:sz w:val="32"/>
          <w:szCs w:val="32"/>
        </w:rPr>
        <w:t>Быт и нравы «темного царства» в пьесе А. Н. Островского «Гроза»</w:t>
      </w:r>
    </w:p>
    <w:bookmarkEnd w:id="0"/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Читая произведения Островского, мы невольно попадаем в ту атмосферу, которая царит в данном обществе, и становимся непосредственными участниками тех событий, которые происходят на сцене. Мы сливаемся с толпой и как бы со стороны наблюдаем за жизнью героев.</w:t>
      </w:r>
    </w:p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Так, оказавшись в приволжском городе Калинове, мы можем наблюдать быт и нравы его жителей. Основную массу составляет купечество, жизнь которого с таким мастерством и знанием дела показал драматург в своих пьесах. Именно оно и является тем “темным царством”, которое правит бал в таких тихих провинциальных приволжских городах, как Калинов.</w:t>
      </w:r>
    </w:p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Познакомимся с представителями этого общества. В самом начале произведения мы узнаем о Диком, “значительном лице” в городе, купце. Вот как говорит о нем Шапкин: “Уж такого-то ругателя, как у нас Савел Прокофьич, поискать еще. Ни за что человека оборвет”. Тут же мы слышим и о Кабанихе и понимаем, что они с Диким “одного поля ягоды”.</w:t>
      </w:r>
    </w:p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“Вид необычный! Красота! Душа радуется”, - восклицает Кулигин, но на фоне этого прекрасного пейзажа рисуется безотрадная картина жизни, которая предстает перед нами в “Грозе”. Именно Кулигин дает точную и четкую характеристику быта, нравов и обычаев, царящих в городе Кали-нове. Он один из немногих осознает ту атмосферу, которая сложилась в городе. Он прямо говорит о необразованности и невежестве масс, о невозможности честным трудом заработать деньги, выбиться в люди из-под кабалы знатных и важных лиц в городе. Они живут вдали от цивилиза-.ции и не очень-то к ней стремятся. Сохранение старых устоев, страх перед всем новым, отсутствие всякого закона и власть силы - вот закон и норма их жизни, вот чем живут и довольствуются эти люди. Они подчиняют себе всех, кто их окружает, подавляют всякий протест, любое проявление личности.</w:t>
      </w:r>
    </w:p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Островский показывает нам типичных представителей этого общества - Кабаниху и Дикого. Эти лица занимают особое положение в обществе, их боятся и потому уважают, они имеют капитал, а следовательно, — власть. Для них не существует общих законов, они создали свои и заставляют остальных жить в соответствии с ними. Они стремятся к тому, чтобы подчинить себе тех, кто слабее, и “умаслить” тех, кто сильнее. Они деспоты как в жизни, так и в семье. Мы видим это беспрекословное подчинение Тихона своей матери, а Бориса - своему дяде. Но если Кабаниха бранит “под видом благочестия”, то Дикой ругается так, “как с цепи сорвался”. Ни тот, ни другой не желает признавать ничего нового, а хочет жить по домостроевским порядкам. Их невежество в сочетании со скупостью вызывают у нас не только смех, но и горькую усмешку. Вспомним рассуждения Дикого: “Какое еще там електричество!.. Гроза-то нам в наказание посылается, чтоб мы чувствовали, а ты хочешь шестами да рожнами какими-то, прости господи, обороняться”.</w:t>
      </w:r>
    </w:p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Нас поражает их бессердечие по отношению к зависимым от них людям, нежелание расстаться с деньгами, обманывать при расчетах с рабочими. Вспомним, что рассказывает Дикой: “О посту как-то, о великом, я говел, а тут нелегкая и подсунь мужичонка; за деньгами пришел, дрова возил... Согрешил-таки я: изругал, так изругал... чуть не прибил”.</w:t>
      </w:r>
    </w:p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У этих властителей есть и те, кто невольно помогает им осуществлять их господство. Это и Тихон, который своим молчанием и слабоволием только способствует укреплению власти маменьки. Это и Фе^луша, необразованная, глупая сочинительница всяких небылиц про цивилизованный мир, это и горожане, обитающие в этом городе и смирившиеся с такими порядками. Все они вместе и являются тем “темным царством”, которое представлено в пьесе.</w:t>
      </w:r>
    </w:p>
    <w:p w:rsidR="009D4813" w:rsidRPr="000C3D7F" w:rsidRDefault="009D4813" w:rsidP="009D4813">
      <w:pPr>
        <w:spacing w:before="120"/>
        <w:ind w:firstLine="567"/>
        <w:jc w:val="both"/>
        <w:rPr>
          <w:sz w:val="24"/>
          <w:szCs w:val="24"/>
        </w:rPr>
      </w:pPr>
      <w:r w:rsidRPr="000C3D7F">
        <w:rPr>
          <w:sz w:val="24"/>
          <w:szCs w:val="24"/>
        </w:rPr>
        <w:t>Островский, используя различные художественные средства, показал нам типичный провинциальный город с его обычаями и нравами, город, где царит произвол, насилие, полное невежество, где подавляется любое проявление к свободе, свободе духа.</w:t>
      </w:r>
    </w:p>
    <w:p w:rsidR="00E12572" w:rsidRDefault="00E12572"/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813"/>
    <w:rsid w:val="000C3D7F"/>
    <w:rsid w:val="0031418A"/>
    <w:rsid w:val="005A2562"/>
    <w:rsid w:val="009D4813"/>
    <w:rsid w:val="00B164B7"/>
    <w:rsid w:val="00BE7071"/>
    <w:rsid w:val="00D975D8"/>
    <w:rsid w:val="00E12572"/>
    <w:rsid w:val="00E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1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3263</Characters>
  <Application>Microsoft Office Word</Application>
  <DocSecurity>0</DocSecurity>
  <Lines>27</Lines>
  <Paragraphs>7</Paragraphs>
  <ScaleCrop>false</ScaleCrop>
  <Company>Home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 и нравы «темного царства» в пьесе А</dc:title>
  <dc:subject/>
  <dc:creator>Alena</dc:creator>
  <cp:keywords/>
  <dc:description/>
  <cp:lastModifiedBy>Пользователь</cp:lastModifiedBy>
  <cp:revision>4</cp:revision>
  <dcterms:created xsi:type="dcterms:W3CDTF">2014-02-17T04:50:00Z</dcterms:created>
  <dcterms:modified xsi:type="dcterms:W3CDTF">2014-12-27T11:54:00Z</dcterms:modified>
</cp:coreProperties>
</file>