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FE054A" w:rsidRDefault="00FE054A" w:rsidP="00FE054A">
      <w:pPr>
        <w:pStyle w:val="a5"/>
        <w:spacing w:after="0" w:afterAutospacing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054A">
        <w:rPr>
          <w:rFonts w:ascii="Times New Roman" w:hAnsi="Times New Roman"/>
          <w:bCs/>
          <w:color w:val="000000"/>
          <w:sz w:val="28"/>
          <w:szCs w:val="28"/>
          <w:lang w:val="ru-RU"/>
        </w:rPr>
        <w:t>Муниципальное бюджетное  общеобразовательное учреждение</w:t>
      </w:r>
    </w:p>
    <w:p w:rsidR="00FE054A" w:rsidRPr="00FE054A" w:rsidRDefault="00FE054A" w:rsidP="00FE054A">
      <w:pPr>
        <w:pStyle w:val="a5"/>
        <w:spacing w:after="0" w:afterAutospacing="0"/>
        <w:ind w:left="567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054A">
        <w:rPr>
          <w:rFonts w:ascii="Times New Roman" w:hAnsi="Times New Roman"/>
          <w:bCs/>
          <w:color w:val="000000"/>
          <w:sz w:val="28"/>
          <w:szCs w:val="28"/>
          <w:lang w:val="ru-RU"/>
        </w:rPr>
        <w:t>«Гимназия №5 г. Белгорода»</w:t>
      </w:r>
    </w:p>
    <w:p w:rsidR="00FE054A" w:rsidRPr="00FE054A" w:rsidRDefault="00FE054A" w:rsidP="00FE054A">
      <w:pPr>
        <w:pStyle w:val="a5"/>
        <w:spacing w:after="0" w:afterAutospacing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FE054A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FE054A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ДИСТАНЦИОННЫЕ ТЕХНОЛОГИИ В УСЛОВИЯХ РЕФОРМИРОВАНИЯ СИСТЕМЫ ОБРАЗОВАНИЯ</w:t>
      </w: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FE054A">
      <w:pPr>
        <w:pStyle w:val="a5"/>
        <w:spacing w:after="0" w:afterAutospacing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E054A" w:rsidRPr="00FE054A" w:rsidRDefault="00FE054A" w:rsidP="00FE054A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054A">
        <w:rPr>
          <w:rFonts w:ascii="Times New Roman" w:hAnsi="Times New Roman"/>
          <w:sz w:val="28"/>
          <w:szCs w:val="28"/>
          <w:lang w:val="ru-RU"/>
        </w:rPr>
        <w:t xml:space="preserve">Автор: </w:t>
      </w:r>
      <w:r w:rsidRPr="00FE054A">
        <w:rPr>
          <w:rFonts w:ascii="Times New Roman" w:hAnsi="Times New Roman"/>
          <w:bCs/>
          <w:color w:val="000000"/>
          <w:sz w:val="28"/>
          <w:szCs w:val="28"/>
          <w:lang w:val="ru-RU"/>
        </w:rPr>
        <w:t>Ярославцева И. Ф</w:t>
      </w:r>
      <w:r w:rsidRPr="00FE054A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E054A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</w:p>
    <w:p w:rsidR="00FE054A" w:rsidRPr="00FE054A" w:rsidRDefault="00FE054A" w:rsidP="00FE054A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054A">
        <w:rPr>
          <w:rFonts w:ascii="Times New Roman" w:hAnsi="Times New Roman"/>
          <w:bCs/>
          <w:color w:val="000000"/>
          <w:sz w:val="28"/>
          <w:szCs w:val="28"/>
          <w:lang w:val="ru-RU"/>
        </w:rPr>
        <w:t>заместитель директора</w:t>
      </w:r>
    </w:p>
    <w:p w:rsidR="00FE054A" w:rsidRPr="00FE054A" w:rsidRDefault="00FE054A" w:rsidP="00FE054A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054A" w:rsidRP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054A" w:rsidRP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054A" w:rsidRPr="00FE054A" w:rsidRDefault="00FE054A" w:rsidP="00FE05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054A" w:rsidRPr="00FE054A" w:rsidRDefault="00FE054A" w:rsidP="00FE054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E054A">
        <w:rPr>
          <w:rFonts w:ascii="Times New Roman" w:hAnsi="Times New Roman"/>
          <w:b/>
          <w:sz w:val="28"/>
          <w:szCs w:val="28"/>
        </w:rPr>
        <w:t>Белгород</w:t>
      </w:r>
      <w:proofErr w:type="spellEnd"/>
    </w:p>
    <w:p w:rsidR="00FE054A" w:rsidRPr="00FE054A" w:rsidRDefault="00FE054A" w:rsidP="00FE054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54A">
        <w:rPr>
          <w:rFonts w:ascii="Times New Roman" w:hAnsi="Times New Roman"/>
          <w:b/>
          <w:sz w:val="28"/>
          <w:szCs w:val="28"/>
        </w:rPr>
        <w:t xml:space="preserve"> 2012</w:t>
      </w:r>
    </w:p>
    <w:p w:rsidR="002C3546" w:rsidRPr="002C3546" w:rsidRDefault="0044577D" w:rsidP="002C3546">
      <w:pPr>
        <w:pStyle w:val="a5"/>
        <w:spacing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4577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ИСТАНЦИОННЫЕ ТЕХНОЛОГИИ В УСЛОВИЯХ РЕФОРМИРОВАНИЯ СИСТЕМЫ </w:t>
      </w:r>
      <w:r w:rsidR="00F279C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F279C8" w:rsidRDefault="00F279C8" w:rsidP="00D85254">
      <w:pPr>
        <w:pStyle w:val="a5"/>
        <w:spacing w:after="0" w:afterAutospacing="0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 w:rsidRPr="00F279C8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Ярославцева И</w:t>
      </w:r>
      <w:r w:rsidR="00D85254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рина Федоровна</w:t>
      </w:r>
    </w:p>
    <w:p w:rsidR="00D85254" w:rsidRPr="00F279C8" w:rsidRDefault="00D85254" w:rsidP="00D85254">
      <w:pPr>
        <w:pStyle w:val="a5"/>
        <w:spacing w:after="0" w:afterAutospacing="0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заместитель директора</w:t>
      </w:r>
    </w:p>
    <w:p w:rsidR="00D85254" w:rsidRDefault="00D85254" w:rsidP="00D85254">
      <w:pPr>
        <w:pStyle w:val="a5"/>
        <w:spacing w:after="0" w:afterAutospacing="0"/>
        <w:ind w:left="567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муниципальное бюджетное </w:t>
      </w:r>
    </w:p>
    <w:p w:rsidR="00D85254" w:rsidRDefault="00D85254" w:rsidP="00D85254">
      <w:pPr>
        <w:pStyle w:val="a5"/>
        <w:spacing w:after="0" w:afterAutospacing="0"/>
        <w:ind w:left="567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общеобразовательное учреждение</w:t>
      </w:r>
      <w:r w:rsidR="00F279C8" w:rsidRPr="00F279C8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D85254" w:rsidRPr="002C3546" w:rsidRDefault="00F279C8" w:rsidP="00D85254">
      <w:pPr>
        <w:pStyle w:val="a5"/>
        <w:spacing w:after="0" w:afterAutospacing="0"/>
        <w:ind w:left="567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 w:rsidRPr="00F279C8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«Гимназия №5</w:t>
      </w:r>
      <w:r w:rsidR="00D85254" w:rsidRPr="00D85254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D85254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г.</w:t>
      </w:r>
      <w:r w:rsidR="00FE054A" w:rsidRPr="00FE054A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D85254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Белгорода</w:t>
      </w:r>
      <w:r w:rsidRPr="00F279C8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»</w:t>
      </w:r>
      <w:r w:rsidR="007E6876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</w:p>
    <w:p w:rsidR="007E6876" w:rsidRDefault="007E6876" w:rsidP="00F279C8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- </w:t>
      </w:r>
      <w:r w:rsidR="00F279C8" w:rsidRPr="00F279C8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F279C8">
        <w:rPr>
          <w:rFonts w:ascii="Times New Roman" w:hAnsi="Times New Roman"/>
          <w:bCs/>
          <w:color w:val="000000"/>
          <w:sz w:val="28"/>
          <w:szCs w:val="28"/>
          <w:lang w:val="ru-RU"/>
        </w:rPr>
        <w:t>бразование для всех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7E6876" w:rsidRDefault="00F279C8" w:rsidP="00F279C8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7E6876">
        <w:rPr>
          <w:rFonts w:ascii="Times New Roman" w:hAnsi="Times New Roman"/>
          <w:bCs/>
          <w:color w:val="000000"/>
          <w:sz w:val="28"/>
          <w:szCs w:val="28"/>
          <w:lang w:val="ru-RU"/>
        </w:rPr>
        <w:t>- 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бразование через всю жизнь</w:t>
      </w:r>
      <w:r w:rsidR="007E6876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  <w:r w:rsidR="004A0E20" w:rsidRPr="004A0E20">
        <w:rPr>
          <w:rFonts w:ascii="Trebuchet MS" w:hAnsi="Trebuchet MS" w:cs="Arial"/>
          <w:color w:val="000000"/>
          <w:lang w:val="ru-RU"/>
        </w:rPr>
        <w:t xml:space="preserve"> </w:t>
      </w:r>
    </w:p>
    <w:p w:rsidR="00F279C8" w:rsidRPr="004A0E20" w:rsidRDefault="007E6876" w:rsidP="00F279C8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О</w:t>
      </w:r>
      <w:r w:rsidR="004A0E20" w:rsidRPr="004A0E20">
        <w:rPr>
          <w:rFonts w:ascii="Times New Roman" w:hAnsi="Times New Roman"/>
          <w:color w:val="000000"/>
          <w:sz w:val="28"/>
          <w:szCs w:val="28"/>
          <w:lang w:val="ru-RU"/>
        </w:rPr>
        <w:t>бразование столичного качества по месту проживания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106E" w:rsidRPr="00D85254" w:rsidRDefault="00F279C8" w:rsidP="00D85254">
      <w:pPr>
        <w:pStyle w:val="a5"/>
        <w:spacing w:after="0" w:afterAutospacing="0"/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Принцип</w:t>
      </w:r>
      <w:r w:rsidR="004A0E20">
        <w:rPr>
          <w:rFonts w:ascii="Times New Roman" w:hAnsi="Times New Roman"/>
          <w:bCs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ЮНЕСКО</w:t>
      </w:r>
    </w:p>
    <w:p w:rsidR="0044577D" w:rsidRDefault="009B5CC8" w:rsidP="00D85254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79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Концепция реформирования системы образования в Российской Федерации преследует основную цель</w:t>
      </w:r>
      <w:r w:rsidR="007E687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  <w:r w:rsidRPr="006279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повышение качества образования всех уровней, расширение доступа к образованию представителей малодоходных слоев населения, а также жителей сельской местности. Реализация данной концепци</w:t>
      </w:r>
      <w:r w:rsidR="006279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предполагает целый ряд шагов,</w:t>
      </w:r>
      <w:r w:rsidR="00627979" w:rsidRPr="006279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2797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одним из которых является </w:t>
      </w:r>
      <w:r w:rsidR="00627979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44577D" w:rsidRPr="00627979">
        <w:rPr>
          <w:rFonts w:ascii="Times New Roman" w:hAnsi="Times New Roman"/>
          <w:color w:val="000000"/>
          <w:sz w:val="28"/>
          <w:szCs w:val="28"/>
          <w:lang w:val="ru-RU"/>
        </w:rPr>
        <w:t>истанционное обучение, осуществляемое с помощью телекоммуникаци</w:t>
      </w:r>
      <w:r w:rsidR="004A0E20">
        <w:rPr>
          <w:rFonts w:ascii="Times New Roman" w:hAnsi="Times New Roman"/>
          <w:color w:val="000000"/>
          <w:sz w:val="28"/>
          <w:szCs w:val="28"/>
          <w:lang w:val="ru-RU"/>
        </w:rPr>
        <w:t>онных технологий и ресурсов сети Интернет</w:t>
      </w:r>
      <w:r w:rsidR="0062797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A0E20" w:rsidRPr="004B2AE2" w:rsidRDefault="004A0E20" w:rsidP="007E6876">
      <w:pPr>
        <w:shd w:val="clear" w:color="auto" w:fill="FFFFFF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Актуальность данного вида обучения и применения его технологий базируется на ряде преимуществ:</w:t>
      </w:r>
    </w:p>
    <w:p w:rsidR="007C2085" w:rsidRDefault="007C2085" w:rsidP="002B106E">
      <w:pPr>
        <w:pStyle w:val="ac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D6EE9">
        <w:rPr>
          <w:rFonts w:ascii="Times New Roman" w:eastAsia="Times New Roman" w:hAnsi="Times New Roman"/>
          <w:sz w:val="28"/>
          <w:szCs w:val="28"/>
          <w:lang w:val="ru-RU"/>
        </w:rPr>
        <w:t>дает возможность учиться лицам</w:t>
      </w:r>
      <w:r w:rsidR="007E6876">
        <w:rPr>
          <w:rFonts w:ascii="Times New Roman" w:eastAsia="Times New Roman" w:hAnsi="Times New Roman"/>
          <w:sz w:val="28"/>
          <w:szCs w:val="28"/>
          <w:lang w:val="ru-RU"/>
        </w:rPr>
        <w:t>, желающим</w:t>
      </w:r>
      <w:r w:rsidRPr="004D6EE9">
        <w:rPr>
          <w:rFonts w:ascii="Times New Roman" w:eastAsia="Times New Roman" w:hAnsi="Times New Roman"/>
          <w:sz w:val="28"/>
          <w:szCs w:val="28"/>
          <w:lang w:val="ru-RU"/>
        </w:rPr>
        <w:t xml:space="preserve"> получить образование, находясь на любом расстоянии от выбранного учебного заведения</w:t>
      </w:r>
      <w:r w:rsidR="007E6876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C2085" w:rsidRPr="004D6EE9" w:rsidRDefault="007C2085" w:rsidP="002B106E">
      <w:pPr>
        <w:pStyle w:val="ac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D6EE9">
        <w:rPr>
          <w:rFonts w:ascii="Times New Roman" w:eastAsia="Times New Roman" w:hAnsi="Times New Roman"/>
          <w:sz w:val="28"/>
          <w:szCs w:val="28"/>
          <w:lang w:val="ru-RU"/>
        </w:rPr>
        <w:t>получение государствен</w:t>
      </w:r>
      <w:r w:rsidR="007E6876">
        <w:rPr>
          <w:rFonts w:ascii="Times New Roman" w:eastAsia="Times New Roman" w:hAnsi="Times New Roman"/>
          <w:sz w:val="28"/>
          <w:szCs w:val="28"/>
          <w:lang w:val="ru-RU"/>
        </w:rPr>
        <w:t>ного дистанционного образования</w:t>
      </w:r>
      <w:r w:rsidRPr="004D6EE9">
        <w:rPr>
          <w:rFonts w:ascii="Times New Roman" w:eastAsia="Times New Roman" w:hAnsi="Times New Roman"/>
          <w:sz w:val="28"/>
          <w:szCs w:val="28"/>
          <w:lang w:val="ru-RU"/>
        </w:rPr>
        <w:t xml:space="preserve"> выбирают люди, занятые на работе, в производстве, молодые матери,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инвалиды, </w:t>
      </w:r>
      <w:r w:rsidRPr="004D6EE9">
        <w:rPr>
          <w:rFonts w:ascii="Times New Roman" w:eastAsia="Times New Roman" w:hAnsi="Times New Roman"/>
          <w:sz w:val="28"/>
          <w:szCs w:val="28"/>
          <w:lang w:val="ru-RU"/>
        </w:rPr>
        <w:t xml:space="preserve">а также люди из стран дальнего и ближнего </w:t>
      </w:r>
      <w:r w:rsidR="007E6876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4D6EE9">
        <w:rPr>
          <w:rFonts w:ascii="Times New Roman" w:eastAsia="Times New Roman" w:hAnsi="Times New Roman"/>
          <w:sz w:val="28"/>
          <w:szCs w:val="28"/>
          <w:lang w:val="ru-RU"/>
        </w:rPr>
        <w:t>арубежья и другие, которые не могут оторваться от домашних дел, проблем</w:t>
      </w:r>
      <w:r w:rsidR="007E6876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4B2AE2" w:rsidRPr="004B2AE2" w:rsidRDefault="007E6876" w:rsidP="002B106E">
      <w:pPr>
        <w:pStyle w:val="ac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экономятся</w:t>
      </w:r>
      <w:r w:rsidR="007C2085" w:rsidRPr="004D6EE9">
        <w:rPr>
          <w:rFonts w:ascii="Times New Roman" w:eastAsia="Times New Roman" w:hAnsi="Times New Roman"/>
          <w:sz w:val="28"/>
          <w:szCs w:val="28"/>
          <w:lang w:val="ru-RU"/>
        </w:rPr>
        <w:t xml:space="preserve"> материальны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7C2085" w:rsidRPr="004D6EE9">
        <w:rPr>
          <w:rFonts w:ascii="Times New Roman" w:eastAsia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7C2085" w:rsidRPr="004D6EE9">
        <w:rPr>
          <w:rFonts w:ascii="Times New Roman" w:eastAsia="Times New Roman" w:hAnsi="Times New Roman"/>
          <w:sz w:val="28"/>
          <w:szCs w:val="28"/>
          <w:lang w:val="ru-RU"/>
        </w:rPr>
        <w:t>, включая затраты на дорогу к учебному заведению и расходы на проживание</w:t>
      </w:r>
      <w:r w:rsidR="007C2085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7C2085" w:rsidRPr="00764FD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стоимость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становится более доступной</w:t>
      </w:r>
      <w:r w:rsidR="007C2085" w:rsidRPr="00764FD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за счет использования в учебном процессе средств коммуникаций - альтернатива высокому уровню цен в платных отделениях государственных учебных заведений при резком сокращении бюджетных мест</w:t>
      </w:r>
      <w:r w:rsidR="004B2AE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7C2085" w:rsidRPr="004B2AE2" w:rsidRDefault="004B2AE2" w:rsidP="002B106E">
      <w:pPr>
        <w:pStyle w:val="ac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B2AE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7C2085" w:rsidRPr="004B2AE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наряду с получением основной специальности профессиональное освоение персонального компьютера, современных средств коммуникаций.</w:t>
      </w:r>
    </w:p>
    <w:p w:rsidR="00DA3E09" w:rsidRPr="007C2085" w:rsidRDefault="00B00A83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все же</w:t>
      </w:r>
      <w:r w:rsidR="004D6EE9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>сновн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4D6EE9">
        <w:rPr>
          <w:rFonts w:ascii="Times New Roman" w:hAnsi="Times New Roman"/>
          <w:sz w:val="28"/>
          <w:szCs w:val="28"/>
          <w:lang w:val="ru-RU"/>
        </w:rPr>
        <w:t>м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 достоинство</w:t>
      </w:r>
      <w:r w:rsidR="004D6EE9">
        <w:rPr>
          <w:rFonts w:ascii="Times New Roman" w:hAnsi="Times New Roman"/>
          <w:sz w:val="28"/>
          <w:szCs w:val="28"/>
          <w:lang w:val="ru-RU"/>
        </w:rPr>
        <w:t>м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 технологи</w:t>
      </w:r>
      <w:r w:rsidR="00DA3E09">
        <w:rPr>
          <w:rFonts w:ascii="Times New Roman" w:hAnsi="Times New Roman"/>
          <w:sz w:val="28"/>
          <w:szCs w:val="28"/>
          <w:lang w:val="ru-RU"/>
        </w:rPr>
        <w:t>й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 дистанционного обучения </w:t>
      </w:r>
      <w:r w:rsidR="004D6EE9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>гибкость, позволяющая обуча</w:t>
      </w:r>
      <w:r w:rsidR="00764FD9">
        <w:rPr>
          <w:rFonts w:ascii="Times New Roman" w:hAnsi="Times New Roman"/>
          <w:sz w:val="28"/>
          <w:szCs w:val="28"/>
          <w:lang w:val="ru-RU"/>
        </w:rPr>
        <w:t>ющемуся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 самостоятельно выбирать время занятий и определять их интенсивность, находясь при этом в контакте с преподавателем</w:t>
      </w:r>
      <w:r w:rsidR="00DF7D22">
        <w:rPr>
          <w:rFonts w:ascii="Times New Roman" w:hAnsi="Times New Roman"/>
          <w:sz w:val="28"/>
          <w:szCs w:val="28"/>
          <w:lang w:val="ru-RU"/>
        </w:rPr>
        <w:t xml:space="preserve">, которому </w:t>
      </w:r>
      <w:r w:rsidR="00DF7D22" w:rsidRPr="00DF7D22">
        <w:rPr>
          <w:rFonts w:ascii="Times New Roman" w:hAnsi="Times New Roman"/>
          <w:sz w:val="28"/>
          <w:szCs w:val="28"/>
          <w:lang w:val="ru-RU"/>
        </w:rPr>
        <w:t xml:space="preserve">отводится значительное место в технологиях дистанционного обучения. </w:t>
      </w:r>
      <w:r w:rsidR="00DF7D22" w:rsidRPr="00A10AB4">
        <w:rPr>
          <w:rFonts w:ascii="Times New Roman" w:hAnsi="Times New Roman"/>
          <w:sz w:val="28"/>
          <w:szCs w:val="28"/>
          <w:lang w:val="ru-RU"/>
        </w:rPr>
        <w:t xml:space="preserve">Его задача заключается в содействии наиболее полному погружению обучаемых в образовательную среду, формированию навыков самостоятельного познания и обеспечения интеллектуального роста, готовности к решению нестандартных задач и ситуаций. </w:t>
      </w:r>
      <w:r w:rsidR="00DF7D22" w:rsidRPr="00DF7D22">
        <w:rPr>
          <w:rFonts w:ascii="Times New Roman" w:hAnsi="Times New Roman"/>
          <w:sz w:val="28"/>
          <w:szCs w:val="28"/>
          <w:lang w:val="ru-RU"/>
        </w:rPr>
        <w:t xml:space="preserve">Преподаватель должен способствовать активизации познавательной деятельности </w:t>
      </w:r>
      <w:r w:rsidR="00DF7D22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DF7D22" w:rsidRPr="00DF7D22">
        <w:rPr>
          <w:rFonts w:ascii="Times New Roman" w:hAnsi="Times New Roman"/>
          <w:sz w:val="28"/>
          <w:szCs w:val="28"/>
          <w:lang w:val="ru-RU"/>
        </w:rPr>
        <w:t xml:space="preserve">. Поэтому педагогическая, содержательная организация дистанционного обучения является приоритетной. </w:t>
      </w:r>
      <w:r w:rsidR="00DF7D22" w:rsidRPr="007C2085">
        <w:rPr>
          <w:sz w:val="28"/>
          <w:szCs w:val="28"/>
          <w:lang w:val="ru-RU"/>
        </w:rPr>
        <w:t xml:space="preserve"> </w:t>
      </w:r>
      <w:r w:rsidR="00DF7D22" w:rsidRPr="007C2085">
        <w:rPr>
          <w:rFonts w:ascii="Times New Roman" w:hAnsi="Times New Roman"/>
          <w:sz w:val="28"/>
          <w:szCs w:val="28"/>
          <w:lang w:val="ru-RU"/>
        </w:rPr>
        <w:t>И</w:t>
      </w:r>
      <w:r w:rsidR="00A10AB4" w:rsidRPr="007C2085">
        <w:rPr>
          <w:rFonts w:ascii="Times New Roman" w:hAnsi="Times New Roman"/>
          <w:sz w:val="28"/>
          <w:szCs w:val="28"/>
          <w:lang w:val="ru-RU"/>
        </w:rPr>
        <w:t>,</w:t>
      </w:r>
      <w:r w:rsidR="00DF7D22" w:rsidRPr="007C2085">
        <w:rPr>
          <w:rFonts w:ascii="Times New Roman" w:hAnsi="Times New Roman"/>
          <w:sz w:val="28"/>
          <w:szCs w:val="28"/>
          <w:lang w:val="ru-RU"/>
        </w:rPr>
        <w:t xml:space="preserve"> тем не менее,  в</w:t>
      </w:r>
      <w:r w:rsidR="00DA3E09" w:rsidRPr="007C2085">
        <w:rPr>
          <w:rFonts w:ascii="Times New Roman" w:hAnsi="Times New Roman"/>
          <w:sz w:val="28"/>
          <w:szCs w:val="28"/>
          <w:lang w:val="ru-RU"/>
        </w:rPr>
        <w:t xml:space="preserve"> центре </w:t>
      </w:r>
      <w:r w:rsidR="00DA3E09" w:rsidRPr="007C2085">
        <w:rPr>
          <w:rFonts w:ascii="Times New Roman" w:hAnsi="Times New Roman"/>
          <w:sz w:val="28"/>
          <w:szCs w:val="28"/>
          <w:lang w:val="ru-RU"/>
        </w:rPr>
        <w:lastRenderedPageBreak/>
        <w:t>процесса обучения находится самостоятельная познавательная деятельность обучаемого (учение, а не преподавание).</w:t>
      </w:r>
      <w:r w:rsidR="00DF7D22" w:rsidRPr="007C2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3E09" w:rsidRPr="004B2AE2">
        <w:rPr>
          <w:rFonts w:ascii="Times New Roman" w:hAnsi="Times New Roman"/>
          <w:sz w:val="28"/>
          <w:szCs w:val="28"/>
          <w:lang w:val="ru-RU"/>
        </w:rPr>
        <w:t>Важно, чтобы обучаемый научился самостоятельно приобретать знания, пользуясь разнообразными источниками информации</w:t>
      </w:r>
      <w:r w:rsidR="00DF7D22" w:rsidRPr="004B2AE2">
        <w:rPr>
          <w:rFonts w:ascii="Times New Roman" w:hAnsi="Times New Roman"/>
          <w:sz w:val="28"/>
          <w:szCs w:val="28"/>
          <w:lang w:val="ru-RU"/>
        </w:rPr>
        <w:t>.</w:t>
      </w:r>
    </w:p>
    <w:p w:rsidR="00DA3E09" w:rsidRPr="00DA3E09" w:rsidRDefault="00DA3E09" w:rsidP="007E6876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A3E09">
        <w:rPr>
          <w:sz w:val="28"/>
          <w:szCs w:val="28"/>
        </w:rPr>
        <w:t xml:space="preserve">Организация самостоятельной (индивидуальной или групповой) деятельности обучаемых в сети предполагает использование новейших педагогических технологий, адекватных специфике данной формы обучения, стимулирующих раскрытие внутренних резервов каждого </w:t>
      </w:r>
      <w:r w:rsidR="00A10AB4">
        <w:rPr>
          <w:sz w:val="28"/>
          <w:szCs w:val="28"/>
        </w:rPr>
        <w:t>обучающегося</w:t>
      </w:r>
      <w:r w:rsidRPr="00DA3E09">
        <w:rPr>
          <w:sz w:val="28"/>
          <w:szCs w:val="28"/>
        </w:rPr>
        <w:t xml:space="preserve"> и одновременно способствующих формированию социальных качеств личности. Наиболее удачны в этом отношении обучение в сотрудничестве (для активизации познавательной деятельности каждого</w:t>
      </w:r>
      <w:r w:rsidR="00A10AB4" w:rsidRPr="00A10AB4">
        <w:rPr>
          <w:sz w:val="28"/>
          <w:szCs w:val="28"/>
        </w:rPr>
        <w:t xml:space="preserve"> </w:t>
      </w:r>
      <w:r w:rsidR="00A10AB4">
        <w:rPr>
          <w:sz w:val="28"/>
          <w:szCs w:val="28"/>
        </w:rPr>
        <w:t>обучающегося</w:t>
      </w:r>
      <w:r w:rsidR="00A10AB4" w:rsidRPr="00DA3E09">
        <w:rPr>
          <w:sz w:val="28"/>
          <w:szCs w:val="28"/>
        </w:rPr>
        <w:t xml:space="preserve"> </w:t>
      </w:r>
      <w:r w:rsidRPr="00DA3E09">
        <w:rPr>
          <w:sz w:val="28"/>
          <w:szCs w:val="28"/>
        </w:rPr>
        <w:t>в сетях), метод проектов (для творческого интегрированного применения полученных знаний), исследовательские, проблемные методы.</w:t>
      </w:r>
    </w:p>
    <w:p w:rsidR="00764FD9" w:rsidRPr="00764FD9" w:rsidRDefault="004D6EE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 w:rsidR="00DA3E09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DF7D22" w:rsidRPr="00764FD9">
        <w:rPr>
          <w:rFonts w:ascii="Times New Roman" w:hAnsi="Times New Roman"/>
          <w:sz w:val="28"/>
          <w:szCs w:val="28"/>
          <w:lang w:val="ru-RU"/>
        </w:rPr>
        <w:t>дистанционного обучения</w:t>
      </w:r>
      <w:r w:rsidR="00DF7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7FC">
        <w:rPr>
          <w:rFonts w:ascii="Times New Roman" w:hAnsi="Times New Roman"/>
          <w:sz w:val="28"/>
          <w:szCs w:val="28"/>
          <w:lang w:val="ru-RU"/>
        </w:rPr>
        <w:t>возможно использование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7FC">
        <w:rPr>
          <w:rFonts w:ascii="Times New Roman" w:hAnsi="Times New Roman"/>
          <w:sz w:val="28"/>
          <w:szCs w:val="28"/>
          <w:lang w:val="ru-RU"/>
        </w:rPr>
        <w:t xml:space="preserve">таких 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>технологий</w:t>
      </w:r>
      <w:r w:rsidR="002B10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477FC">
        <w:rPr>
          <w:rFonts w:ascii="Times New Roman" w:hAnsi="Times New Roman"/>
          <w:sz w:val="28"/>
          <w:szCs w:val="28"/>
          <w:lang w:val="ru-RU"/>
        </w:rPr>
        <w:t xml:space="preserve"> как</w:t>
      </w:r>
      <w:r w:rsidR="00764FD9" w:rsidRPr="00764FD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64FD9" w:rsidRPr="00764FD9" w:rsidRDefault="00764FD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>Кейс-технология.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A83">
        <w:rPr>
          <w:rFonts w:ascii="Times New Roman" w:hAnsi="Times New Roman"/>
          <w:sz w:val="28"/>
          <w:szCs w:val="28"/>
          <w:lang w:val="ru-RU"/>
        </w:rPr>
        <w:t>Технология, в которой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каждый учебный курс обеспечивается специальным учебным пособием, программой и методическими указаниями, помогающими осваивать учебный материал. Модульный принцип обучения позволяет успешно сочетать потребности и </w:t>
      </w:r>
      <w:proofErr w:type="gramStart"/>
      <w:r w:rsidR="007C2085" w:rsidRPr="00764FD9">
        <w:rPr>
          <w:rFonts w:ascii="Times New Roman" w:hAnsi="Times New Roman"/>
          <w:sz w:val="28"/>
          <w:szCs w:val="28"/>
          <w:lang w:val="ru-RU"/>
        </w:rPr>
        <w:t>возможности</w:t>
      </w:r>
      <w:proofErr w:type="gramEnd"/>
      <w:r w:rsidRPr="00764FD9">
        <w:rPr>
          <w:rFonts w:ascii="Times New Roman" w:hAnsi="Times New Roman"/>
          <w:sz w:val="28"/>
          <w:szCs w:val="28"/>
          <w:lang w:val="ru-RU"/>
        </w:rPr>
        <w:t xml:space="preserve"> обучаемых в соответствии с требованиями образовательных стандартов. Кейс-технология может использоваться как самостоятельно, так и в сочетании с другими технологиями. </w:t>
      </w:r>
    </w:p>
    <w:p w:rsidR="00764FD9" w:rsidRPr="00764FD9" w:rsidRDefault="00764FD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4FD9">
        <w:rPr>
          <w:rFonts w:ascii="Times New Roman" w:hAnsi="Times New Roman"/>
          <w:i/>
          <w:iCs/>
          <w:sz w:val="28"/>
          <w:szCs w:val="28"/>
        </w:rPr>
        <w:t>Internet</w:t>
      </w:r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 xml:space="preserve">-технология </w:t>
      </w:r>
      <w:r w:rsidRPr="00764FD9">
        <w:rPr>
          <w:rFonts w:ascii="Times New Roman" w:hAnsi="Times New Roman"/>
          <w:sz w:val="28"/>
          <w:szCs w:val="28"/>
          <w:lang w:val="ru-RU"/>
        </w:rPr>
        <w:t>является наиболее универсальной и перспективной технологией дистанционного образования, обеспечивающей доступ в систему дистанционного обучения как обучающихся, так и преподавателей на любом уровне информационных ресурсов.</w:t>
      </w:r>
      <w:proofErr w:type="gramEnd"/>
      <w:r w:rsidRPr="00764FD9">
        <w:rPr>
          <w:rFonts w:ascii="Times New Roman" w:hAnsi="Times New Roman"/>
          <w:sz w:val="28"/>
          <w:szCs w:val="28"/>
          <w:lang w:val="ru-RU"/>
        </w:rPr>
        <w:t xml:space="preserve"> В сетевой технологии могут быть реализованы различные способы и методы обучения: электронные учебники и библиотеки, тестирующие системы, средства общения обучающихся и преподавателей. Преподавательские методики могут совместно использоваться через связь с другими педагогами и быть интегрированы в учебный план. При использовании </w:t>
      </w:r>
      <w:r w:rsidRPr="00764FD9">
        <w:rPr>
          <w:rFonts w:ascii="Times New Roman" w:hAnsi="Times New Roman"/>
          <w:sz w:val="28"/>
          <w:szCs w:val="28"/>
        </w:rPr>
        <w:t>Internet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-технологии у студентов появляется возможность: </w:t>
      </w:r>
    </w:p>
    <w:p w:rsidR="00764FD9" w:rsidRPr="00764FD9" w:rsidRDefault="00764FD9" w:rsidP="002B106E">
      <w:pPr>
        <w:pStyle w:val="a5"/>
        <w:numPr>
          <w:ilvl w:val="0"/>
          <w:numId w:val="17"/>
        </w:numPr>
        <w:spacing w:after="0" w:afterAutospacing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sz w:val="28"/>
          <w:szCs w:val="28"/>
          <w:lang w:val="ru-RU"/>
        </w:rPr>
        <w:t xml:space="preserve">развивать технические навыки и умения, необходимые пользователям </w:t>
      </w:r>
      <w:r w:rsidRPr="00764FD9">
        <w:rPr>
          <w:rFonts w:ascii="Times New Roman" w:hAnsi="Times New Roman"/>
          <w:sz w:val="28"/>
          <w:szCs w:val="28"/>
        </w:rPr>
        <w:t>Internet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для коммуникации и сбора информации; </w:t>
      </w:r>
    </w:p>
    <w:p w:rsidR="00764FD9" w:rsidRPr="00764FD9" w:rsidRDefault="00764FD9" w:rsidP="002B106E">
      <w:pPr>
        <w:pStyle w:val="a5"/>
        <w:numPr>
          <w:ilvl w:val="0"/>
          <w:numId w:val="17"/>
        </w:numPr>
        <w:spacing w:after="0" w:afterAutospacing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sz w:val="28"/>
          <w:szCs w:val="28"/>
          <w:lang w:val="ru-RU"/>
        </w:rPr>
        <w:t>следить за развитием новых информационных технологий</w:t>
      </w:r>
      <w:r w:rsidR="002B106E" w:rsidRPr="002B10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06E" w:rsidRPr="00764FD9">
        <w:rPr>
          <w:rFonts w:ascii="Times New Roman" w:hAnsi="Times New Roman"/>
          <w:sz w:val="28"/>
          <w:szCs w:val="28"/>
          <w:lang w:val="ru-RU"/>
        </w:rPr>
        <w:t>и изменениями</w:t>
      </w:r>
      <w:r w:rsidR="002B106E">
        <w:rPr>
          <w:rFonts w:ascii="Times New Roman" w:hAnsi="Times New Roman"/>
          <w:sz w:val="28"/>
          <w:szCs w:val="28"/>
          <w:lang w:val="ru-RU"/>
        </w:rPr>
        <w:t xml:space="preserve"> в них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64FD9" w:rsidRPr="002D6967" w:rsidRDefault="00764FD9" w:rsidP="002B106E">
      <w:pPr>
        <w:pStyle w:val="a5"/>
        <w:numPr>
          <w:ilvl w:val="0"/>
          <w:numId w:val="17"/>
        </w:numPr>
        <w:spacing w:after="0" w:afterAutospacing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sz w:val="28"/>
          <w:szCs w:val="28"/>
          <w:lang w:val="ru-RU"/>
        </w:rPr>
        <w:t xml:space="preserve">научиться синтезировать данные, приобретенные через </w:t>
      </w:r>
      <w:r w:rsidRPr="00764FD9">
        <w:rPr>
          <w:rFonts w:ascii="Times New Roman" w:hAnsi="Times New Roman"/>
          <w:sz w:val="28"/>
          <w:szCs w:val="28"/>
        </w:rPr>
        <w:t>Internet</w:t>
      </w:r>
      <w:r w:rsidRPr="00764FD9">
        <w:rPr>
          <w:rFonts w:ascii="Times New Roman" w:hAnsi="Times New Roman"/>
          <w:sz w:val="28"/>
          <w:szCs w:val="28"/>
          <w:lang w:val="ru-RU"/>
        </w:rPr>
        <w:t>, в единое целое</w:t>
      </w:r>
      <w:r w:rsidR="002D69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D6967">
        <w:rPr>
          <w:rFonts w:ascii="Times New Roman" w:hAnsi="Times New Roman"/>
          <w:sz w:val="28"/>
          <w:szCs w:val="28"/>
          <w:lang w:val="ru-RU"/>
        </w:rPr>
        <w:t>использ</w:t>
      </w:r>
      <w:r w:rsidR="002D6967">
        <w:rPr>
          <w:rFonts w:ascii="Times New Roman" w:hAnsi="Times New Roman"/>
          <w:sz w:val="28"/>
          <w:szCs w:val="28"/>
          <w:lang w:val="ru-RU"/>
        </w:rPr>
        <w:t xml:space="preserve">уя </w:t>
      </w:r>
      <w:r w:rsidRPr="002D6967">
        <w:rPr>
          <w:rFonts w:ascii="Times New Roman" w:hAnsi="Times New Roman"/>
          <w:sz w:val="28"/>
          <w:szCs w:val="28"/>
          <w:lang w:val="ru-RU"/>
        </w:rPr>
        <w:t xml:space="preserve">различные поисковые системы. </w:t>
      </w:r>
    </w:p>
    <w:p w:rsidR="00764FD9" w:rsidRPr="00764FD9" w:rsidRDefault="00764FD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>Видеотехнология</w:t>
      </w:r>
      <w:proofErr w:type="spellEnd"/>
      <w:r w:rsidRPr="00764FD9">
        <w:rPr>
          <w:rFonts w:ascii="Times New Roman" w:hAnsi="Times New Roman"/>
          <w:sz w:val="28"/>
          <w:szCs w:val="28"/>
          <w:lang w:val="ru-RU"/>
        </w:rPr>
        <w:t xml:space="preserve"> представляет собой внедрение в информационное обеспечение учебного процесса </w:t>
      </w:r>
      <w:proofErr w:type="spellStart"/>
      <w:r w:rsidRPr="00764FD9">
        <w:rPr>
          <w:rFonts w:ascii="Times New Roman" w:hAnsi="Times New Roman"/>
          <w:sz w:val="28"/>
          <w:szCs w:val="28"/>
          <w:lang w:val="ru-RU"/>
        </w:rPr>
        <w:t>видеолекций</w:t>
      </w:r>
      <w:proofErr w:type="spellEnd"/>
      <w:r w:rsidRPr="00764FD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4FD9">
        <w:rPr>
          <w:rFonts w:ascii="Times New Roman" w:hAnsi="Times New Roman"/>
          <w:sz w:val="28"/>
          <w:szCs w:val="28"/>
          <w:lang w:val="ru-RU"/>
        </w:rPr>
        <w:t>Видеолекция</w:t>
      </w:r>
      <w:proofErr w:type="spellEnd"/>
      <w:r w:rsidRPr="00764FD9">
        <w:rPr>
          <w:rFonts w:ascii="Times New Roman" w:hAnsi="Times New Roman"/>
          <w:sz w:val="28"/>
          <w:szCs w:val="28"/>
          <w:lang w:val="ru-RU"/>
        </w:rPr>
        <w:t xml:space="preserve"> проводится квалифицированным преподавателем, умеющим поддерживать контакт с аудиторией на уровне </w:t>
      </w:r>
      <w:r w:rsidR="008477FC">
        <w:rPr>
          <w:rFonts w:ascii="Times New Roman" w:hAnsi="Times New Roman"/>
          <w:sz w:val="28"/>
          <w:szCs w:val="28"/>
          <w:lang w:val="ru-RU"/>
        </w:rPr>
        <w:t>«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вопрос </w:t>
      </w:r>
      <w:r w:rsidR="008477FC">
        <w:rPr>
          <w:rFonts w:ascii="Times New Roman" w:hAnsi="Times New Roman"/>
          <w:sz w:val="28"/>
          <w:szCs w:val="28"/>
          <w:lang w:val="ru-RU"/>
        </w:rPr>
        <w:t>–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ответ</w:t>
      </w:r>
      <w:r w:rsidR="008477FC">
        <w:rPr>
          <w:rFonts w:ascii="Times New Roman" w:hAnsi="Times New Roman"/>
          <w:sz w:val="28"/>
          <w:szCs w:val="28"/>
          <w:lang w:val="ru-RU"/>
        </w:rPr>
        <w:t>»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. Достоинства </w:t>
      </w:r>
      <w:proofErr w:type="spellStart"/>
      <w:r w:rsidRPr="00764FD9">
        <w:rPr>
          <w:rFonts w:ascii="Times New Roman" w:hAnsi="Times New Roman"/>
          <w:sz w:val="28"/>
          <w:szCs w:val="28"/>
          <w:lang w:val="ru-RU"/>
        </w:rPr>
        <w:t>видеолекций</w:t>
      </w:r>
      <w:proofErr w:type="spellEnd"/>
      <w:r w:rsidRPr="00764FD9">
        <w:rPr>
          <w:rFonts w:ascii="Times New Roman" w:hAnsi="Times New Roman"/>
          <w:sz w:val="28"/>
          <w:szCs w:val="28"/>
          <w:lang w:val="ru-RU"/>
        </w:rPr>
        <w:t xml:space="preserve"> заключаются в том, что в них синтезированы основные дидактические возможности других экранно-звуковых средств, обеспечивающих познавательную деятельность максимально широким чувствительным </w:t>
      </w:r>
      <w:r w:rsidRPr="00764FD9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восприятием. Кроме того, видеотехника открывает широкий простор для использования этого средства в учебном процессе: применение в условиях незатемненного помещения, получение с помощью </w:t>
      </w:r>
      <w:proofErr w:type="spellStart"/>
      <w:r w:rsidRPr="00764FD9">
        <w:rPr>
          <w:rFonts w:ascii="Times New Roman" w:hAnsi="Times New Roman"/>
          <w:sz w:val="28"/>
          <w:szCs w:val="28"/>
          <w:lang w:val="ru-RU"/>
        </w:rPr>
        <w:t>стопкадра</w:t>
      </w:r>
      <w:proofErr w:type="spellEnd"/>
      <w:r w:rsidRPr="00764FD9">
        <w:rPr>
          <w:rFonts w:ascii="Times New Roman" w:hAnsi="Times New Roman"/>
          <w:sz w:val="28"/>
          <w:szCs w:val="28"/>
          <w:lang w:val="ru-RU"/>
        </w:rPr>
        <w:t xml:space="preserve"> статичного видеоизображения, простот</w:t>
      </w:r>
      <w:r w:rsidR="002B106E">
        <w:rPr>
          <w:rFonts w:ascii="Times New Roman" w:hAnsi="Times New Roman"/>
          <w:sz w:val="28"/>
          <w:szCs w:val="28"/>
          <w:lang w:val="ru-RU"/>
        </w:rPr>
        <w:t>у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повторного воспроизведения, дистанционное управление из любой точки аудитории, простот</w:t>
      </w:r>
      <w:r w:rsidR="002B106E">
        <w:rPr>
          <w:rFonts w:ascii="Times New Roman" w:hAnsi="Times New Roman"/>
          <w:sz w:val="28"/>
          <w:szCs w:val="28"/>
          <w:lang w:val="ru-RU"/>
        </w:rPr>
        <w:t>у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монтажа учебных видеозаписей. </w:t>
      </w:r>
    </w:p>
    <w:p w:rsidR="003B7498" w:rsidRDefault="00764FD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 xml:space="preserve">Технология </w:t>
      </w:r>
      <w:proofErr w:type="spellStart"/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>глоссарного</w:t>
      </w:r>
      <w:proofErr w:type="spellEnd"/>
      <w:r w:rsidRPr="00764FD9">
        <w:rPr>
          <w:rFonts w:ascii="Times New Roman" w:hAnsi="Times New Roman"/>
          <w:i/>
          <w:iCs/>
          <w:sz w:val="28"/>
          <w:szCs w:val="28"/>
          <w:lang w:val="ru-RU"/>
        </w:rPr>
        <w:t xml:space="preserve"> обучения 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основана на координации, обобщении и запоминании основных понятий, терминов, явлений, персоналий. При самостоятельном освоении теоретического материала, выполнении заданий, написании рефератов </w:t>
      </w:r>
      <w:r w:rsidR="00772EF9">
        <w:rPr>
          <w:rFonts w:ascii="Times New Roman" w:hAnsi="Times New Roman"/>
          <w:sz w:val="28"/>
          <w:szCs w:val="28"/>
          <w:lang w:val="ru-RU"/>
        </w:rPr>
        <w:t xml:space="preserve">обучающийся </w:t>
      </w:r>
      <w:r w:rsidRPr="00764FD9">
        <w:rPr>
          <w:rFonts w:ascii="Times New Roman" w:hAnsi="Times New Roman"/>
          <w:sz w:val="28"/>
          <w:szCs w:val="28"/>
          <w:lang w:val="ru-RU"/>
        </w:rPr>
        <w:t>обязательно составляет глоссарий. Работа над глоссарием</w:t>
      </w:r>
      <w:r w:rsidR="002B106E">
        <w:rPr>
          <w:rFonts w:ascii="Times New Roman" w:hAnsi="Times New Roman"/>
          <w:sz w:val="28"/>
          <w:szCs w:val="28"/>
          <w:lang w:val="ru-RU"/>
        </w:rPr>
        <w:t>,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помимо запоминания</w:t>
      </w:r>
      <w:r w:rsidR="00387F62">
        <w:rPr>
          <w:rFonts w:ascii="Times New Roman" w:hAnsi="Times New Roman"/>
          <w:sz w:val="28"/>
          <w:szCs w:val="28"/>
          <w:lang w:val="ru-RU"/>
        </w:rPr>
        <w:t>,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систематизации и воспроизведения</w:t>
      </w:r>
      <w:r w:rsidR="002B106E">
        <w:rPr>
          <w:rFonts w:ascii="Times New Roman" w:hAnsi="Times New Roman"/>
          <w:sz w:val="28"/>
          <w:szCs w:val="28"/>
          <w:lang w:val="ru-RU"/>
        </w:rPr>
        <w:t>,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способствует расширению коммуникативного опыта, обмену учебной информацией, выяснению различных проблемных вопросов, формирует устойчивый познавательный интерес, исследовательскую увлеченность. </w:t>
      </w:r>
    </w:p>
    <w:p w:rsidR="0044577D" w:rsidRDefault="00764FD9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 w:rsidRPr="00764FD9">
        <w:rPr>
          <w:rFonts w:ascii="Times New Roman" w:hAnsi="Times New Roman"/>
          <w:sz w:val="28"/>
          <w:szCs w:val="28"/>
          <w:lang w:val="ru-RU"/>
        </w:rPr>
        <w:t xml:space="preserve">Все вышеописанные технологии дистанционного обучения связаны с привлечением </w:t>
      </w:r>
      <w:r w:rsidR="00C029D6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64FD9">
        <w:rPr>
          <w:rFonts w:ascii="Times New Roman" w:hAnsi="Times New Roman"/>
          <w:sz w:val="28"/>
          <w:szCs w:val="28"/>
          <w:lang w:val="ru-RU"/>
        </w:rPr>
        <w:t xml:space="preserve"> к самостоятельному приобретению знаний, овладению навыками и умениями, их творческому применению на практике. </w:t>
      </w:r>
      <w:r w:rsidR="004B2AE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B2AE2" w:rsidRDefault="004B2AE2" w:rsidP="007E6876">
      <w:pPr>
        <w:pStyle w:val="a5"/>
        <w:spacing w:after="0" w:afterAutospacing="0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своей практике, считаю необходимым применения дистанционн</w:t>
      </w:r>
      <w:r w:rsidR="00772EF9">
        <w:rPr>
          <w:rFonts w:ascii="Times New Roman" w:hAnsi="Times New Roman"/>
          <w:sz w:val="28"/>
          <w:szCs w:val="28"/>
          <w:lang w:val="ru-RU"/>
        </w:rPr>
        <w:t>ых технологий</w:t>
      </w:r>
      <w:r>
        <w:rPr>
          <w:rFonts w:ascii="Times New Roman" w:hAnsi="Times New Roman"/>
          <w:sz w:val="28"/>
          <w:szCs w:val="28"/>
          <w:lang w:val="ru-RU"/>
        </w:rPr>
        <w:t xml:space="preserve"> с целью повышения </w:t>
      </w:r>
      <w:r w:rsidRPr="004B2AE2">
        <w:rPr>
          <w:rFonts w:ascii="Times New Roman" w:hAnsi="Times New Roman"/>
          <w:sz w:val="28"/>
          <w:szCs w:val="28"/>
          <w:lang w:val="ru-RU"/>
        </w:rPr>
        <w:t>эффективност</w:t>
      </w:r>
      <w:r>
        <w:rPr>
          <w:rFonts w:ascii="Times New Roman" w:hAnsi="Times New Roman"/>
          <w:sz w:val="28"/>
          <w:szCs w:val="28"/>
          <w:lang w:val="ru-RU"/>
        </w:rPr>
        <w:t>и в работе:</w:t>
      </w:r>
    </w:p>
    <w:p w:rsidR="004B2AE2" w:rsidRPr="000B131D" w:rsidRDefault="004B2AE2" w:rsidP="007E6876">
      <w:pPr>
        <w:pStyle w:val="a5"/>
        <w:numPr>
          <w:ilvl w:val="0"/>
          <w:numId w:val="18"/>
        </w:numPr>
        <w:tabs>
          <w:tab w:val="left" w:pos="284"/>
        </w:tabs>
        <w:spacing w:after="0" w:afterAutospacing="0"/>
        <w:ind w:left="284" w:hanging="28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2AE2">
        <w:rPr>
          <w:rFonts w:ascii="Times New Roman" w:hAnsi="Times New Roman"/>
          <w:sz w:val="28"/>
          <w:szCs w:val="28"/>
          <w:lang w:val="ru-RU"/>
        </w:rPr>
        <w:t xml:space="preserve">со </w:t>
      </w:r>
      <w:proofErr w:type="gramStart"/>
      <w:r w:rsidRPr="004B2AE2">
        <w:rPr>
          <w:rFonts w:ascii="Times New Roman" w:hAnsi="Times New Roman"/>
          <w:sz w:val="28"/>
          <w:szCs w:val="28"/>
          <w:lang w:val="ru-RU"/>
        </w:rPr>
        <w:t>слабоуспевающими</w:t>
      </w:r>
      <w:proofErr w:type="gramEnd"/>
      <w:r w:rsidRPr="004B2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EF9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EF9" w:rsidRPr="0062797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—</w:t>
      </w:r>
      <w:r w:rsidR="00772E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тренинг  заданий при изучении нового материала  или </w:t>
      </w:r>
      <w:r w:rsidR="00772EF9">
        <w:rPr>
          <w:rFonts w:ascii="Times New Roman" w:hAnsi="Times New Roman"/>
          <w:sz w:val="28"/>
          <w:szCs w:val="28"/>
          <w:lang w:val="ru-RU"/>
        </w:rPr>
        <w:t>выполнение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 коррекционн</w:t>
      </w:r>
      <w:r w:rsidR="000B131D">
        <w:rPr>
          <w:rFonts w:ascii="Times New Roman" w:hAnsi="Times New Roman"/>
          <w:sz w:val="28"/>
          <w:szCs w:val="28"/>
          <w:lang w:val="ru-RU"/>
        </w:rPr>
        <w:t>ых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31D">
        <w:rPr>
          <w:rFonts w:ascii="Times New Roman" w:hAnsi="Times New Roman"/>
          <w:sz w:val="28"/>
          <w:szCs w:val="28"/>
          <w:lang w:val="ru-RU"/>
        </w:rPr>
        <w:t>заданий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31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4B2AE2">
        <w:rPr>
          <w:rFonts w:ascii="Times New Roman" w:hAnsi="Times New Roman"/>
          <w:sz w:val="28"/>
          <w:szCs w:val="28"/>
          <w:lang w:val="ru-RU"/>
        </w:rPr>
        <w:t>устранени</w:t>
      </w:r>
      <w:r w:rsidR="000B131D">
        <w:rPr>
          <w:rFonts w:ascii="Times New Roman" w:hAnsi="Times New Roman"/>
          <w:sz w:val="28"/>
          <w:szCs w:val="28"/>
          <w:lang w:val="ru-RU"/>
        </w:rPr>
        <w:t xml:space="preserve">ю </w:t>
      </w:r>
      <w:r w:rsidRPr="004B2AE2">
        <w:rPr>
          <w:rFonts w:ascii="Times New Roman" w:hAnsi="Times New Roman"/>
          <w:sz w:val="28"/>
          <w:szCs w:val="28"/>
          <w:lang w:val="ru-RU"/>
        </w:rPr>
        <w:t xml:space="preserve">пробелов </w:t>
      </w:r>
      <w:r w:rsidR="000B131D" w:rsidRPr="004B2AE2">
        <w:rPr>
          <w:rFonts w:ascii="Times New Roman" w:hAnsi="Times New Roman"/>
          <w:sz w:val="28"/>
          <w:szCs w:val="28"/>
          <w:lang w:val="ru-RU"/>
        </w:rPr>
        <w:t xml:space="preserve">в знаниях </w:t>
      </w:r>
      <w:r w:rsidRPr="004B2AE2">
        <w:rPr>
          <w:rFonts w:ascii="Times New Roman" w:hAnsi="Times New Roman"/>
          <w:sz w:val="28"/>
          <w:szCs w:val="28"/>
          <w:lang w:val="ru-RU"/>
        </w:rPr>
        <w:t>и предупреждению неуспеваемости;</w:t>
      </w:r>
    </w:p>
    <w:p w:rsidR="000B131D" w:rsidRDefault="000B131D" w:rsidP="007E6876">
      <w:pPr>
        <w:pStyle w:val="a5"/>
        <w:numPr>
          <w:ilvl w:val="0"/>
          <w:numId w:val="18"/>
        </w:numPr>
        <w:tabs>
          <w:tab w:val="left" w:pos="284"/>
        </w:tabs>
        <w:spacing w:after="0" w:afterAutospacing="0"/>
        <w:ind w:left="284" w:hanging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772EF9">
        <w:rPr>
          <w:rFonts w:ascii="Times New Roman" w:hAnsi="Times New Roman"/>
          <w:sz w:val="28"/>
          <w:szCs w:val="28"/>
          <w:lang w:val="ru-RU"/>
        </w:rPr>
        <w:t>обучающимися,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отсутствующими </w:t>
      </w:r>
      <w:r w:rsidR="00772EF9">
        <w:rPr>
          <w:rFonts w:ascii="Times New Roman" w:hAnsi="Times New Roman"/>
          <w:color w:val="000000"/>
          <w:sz w:val="28"/>
          <w:szCs w:val="28"/>
          <w:lang w:val="ru-RU"/>
        </w:rPr>
        <w:t>на занятии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2EF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состоянию здоровья</w:t>
      </w:r>
      <w:r w:rsidR="00772EF9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иной уважительной причине;</w:t>
      </w:r>
    </w:p>
    <w:p w:rsidR="00772EF9" w:rsidRPr="000B131D" w:rsidRDefault="002D6967" w:rsidP="007E6876">
      <w:pPr>
        <w:pStyle w:val="a5"/>
        <w:numPr>
          <w:ilvl w:val="0"/>
          <w:numId w:val="18"/>
        </w:numPr>
        <w:tabs>
          <w:tab w:val="left" w:pos="284"/>
        </w:tabs>
        <w:spacing w:after="0" w:afterAutospacing="0"/>
        <w:ind w:left="284" w:hanging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одарёнными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обучающимися </w:t>
      </w:r>
      <w:r w:rsidRPr="0062797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9C10EB">
        <w:rPr>
          <w:rFonts w:ascii="Times New Roman" w:hAnsi="Times New Roman"/>
          <w:sz w:val="28"/>
          <w:szCs w:val="28"/>
          <w:lang w:val="ru-RU"/>
        </w:rPr>
        <w:t>создание химического тренажера</w:t>
      </w:r>
      <w:r w:rsidR="00DD6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0EB">
        <w:rPr>
          <w:rFonts w:ascii="Times New Roman" w:hAnsi="Times New Roman"/>
          <w:sz w:val="28"/>
          <w:szCs w:val="28"/>
          <w:lang w:val="ru-RU"/>
        </w:rPr>
        <w:t>в целях</w:t>
      </w:r>
      <w:r w:rsidR="00DD675B">
        <w:rPr>
          <w:rFonts w:ascii="Times New Roman" w:hAnsi="Times New Roman"/>
          <w:sz w:val="28"/>
          <w:szCs w:val="28"/>
          <w:lang w:val="ru-RU"/>
        </w:rPr>
        <w:t xml:space="preserve"> более глубокого изучения химии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B131D" w:rsidRPr="000B131D" w:rsidRDefault="002B106E" w:rsidP="007E687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всеми об</w:t>
      </w:r>
      <w:r w:rsidRPr="000B131D">
        <w:rPr>
          <w:rFonts w:ascii="Times New Roman" w:eastAsia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0B131D">
        <w:rPr>
          <w:rFonts w:ascii="Times New Roman" w:eastAsia="Times New Roman" w:hAnsi="Times New Roman"/>
          <w:sz w:val="28"/>
          <w:szCs w:val="28"/>
          <w:lang w:val="ru-RU"/>
        </w:rPr>
        <w:t>щи</w:t>
      </w:r>
      <w:r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0B131D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2EF9">
        <w:rPr>
          <w:rFonts w:ascii="Times New Roman" w:hAnsi="Times New Roman"/>
          <w:sz w:val="28"/>
          <w:szCs w:val="28"/>
          <w:lang w:val="ru-RU"/>
        </w:rPr>
        <w:t>по</w:t>
      </w:r>
      <w:r w:rsidR="000B131D" w:rsidRPr="000B131D">
        <w:rPr>
          <w:rFonts w:ascii="Times New Roman" w:eastAsia="Times New Roman" w:hAnsi="Times New Roman"/>
          <w:sz w:val="28"/>
          <w:szCs w:val="28"/>
          <w:lang w:val="ru-RU"/>
        </w:rPr>
        <w:t xml:space="preserve"> повышени</w:t>
      </w:r>
      <w:r w:rsidR="00772EF9">
        <w:rPr>
          <w:rFonts w:ascii="Times New Roman" w:hAnsi="Times New Roman"/>
          <w:sz w:val="28"/>
          <w:szCs w:val="28"/>
          <w:lang w:val="ru-RU"/>
        </w:rPr>
        <w:t>ю</w:t>
      </w:r>
      <w:r w:rsidR="000B131D" w:rsidRPr="000B131D">
        <w:rPr>
          <w:rFonts w:ascii="Times New Roman" w:eastAsia="Times New Roman" w:hAnsi="Times New Roman"/>
          <w:sz w:val="28"/>
          <w:szCs w:val="28"/>
          <w:lang w:val="ru-RU"/>
        </w:rPr>
        <w:t xml:space="preserve"> мотивации к изучению </w:t>
      </w:r>
      <w:r w:rsidR="000B131D">
        <w:rPr>
          <w:rFonts w:ascii="Times New Roman" w:hAnsi="Times New Roman"/>
          <w:sz w:val="28"/>
          <w:szCs w:val="28"/>
          <w:lang w:val="ru-RU"/>
        </w:rPr>
        <w:t>химии</w:t>
      </w:r>
      <w:r w:rsidR="000B131D" w:rsidRPr="000B131D">
        <w:rPr>
          <w:rFonts w:ascii="Times New Roman" w:eastAsia="Times New Roman" w:hAnsi="Times New Roman"/>
          <w:sz w:val="28"/>
          <w:szCs w:val="28"/>
          <w:lang w:val="ru-RU"/>
        </w:rPr>
        <w:t>, используя нестандартные приёмы активизации познавательной деятельности обучающихся</w:t>
      </w:r>
      <w:r w:rsidR="000B131D">
        <w:rPr>
          <w:rFonts w:ascii="Times New Roman" w:hAnsi="Times New Roman"/>
          <w:sz w:val="28"/>
          <w:szCs w:val="28"/>
          <w:lang w:val="ru-RU"/>
        </w:rPr>
        <w:t xml:space="preserve"> (постановка эксперимента в домашних условиях, создание проектов, изучение дополнительных источников информации).</w:t>
      </w:r>
    </w:p>
    <w:p w:rsidR="002B106E" w:rsidRPr="00D85254" w:rsidRDefault="00A76E3D" w:rsidP="00D85254">
      <w:pPr>
        <w:pStyle w:val="a5"/>
        <w:spacing w:after="0" w:afterAutospacing="0"/>
        <w:ind w:firstLine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2AE2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</w:t>
      </w:r>
      <w:r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</w:t>
      </w:r>
      <w:r w:rsidR="00627979"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ормирование системы непрерывного образования на основе внедрения </w:t>
      </w:r>
      <w:r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дистанционных технологий</w:t>
      </w:r>
      <w:r w:rsidR="00627979"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F568C"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образовательный процесс </w:t>
      </w:r>
      <w:r w:rsidR="00627979"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позвол</w:t>
      </w:r>
      <w:r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="00627979" w:rsidRPr="004B2AE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 максимально эффективно использовать человеческий потенциал и создать условия для самореализации граждан в течение всей жизни.</w:t>
      </w:r>
    </w:p>
    <w:p w:rsidR="004D6EE9" w:rsidRPr="002B106E" w:rsidRDefault="004D6EE9" w:rsidP="00D85254">
      <w:pPr>
        <w:shd w:val="clear" w:color="auto" w:fill="FFFFFF"/>
        <w:tabs>
          <w:tab w:val="left" w:pos="0"/>
          <w:tab w:val="left" w:pos="142"/>
        </w:tabs>
        <w:jc w:val="both"/>
        <w:rPr>
          <w:rFonts w:ascii="Times New Roman" w:eastAsia="Times New Roman" w:hAnsi="Times New Roman"/>
          <w:b/>
          <w:i/>
          <w:color w:val="000000"/>
          <w:lang w:val="ru-RU" w:eastAsia="ru-RU" w:bidi="ar-SA"/>
        </w:rPr>
      </w:pPr>
      <w:r w:rsidRPr="002B106E">
        <w:rPr>
          <w:rFonts w:ascii="Times New Roman" w:eastAsia="Times New Roman" w:hAnsi="Times New Roman"/>
          <w:b/>
          <w:i/>
          <w:color w:val="000000"/>
          <w:lang w:val="ru-RU" w:eastAsia="ru-RU" w:bidi="ar-SA"/>
        </w:rPr>
        <w:t>Список используемой литературы:</w:t>
      </w:r>
    </w:p>
    <w:p w:rsidR="00387F62" w:rsidRPr="002B106E" w:rsidRDefault="003B7498" w:rsidP="00D85254">
      <w:pPr>
        <w:pStyle w:val="a5"/>
        <w:numPr>
          <w:ilvl w:val="0"/>
          <w:numId w:val="14"/>
        </w:numPr>
        <w:tabs>
          <w:tab w:val="clear" w:pos="720"/>
          <w:tab w:val="left" w:pos="0"/>
          <w:tab w:val="left" w:pos="142"/>
          <w:tab w:val="left" w:pos="284"/>
        </w:tabs>
        <w:spacing w:after="0" w:afterAutospacing="0"/>
        <w:ind w:left="0" w:firstLine="0"/>
        <w:rPr>
          <w:rFonts w:ascii="Times New Roman" w:hAnsi="Times New Roman"/>
          <w:lang w:val="ru-RU"/>
        </w:rPr>
      </w:pPr>
      <w:r w:rsidRPr="002B106E">
        <w:rPr>
          <w:rFonts w:ascii="Times New Roman" w:hAnsi="Times New Roman"/>
          <w:lang w:val="ru-RU"/>
        </w:rPr>
        <w:t>Волков И.П., Педагогический поиск, М.: Педагогика, 1987.</w:t>
      </w:r>
    </w:p>
    <w:p w:rsidR="003B7498" w:rsidRPr="002B106E" w:rsidRDefault="003B7498" w:rsidP="00D85254">
      <w:pPr>
        <w:pStyle w:val="a5"/>
        <w:numPr>
          <w:ilvl w:val="0"/>
          <w:numId w:val="14"/>
        </w:numPr>
        <w:tabs>
          <w:tab w:val="clear" w:pos="720"/>
          <w:tab w:val="left" w:pos="142"/>
          <w:tab w:val="left" w:pos="284"/>
        </w:tabs>
        <w:spacing w:after="0" w:afterAutospacing="0"/>
        <w:ind w:left="284" w:hanging="284"/>
        <w:rPr>
          <w:rFonts w:ascii="Times New Roman" w:hAnsi="Times New Roman"/>
          <w:lang w:val="ru-RU"/>
        </w:rPr>
      </w:pPr>
      <w:r w:rsidRPr="002B106E">
        <w:rPr>
          <w:rFonts w:ascii="Times New Roman" w:hAnsi="Times New Roman"/>
          <w:lang w:val="ru-RU"/>
        </w:rPr>
        <w:t>Дистанционное образование // Проблемы информатизации высшей школы: Бюллетень. - 1995. - № 3.</w:t>
      </w:r>
    </w:p>
    <w:p w:rsidR="003B7498" w:rsidRPr="002B106E" w:rsidRDefault="003B7498" w:rsidP="00D85254">
      <w:pPr>
        <w:pStyle w:val="a5"/>
        <w:numPr>
          <w:ilvl w:val="0"/>
          <w:numId w:val="14"/>
        </w:numPr>
        <w:tabs>
          <w:tab w:val="clear" w:pos="720"/>
          <w:tab w:val="left" w:pos="0"/>
          <w:tab w:val="left" w:pos="142"/>
        </w:tabs>
        <w:spacing w:after="0" w:afterAutospacing="0"/>
        <w:ind w:left="284" w:hanging="284"/>
        <w:rPr>
          <w:rFonts w:ascii="Times New Roman" w:hAnsi="Times New Roman"/>
          <w:lang w:val="ru-RU"/>
        </w:rPr>
      </w:pPr>
      <w:proofErr w:type="spellStart"/>
      <w:r w:rsidRPr="002B106E">
        <w:rPr>
          <w:rFonts w:ascii="Times New Roman" w:hAnsi="Times New Roman"/>
          <w:lang w:val="ru-RU"/>
        </w:rPr>
        <w:t>Полат</w:t>
      </w:r>
      <w:proofErr w:type="spellEnd"/>
      <w:r w:rsidRPr="002B106E">
        <w:rPr>
          <w:rFonts w:ascii="Times New Roman" w:hAnsi="Times New Roman"/>
          <w:lang w:val="ru-RU"/>
        </w:rPr>
        <w:t xml:space="preserve"> Е.С. Проблемы организации системы дистанционного обучения в Российской Федерации / </w:t>
      </w:r>
      <w:proofErr w:type="spellStart"/>
      <w:r w:rsidRPr="002B106E">
        <w:rPr>
          <w:rFonts w:ascii="Times New Roman" w:hAnsi="Times New Roman"/>
          <w:lang w:val="ru-RU"/>
        </w:rPr>
        <w:t>докт</w:t>
      </w:r>
      <w:proofErr w:type="spellEnd"/>
      <w:r w:rsidRPr="002B106E">
        <w:rPr>
          <w:rFonts w:ascii="Times New Roman" w:hAnsi="Times New Roman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lang w:val="ru-RU"/>
        </w:rPr>
        <w:t>пед</w:t>
      </w:r>
      <w:proofErr w:type="spellEnd"/>
      <w:r w:rsidRPr="002B106E">
        <w:rPr>
          <w:rFonts w:ascii="Times New Roman" w:hAnsi="Times New Roman"/>
          <w:lang w:val="ru-RU"/>
        </w:rPr>
        <w:t xml:space="preserve">. наук, проф., зав. лабораторией дистанционного обучения Института содержания и методов обучения Российской академии образования Е.С. </w:t>
      </w:r>
      <w:proofErr w:type="spellStart"/>
      <w:r w:rsidRPr="002B106E">
        <w:rPr>
          <w:rFonts w:ascii="Times New Roman" w:hAnsi="Times New Roman"/>
          <w:lang w:val="ru-RU"/>
        </w:rPr>
        <w:t>Полат</w:t>
      </w:r>
      <w:proofErr w:type="spellEnd"/>
      <w:r w:rsidRPr="002B106E">
        <w:rPr>
          <w:rFonts w:ascii="Times New Roman" w:hAnsi="Times New Roman"/>
          <w:lang w:val="ru-RU"/>
        </w:rPr>
        <w:t xml:space="preserve"> // </w:t>
      </w:r>
      <w:r w:rsidRPr="002B106E">
        <w:rPr>
          <w:rFonts w:ascii="Times New Roman" w:hAnsi="Times New Roman"/>
          <w:color w:val="000000"/>
        </w:rPr>
        <w:t>http</w:t>
      </w:r>
      <w:r w:rsidRPr="002B106E">
        <w:rPr>
          <w:rFonts w:ascii="Times New Roman" w:hAnsi="Times New Roman"/>
          <w:color w:val="000000"/>
          <w:lang w:val="ru-RU"/>
        </w:rPr>
        <w:t>://</w:t>
      </w:r>
      <w:r w:rsidRPr="002B106E">
        <w:rPr>
          <w:rFonts w:ascii="Times New Roman" w:hAnsi="Times New Roman"/>
          <w:color w:val="000000"/>
        </w:rPr>
        <w:t>distant</w:t>
      </w:r>
      <w:r w:rsidRPr="002B106E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color w:val="000000"/>
        </w:rPr>
        <w:t>ioso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>.</w:t>
      </w:r>
      <w:proofErr w:type="spellStart"/>
      <w:r w:rsidRPr="002B106E">
        <w:rPr>
          <w:rFonts w:ascii="Times New Roman" w:hAnsi="Times New Roman"/>
          <w:color w:val="000000"/>
        </w:rPr>
        <w:t>ru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>/</w:t>
      </w:r>
      <w:r w:rsidRPr="002B106E">
        <w:rPr>
          <w:rFonts w:ascii="Times New Roman" w:hAnsi="Times New Roman"/>
          <w:color w:val="000000"/>
        </w:rPr>
        <w:t>library</w:t>
      </w:r>
      <w:r w:rsidRPr="002B106E">
        <w:rPr>
          <w:rFonts w:ascii="Times New Roman" w:hAnsi="Times New Roman"/>
          <w:color w:val="000000"/>
          <w:lang w:val="ru-RU"/>
        </w:rPr>
        <w:t>/</w:t>
      </w:r>
      <w:r w:rsidRPr="002B106E">
        <w:rPr>
          <w:rFonts w:ascii="Times New Roman" w:hAnsi="Times New Roman"/>
          <w:color w:val="000000"/>
        </w:rPr>
        <w:t>publication</w:t>
      </w:r>
      <w:r w:rsidRPr="002B106E">
        <w:rPr>
          <w:rFonts w:ascii="Times New Roman" w:hAnsi="Times New Roman"/>
          <w:color w:val="000000"/>
          <w:lang w:val="ru-RU"/>
        </w:rPr>
        <w:t>/</w:t>
      </w:r>
      <w:proofErr w:type="spellStart"/>
      <w:r w:rsidRPr="002B106E">
        <w:rPr>
          <w:rFonts w:ascii="Times New Roman" w:hAnsi="Times New Roman"/>
          <w:color w:val="000000"/>
        </w:rPr>
        <w:t>doproblem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color w:val="000000"/>
        </w:rPr>
        <w:t>htm</w:t>
      </w:r>
      <w:proofErr w:type="spellEnd"/>
    </w:p>
    <w:p w:rsidR="009D1750" w:rsidRPr="002B106E" w:rsidRDefault="003B7498" w:rsidP="00387F62">
      <w:pPr>
        <w:pStyle w:val="a5"/>
        <w:numPr>
          <w:ilvl w:val="0"/>
          <w:numId w:val="14"/>
        </w:numPr>
        <w:tabs>
          <w:tab w:val="clear" w:pos="720"/>
          <w:tab w:val="left" w:pos="0"/>
          <w:tab w:val="left" w:pos="142"/>
        </w:tabs>
        <w:spacing w:before="100" w:beforeAutospacing="1"/>
        <w:ind w:left="284" w:hanging="284"/>
        <w:rPr>
          <w:rFonts w:ascii="Times New Roman" w:hAnsi="Times New Roman"/>
          <w:lang w:val="ru-RU"/>
        </w:rPr>
      </w:pPr>
      <w:proofErr w:type="spellStart"/>
      <w:r w:rsidRPr="002B106E">
        <w:rPr>
          <w:rFonts w:ascii="Times New Roman" w:hAnsi="Times New Roman"/>
          <w:lang w:val="ru-RU"/>
        </w:rPr>
        <w:t>Полат</w:t>
      </w:r>
      <w:proofErr w:type="spellEnd"/>
      <w:r w:rsidRPr="002B106E">
        <w:rPr>
          <w:rFonts w:ascii="Times New Roman" w:hAnsi="Times New Roman"/>
          <w:lang w:val="ru-RU"/>
        </w:rPr>
        <w:t xml:space="preserve"> Е.С. Педагогические технологии дистанционного обучения / </w:t>
      </w:r>
      <w:proofErr w:type="spellStart"/>
      <w:r w:rsidRPr="002B106E">
        <w:rPr>
          <w:rFonts w:ascii="Times New Roman" w:hAnsi="Times New Roman"/>
          <w:lang w:val="ru-RU"/>
        </w:rPr>
        <w:t>докт</w:t>
      </w:r>
      <w:proofErr w:type="spellEnd"/>
      <w:r w:rsidRPr="002B106E">
        <w:rPr>
          <w:rFonts w:ascii="Times New Roman" w:hAnsi="Times New Roman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lang w:val="ru-RU"/>
        </w:rPr>
        <w:t>пед</w:t>
      </w:r>
      <w:proofErr w:type="spellEnd"/>
      <w:r w:rsidRPr="002B106E">
        <w:rPr>
          <w:rFonts w:ascii="Times New Roman" w:hAnsi="Times New Roman"/>
          <w:lang w:val="ru-RU"/>
        </w:rPr>
        <w:t xml:space="preserve">. наук, проф.Е.С. </w:t>
      </w:r>
      <w:proofErr w:type="spellStart"/>
      <w:r w:rsidRPr="002B106E">
        <w:rPr>
          <w:rFonts w:ascii="Times New Roman" w:hAnsi="Times New Roman"/>
          <w:lang w:val="ru-RU"/>
        </w:rPr>
        <w:t>Полат</w:t>
      </w:r>
      <w:proofErr w:type="spellEnd"/>
      <w:r w:rsidRPr="002B106E">
        <w:rPr>
          <w:rFonts w:ascii="Times New Roman" w:hAnsi="Times New Roman"/>
          <w:lang w:val="ru-RU"/>
        </w:rPr>
        <w:t xml:space="preserve"> // </w:t>
      </w:r>
      <w:r w:rsidRPr="002B106E">
        <w:rPr>
          <w:rFonts w:ascii="Times New Roman" w:hAnsi="Times New Roman"/>
          <w:color w:val="000000"/>
        </w:rPr>
        <w:t>http</w:t>
      </w:r>
      <w:r w:rsidRPr="002B106E">
        <w:rPr>
          <w:rFonts w:ascii="Times New Roman" w:hAnsi="Times New Roman"/>
          <w:color w:val="000000"/>
          <w:lang w:val="ru-RU"/>
        </w:rPr>
        <w:t>://</w:t>
      </w:r>
      <w:r w:rsidRPr="002B106E">
        <w:rPr>
          <w:rFonts w:ascii="Times New Roman" w:hAnsi="Times New Roman"/>
          <w:color w:val="000000"/>
        </w:rPr>
        <w:t>distant</w:t>
      </w:r>
      <w:r w:rsidRPr="002B106E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color w:val="000000"/>
        </w:rPr>
        <w:t>ioso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>.</w:t>
      </w:r>
      <w:proofErr w:type="spellStart"/>
      <w:r w:rsidRPr="002B106E">
        <w:rPr>
          <w:rFonts w:ascii="Times New Roman" w:hAnsi="Times New Roman"/>
          <w:color w:val="000000"/>
        </w:rPr>
        <w:t>ru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>/</w:t>
      </w:r>
      <w:r w:rsidRPr="002B106E">
        <w:rPr>
          <w:rFonts w:ascii="Times New Roman" w:hAnsi="Times New Roman"/>
          <w:color w:val="000000"/>
        </w:rPr>
        <w:t>seminary</w:t>
      </w:r>
      <w:r w:rsidRPr="002B106E">
        <w:rPr>
          <w:rFonts w:ascii="Times New Roman" w:hAnsi="Times New Roman"/>
          <w:color w:val="000000"/>
          <w:lang w:val="ru-RU"/>
        </w:rPr>
        <w:t>/09-02-06/</w:t>
      </w:r>
      <w:proofErr w:type="spellStart"/>
      <w:r w:rsidRPr="002B106E">
        <w:rPr>
          <w:rFonts w:ascii="Times New Roman" w:hAnsi="Times New Roman"/>
          <w:color w:val="000000"/>
        </w:rPr>
        <w:t>tezped</w:t>
      </w:r>
      <w:proofErr w:type="spellEnd"/>
      <w:r w:rsidRPr="002B106E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2B106E">
        <w:rPr>
          <w:rFonts w:ascii="Times New Roman" w:hAnsi="Times New Roman"/>
          <w:color w:val="000000"/>
        </w:rPr>
        <w:t>htm</w:t>
      </w:r>
      <w:proofErr w:type="spellEnd"/>
    </w:p>
    <w:sectPr w:rsidR="009D1750" w:rsidRPr="002B106E" w:rsidSect="009D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03"/>
    <w:multiLevelType w:val="multilevel"/>
    <w:tmpl w:val="D56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366D"/>
    <w:multiLevelType w:val="multilevel"/>
    <w:tmpl w:val="56EC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C3A"/>
    <w:multiLevelType w:val="multilevel"/>
    <w:tmpl w:val="100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7589"/>
    <w:multiLevelType w:val="hybridMultilevel"/>
    <w:tmpl w:val="C13210E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B9A6D96"/>
    <w:multiLevelType w:val="multilevel"/>
    <w:tmpl w:val="D36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3868"/>
    <w:multiLevelType w:val="multilevel"/>
    <w:tmpl w:val="1B2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C2BB7"/>
    <w:multiLevelType w:val="multilevel"/>
    <w:tmpl w:val="AA3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B6BF1"/>
    <w:multiLevelType w:val="multilevel"/>
    <w:tmpl w:val="B24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71CF3"/>
    <w:multiLevelType w:val="multilevel"/>
    <w:tmpl w:val="8D8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F71C5"/>
    <w:multiLevelType w:val="multilevel"/>
    <w:tmpl w:val="DC28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51D21"/>
    <w:multiLevelType w:val="hybridMultilevel"/>
    <w:tmpl w:val="C7A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A1176"/>
    <w:multiLevelType w:val="hybridMultilevel"/>
    <w:tmpl w:val="FE96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171D"/>
    <w:multiLevelType w:val="multilevel"/>
    <w:tmpl w:val="CC4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40CDB"/>
    <w:multiLevelType w:val="hybridMultilevel"/>
    <w:tmpl w:val="E12E2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C09FE"/>
    <w:multiLevelType w:val="multilevel"/>
    <w:tmpl w:val="CB2A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12805"/>
    <w:multiLevelType w:val="hybridMultilevel"/>
    <w:tmpl w:val="13FCE8C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6">
    <w:nsid w:val="68ED220B"/>
    <w:multiLevelType w:val="multilevel"/>
    <w:tmpl w:val="5C2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27334"/>
    <w:multiLevelType w:val="hybridMultilevel"/>
    <w:tmpl w:val="CD20C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232696"/>
    <w:multiLevelType w:val="hybridMultilevel"/>
    <w:tmpl w:val="AF3E7516"/>
    <w:lvl w:ilvl="0" w:tplc="2CCC0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D5ED5"/>
    <w:multiLevelType w:val="multilevel"/>
    <w:tmpl w:val="AA8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77D"/>
    <w:rsid w:val="000B131D"/>
    <w:rsid w:val="001665AF"/>
    <w:rsid w:val="002B106E"/>
    <w:rsid w:val="002C3546"/>
    <w:rsid w:val="002C3D43"/>
    <w:rsid w:val="002D6967"/>
    <w:rsid w:val="00387F62"/>
    <w:rsid w:val="003B7498"/>
    <w:rsid w:val="003E76C0"/>
    <w:rsid w:val="0044577D"/>
    <w:rsid w:val="004A0E20"/>
    <w:rsid w:val="004B2AE2"/>
    <w:rsid w:val="004D6EE9"/>
    <w:rsid w:val="005F38BC"/>
    <w:rsid w:val="00607245"/>
    <w:rsid w:val="00627979"/>
    <w:rsid w:val="00757F0E"/>
    <w:rsid w:val="00764FD9"/>
    <w:rsid w:val="00772EF9"/>
    <w:rsid w:val="007C2085"/>
    <w:rsid w:val="007E6876"/>
    <w:rsid w:val="008477FC"/>
    <w:rsid w:val="009B5CC8"/>
    <w:rsid w:val="009C10EB"/>
    <w:rsid w:val="009D1750"/>
    <w:rsid w:val="00A10AB4"/>
    <w:rsid w:val="00A32C44"/>
    <w:rsid w:val="00A76E3D"/>
    <w:rsid w:val="00B00A83"/>
    <w:rsid w:val="00BB49B5"/>
    <w:rsid w:val="00BF568C"/>
    <w:rsid w:val="00C029D6"/>
    <w:rsid w:val="00D85254"/>
    <w:rsid w:val="00DA3E09"/>
    <w:rsid w:val="00DD675B"/>
    <w:rsid w:val="00DF7D22"/>
    <w:rsid w:val="00E0236B"/>
    <w:rsid w:val="00F279C8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7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7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577D"/>
    <w:rPr>
      <w:rFonts w:asciiTheme="majorHAnsi" w:eastAsiaTheme="majorEastAsia" w:hAnsiTheme="majorHAnsi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457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577D"/>
    <w:pPr>
      <w:spacing w:after="100" w:afterAutospacing="1"/>
      <w:jc w:val="both"/>
    </w:pPr>
    <w:rPr>
      <w:rFonts w:ascii="Verdana" w:eastAsia="Times New Roman" w:hAnsi="Verdana"/>
    </w:rPr>
  </w:style>
  <w:style w:type="character" w:styleId="a6">
    <w:name w:val="Emphasis"/>
    <w:basedOn w:val="a0"/>
    <w:uiPriority w:val="20"/>
    <w:qFormat/>
    <w:rsid w:val="0044577D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4457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7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457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7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7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7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7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77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457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457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57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4577D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44577D"/>
    <w:rPr>
      <w:szCs w:val="32"/>
    </w:rPr>
  </w:style>
  <w:style w:type="paragraph" w:styleId="ac">
    <w:name w:val="List Paragraph"/>
    <w:basedOn w:val="a"/>
    <w:uiPriority w:val="34"/>
    <w:qFormat/>
    <w:rsid w:val="004457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7D"/>
    <w:rPr>
      <w:i/>
    </w:rPr>
  </w:style>
  <w:style w:type="character" w:customStyle="1" w:styleId="22">
    <w:name w:val="Цитата 2 Знак"/>
    <w:basedOn w:val="a0"/>
    <w:link w:val="21"/>
    <w:uiPriority w:val="29"/>
    <w:rsid w:val="0044577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577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4577D"/>
    <w:rPr>
      <w:b/>
      <w:i/>
      <w:sz w:val="24"/>
    </w:rPr>
  </w:style>
  <w:style w:type="character" w:styleId="af">
    <w:name w:val="Subtle Emphasis"/>
    <w:uiPriority w:val="19"/>
    <w:qFormat/>
    <w:rsid w:val="0044577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4577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4577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4577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4577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4577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4F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3E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4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0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9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9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6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0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3BB5-4789-46F8-B0DC-11FFB26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Gymnasium5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</cp:revision>
  <cp:lastPrinted>2012-04-07T06:25:00Z</cp:lastPrinted>
  <dcterms:created xsi:type="dcterms:W3CDTF">2012-06-19T16:02:00Z</dcterms:created>
  <dcterms:modified xsi:type="dcterms:W3CDTF">2012-06-19T16:02:00Z</dcterms:modified>
</cp:coreProperties>
</file>