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CA" w:rsidRDefault="000F44CA" w:rsidP="000F44CA">
      <w:pPr>
        <w:spacing w:after="0" w:line="240" w:lineRule="auto"/>
        <w:ind w:firstLine="567"/>
        <w:rPr>
          <w:sz w:val="28"/>
          <w:szCs w:val="28"/>
        </w:rPr>
      </w:pPr>
      <w:r w:rsidRPr="000F44CA">
        <w:rPr>
          <w:sz w:val="28"/>
          <w:szCs w:val="28"/>
        </w:rPr>
        <w:t>Романова Эльвира Николаевна</w:t>
      </w:r>
    </w:p>
    <w:p w:rsidR="000F44CA" w:rsidRDefault="000F44CA" w:rsidP="000F44C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МБОУ СОШ №3,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</w:t>
      </w:r>
      <w:proofErr w:type="spellEnd"/>
    </w:p>
    <w:p w:rsidR="000F44CA" w:rsidRPr="000F44CA" w:rsidRDefault="000F44CA" w:rsidP="000F44C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A8794D" w:rsidRDefault="00A8794D" w:rsidP="00A8794D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A8794D" w:rsidRPr="00D56234" w:rsidRDefault="00A8794D" w:rsidP="00A8794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9 класс</w:t>
      </w:r>
    </w:p>
    <w:p w:rsidR="0013006B" w:rsidRDefault="0013006B" w:rsidP="00DE3BC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ДОМАШНЯЯ БУХГАЛТЕРИЯ</w:t>
      </w:r>
    </w:p>
    <w:p w:rsidR="003A2178" w:rsidRDefault="0013006B" w:rsidP="00DE3BC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0453">
        <w:rPr>
          <w:b/>
          <w:sz w:val="28"/>
          <w:szCs w:val="28"/>
        </w:rPr>
        <w:t xml:space="preserve"> Электронная  таблица: основные по</w:t>
      </w:r>
      <w:r w:rsidR="00E41BB0">
        <w:rPr>
          <w:b/>
          <w:sz w:val="28"/>
          <w:szCs w:val="28"/>
        </w:rPr>
        <w:t>нятия</w:t>
      </w:r>
      <w:r>
        <w:rPr>
          <w:b/>
          <w:sz w:val="28"/>
          <w:szCs w:val="28"/>
        </w:rPr>
        <w:t>)</w:t>
      </w:r>
      <w:r w:rsidR="00516F4E">
        <w:rPr>
          <w:b/>
          <w:sz w:val="28"/>
          <w:szCs w:val="28"/>
        </w:rPr>
        <w:t xml:space="preserve"> </w:t>
      </w:r>
    </w:p>
    <w:p w:rsidR="009B0453" w:rsidRPr="009B0453" w:rsidRDefault="009B0453" w:rsidP="00DE3BCD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E3BCD">
        <w:rPr>
          <w:b/>
          <w:i/>
          <w:sz w:val="24"/>
          <w:szCs w:val="24"/>
        </w:rPr>
        <w:t>Тип урока:</w:t>
      </w:r>
      <w:r w:rsidRPr="009B0453">
        <w:rPr>
          <w:i/>
          <w:sz w:val="24"/>
          <w:szCs w:val="24"/>
        </w:rPr>
        <w:t xml:space="preserve"> </w:t>
      </w:r>
      <w:r w:rsidRPr="009B0453">
        <w:rPr>
          <w:sz w:val="24"/>
          <w:szCs w:val="24"/>
        </w:rPr>
        <w:t>Изучение нового материала.</w:t>
      </w:r>
    </w:p>
    <w:p w:rsidR="000A59F3" w:rsidRDefault="009B0453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DE3BCD">
        <w:rPr>
          <w:b/>
          <w:i/>
          <w:sz w:val="24"/>
          <w:szCs w:val="24"/>
        </w:rPr>
        <w:t xml:space="preserve">Формы </w:t>
      </w:r>
      <w:r w:rsidR="000A59F3">
        <w:rPr>
          <w:b/>
          <w:i/>
          <w:sz w:val="24"/>
          <w:szCs w:val="24"/>
        </w:rPr>
        <w:t xml:space="preserve">обучения: </w:t>
      </w:r>
      <w:r w:rsidR="000A59F3">
        <w:rPr>
          <w:sz w:val="24"/>
          <w:szCs w:val="24"/>
        </w:rPr>
        <w:t xml:space="preserve">фронтальная, индивидуальная, </w:t>
      </w:r>
      <w:r w:rsidR="00447405">
        <w:rPr>
          <w:sz w:val="24"/>
          <w:szCs w:val="24"/>
        </w:rPr>
        <w:t xml:space="preserve">парная, </w:t>
      </w:r>
      <w:r w:rsidR="000A59F3">
        <w:rPr>
          <w:sz w:val="24"/>
          <w:szCs w:val="24"/>
        </w:rPr>
        <w:t>самостоятельная работа.</w:t>
      </w:r>
    </w:p>
    <w:p w:rsidR="000A59F3" w:rsidRDefault="000A59F3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A59F3">
        <w:rPr>
          <w:b/>
          <w:i/>
          <w:sz w:val="24"/>
          <w:szCs w:val="24"/>
        </w:rPr>
        <w:t xml:space="preserve">Приёмы деятельности учителя: </w:t>
      </w:r>
      <w:r>
        <w:rPr>
          <w:sz w:val="24"/>
          <w:szCs w:val="24"/>
        </w:rPr>
        <w:t xml:space="preserve">организация самостоятельной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0A59F3" w:rsidRPr="000A59F3" w:rsidRDefault="000A59F3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A59F3">
        <w:rPr>
          <w:b/>
          <w:i/>
          <w:sz w:val="24"/>
          <w:szCs w:val="24"/>
        </w:rPr>
        <w:t>Используемая технология:</w:t>
      </w:r>
      <w:r>
        <w:rPr>
          <w:sz w:val="24"/>
          <w:szCs w:val="24"/>
        </w:rPr>
        <w:t xml:space="preserve"> технология развивающего обучения, технология развития критического мышления.</w:t>
      </w:r>
    </w:p>
    <w:p w:rsidR="00B70807" w:rsidRDefault="00B70807" w:rsidP="00DE3BCD">
      <w:pPr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gramStart"/>
      <w:r w:rsidRPr="00DE3BCD">
        <w:rPr>
          <w:b/>
          <w:i/>
          <w:sz w:val="24"/>
          <w:szCs w:val="24"/>
        </w:rPr>
        <w:t>Основные понятия:</w:t>
      </w:r>
      <w:r w:rsidRPr="00B70807">
        <w:rPr>
          <w:i/>
          <w:sz w:val="24"/>
          <w:szCs w:val="24"/>
        </w:rPr>
        <w:t xml:space="preserve"> книга, лист, ячейка, диапазон ячеек, тип данных, формула, формат данных</w:t>
      </w:r>
      <w:r w:rsidR="006872CE">
        <w:rPr>
          <w:i/>
          <w:sz w:val="24"/>
          <w:szCs w:val="24"/>
        </w:rPr>
        <w:t>, домашняя бухгалтерия.</w:t>
      </w:r>
      <w:proofErr w:type="gramEnd"/>
    </w:p>
    <w:p w:rsidR="00B70807" w:rsidRPr="00DE3BCD" w:rsidRDefault="00B70807" w:rsidP="00DE3BCD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E3BCD">
        <w:rPr>
          <w:b/>
          <w:i/>
          <w:sz w:val="24"/>
          <w:szCs w:val="24"/>
        </w:rPr>
        <w:t xml:space="preserve">Обеспечение урока: </w:t>
      </w:r>
    </w:p>
    <w:p w:rsidR="00A777BC" w:rsidRDefault="00B70807" w:rsidP="00DE3BC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70807">
        <w:rPr>
          <w:sz w:val="24"/>
          <w:szCs w:val="24"/>
        </w:rPr>
        <w:t xml:space="preserve">персональный компьютер; </w:t>
      </w:r>
    </w:p>
    <w:p w:rsidR="00B70807" w:rsidRPr="00B70807" w:rsidRDefault="00A777BC" w:rsidP="00DE3BC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A777BC">
        <w:rPr>
          <w:sz w:val="24"/>
          <w:szCs w:val="24"/>
        </w:rPr>
        <w:t>интерактивная доска</w:t>
      </w:r>
      <w:r>
        <w:rPr>
          <w:sz w:val="24"/>
          <w:szCs w:val="24"/>
        </w:rPr>
        <w:t>;</w:t>
      </w:r>
    </w:p>
    <w:p w:rsidR="00B70807" w:rsidRDefault="00B70807" w:rsidP="00DE3BC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B70807">
        <w:rPr>
          <w:sz w:val="24"/>
          <w:szCs w:val="24"/>
        </w:rPr>
        <w:t>мультимедиа</w:t>
      </w:r>
      <w:r>
        <w:rPr>
          <w:sz w:val="24"/>
          <w:szCs w:val="24"/>
        </w:rPr>
        <w:t xml:space="preserve"> </w:t>
      </w:r>
      <w:r w:rsidRPr="00B70807">
        <w:rPr>
          <w:sz w:val="24"/>
          <w:szCs w:val="24"/>
        </w:rPr>
        <w:t>проектор</w:t>
      </w:r>
      <w:r>
        <w:rPr>
          <w:sz w:val="24"/>
          <w:szCs w:val="24"/>
        </w:rPr>
        <w:t>;</w:t>
      </w:r>
      <w:r w:rsidRPr="00B70807">
        <w:rPr>
          <w:sz w:val="24"/>
          <w:szCs w:val="24"/>
        </w:rPr>
        <w:t xml:space="preserve"> </w:t>
      </w:r>
    </w:p>
    <w:p w:rsidR="00B70807" w:rsidRPr="00B70807" w:rsidRDefault="00B70807" w:rsidP="00DE3BC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B70807">
        <w:rPr>
          <w:sz w:val="24"/>
          <w:szCs w:val="24"/>
        </w:rPr>
        <w:t xml:space="preserve">программа </w:t>
      </w:r>
      <w:proofErr w:type="spellStart"/>
      <w:r w:rsidRPr="00B70807">
        <w:rPr>
          <w:sz w:val="24"/>
          <w:szCs w:val="24"/>
        </w:rPr>
        <w:t>Microsoft</w:t>
      </w:r>
      <w:proofErr w:type="spellEnd"/>
      <w:r w:rsidRPr="00B70807">
        <w:rPr>
          <w:sz w:val="24"/>
          <w:szCs w:val="24"/>
        </w:rPr>
        <w:t xml:space="preserve"> </w:t>
      </w:r>
      <w:proofErr w:type="spellStart"/>
      <w:r w:rsidRPr="00B70807">
        <w:rPr>
          <w:sz w:val="24"/>
          <w:szCs w:val="24"/>
        </w:rPr>
        <w:t>Excel</w:t>
      </w:r>
      <w:proofErr w:type="spellEnd"/>
      <w:r w:rsidR="006872CE">
        <w:rPr>
          <w:sz w:val="24"/>
          <w:szCs w:val="24"/>
        </w:rPr>
        <w:t>.</w:t>
      </w:r>
      <w:r w:rsidRPr="00B70807">
        <w:rPr>
          <w:sz w:val="24"/>
          <w:szCs w:val="24"/>
        </w:rPr>
        <w:t xml:space="preserve"> </w:t>
      </w:r>
    </w:p>
    <w:p w:rsidR="00BA241F" w:rsidRPr="00AF4F15" w:rsidRDefault="00BA241F" w:rsidP="00DE3BCD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DE3BCD">
        <w:rPr>
          <w:b/>
          <w:i/>
          <w:sz w:val="24"/>
          <w:szCs w:val="24"/>
        </w:rPr>
        <w:t>Ц</w:t>
      </w:r>
      <w:r w:rsidR="00D56234" w:rsidRPr="00DE3BCD">
        <w:rPr>
          <w:b/>
          <w:i/>
          <w:sz w:val="24"/>
          <w:szCs w:val="24"/>
        </w:rPr>
        <w:t>ел</w:t>
      </w:r>
      <w:r w:rsidRPr="00DE3BCD">
        <w:rPr>
          <w:b/>
          <w:i/>
          <w:sz w:val="24"/>
          <w:szCs w:val="24"/>
        </w:rPr>
        <w:t>ь урока</w:t>
      </w:r>
      <w:r w:rsidR="00D56234" w:rsidRPr="00DE3BCD">
        <w:rPr>
          <w:b/>
          <w:i/>
          <w:sz w:val="24"/>
          <w:szCs w:val="24"/>
        </w:rPr>
        <w:t>:</w:t>
      </w:r>
      <w:r w:rsidRPr="00BA241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AF4F15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Pr="00AF4F15">
        <w:rPr>
          <w:sz w:val="24"/>
          <w:szCs w:val="24"/>
        </w:rPr>
        <w:t xml:space="preserve"> первичны</w:t>
      </w:r>
      <w:r>
        <w:rPr>
          <w:sz w:val="24"/>
          <w:szCs w:val="24"/>
        </w:rPr>
        <w:t>х</w:t>
      </w:r>
      <w:r w:rsidRPr="00AF4F15">
        <w:rPr>
          <w:sz w:val="24"/>
          <w:szCs w:val="24"/>
        </w:rPr>
        <w:t xml:space="preserve"> навык</w:t>
      </w:r>
      <w:r>
        <w:rPr>
          <w:sz w:val="24"/>
          <w:szCs w:val="24"/>
        </w:rPr>
        <w:t xml:space="preserve">ов </w:t>
      </w:r>
      <w:r w:rsidRPr="00AF4F15">
        <w:rPr>
          <w:sz w:val="24"/>
          <w:szCs w:val="24"/>
        </w:rPr>
        <w:t xml:space="preserve">работы с электронной таблицей. </w:t>
      </w:r>
    </w:p>
    <w:p w:rsidR="00D56234" w:rsidRPr="00DE3BCD" w:rsidRDefault="00BA241F" w:rsidP="00DE3BCD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DE3BCD">
        <w:rPr>
          <w:b/>
          <w:i/>
          <w:sz w:val="24"/>
          <w:szCs w:val="24"/>
        </w:rPr>
        <w:t xml:space="preserve">Задачи: </w:t>
      </w:r>
    </w:p>
    <w:p w:rsidR="00BA241F" w:rsidRPr="00DE3BCD" w:rsidRDefault="00BA241F" w:rsidP="00DE3BCD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i/>
          <w:sz w:val="24"/>
          <w:szCs w:val="24"/>
          <w:u w:val="single"/>
        </w:rPr>
      </w:pPr>
      <w:r w:rsidRPr="00DE3BCD">
        <w:rPr>
          <w:i/>
          <w:sz w:val="24"/>
          <w:szCs w:val="24"/>
          <w:u w:val="single"/>
        </w:rPr>
        <w:t>Образовательные:</w:t>
      </w:r>
    </w:p>
    <w:p w:rsidR="00BA241F" w:rsidRPr="00BA241F" w:rsidRDefault="000E641D" w:rsidP="00DE3BCD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</w:t>
      </w:r>
      <w:r w:rsidR="00BA241F" w:rsidRPr="00BA241F">
        <w:rPr>
          <w:sz w:val="24"/>
          <w:szCs w:val="24"/>
        </w:rPr>
        <w:t xml:space="preserve"> назначени</w:t>
      </w:r>
      <w:r>
        <w:rPr>
          <w:sz w:val="24"/>
          <w:szCs w:val="24"/>
        </w:rPr>
        <w:t>и электронной таблицы; структуре</w:t>
      </w:r>
      <w:r w:rsidR="00BA241F" w:rsidRPr="00BA241F">
        <w:rPr>
          <w:sz w:val="24"/>
          <w:szCs w:val="24"/>
        </w:rPr>
        <w:t xml:space="preserve"> окна приложения; структуре файла, созданного в </w:t>
      </w:r>
      <w:r>
        <w:rPr>
          <w:sz w:val="24"/>
          <w:szCs w:val="24"/>
        </w:rPr>
        <w:t>табличном п</w:t>
      </w:r>
      <w:r w:rsidR="00BA241F">
        <w:rPr>
          <w:sz w:val="24"/>
          <w:szCs w:val="24"/>
        </w:rPr>
        <w:t xml:space="preserve">роцессоре </w:t>
      </w:r>
      <w:proofErr w:type="spellStart"/>
      <w:r w:rsidRPr="000E641D">
        <w:rPr>
          <w:sz w:val="24"/>
          <w:szCs w:val="24"/>
        </w:rPr>
        <w:t>Microsoft</w:t>
      </w:r>
      <w:proofErr w:type="spellEnd"/>
      <w:r w:rsidRPr="000E641D">
        <w:rPr>
          <w:sz w:val="24"/>
          <w:szCs w:val="24"/>
        </w:rPr>
        <w:t xml:space="preserve"> </w:t>
      </w:r>
      <w:proofErr w:type="spellStart"/>
      <w:r w:rsidRPr="000E641D">
        <w:rPr>
          <w:sz w:val="24"/>
          <w:szCs w:val="24"/>
        </w:rPr>
        <w:t>Excel</w:t>
      </w:r>
      <w:proofErr w:type="spellEnd"/>
      <w:r w:rsidR="00BA241F" w:rsidRPr="00BA241F">
        <w:rPr>
          <w:sz w:val="24"/>
          <w:szCs w:val="24"/>
        </w:rPr>
        <w:t>;</w:t>
      </w:r>
      <w:r w:rsidR="00BA241F">
        <w:rPr>
          <w:sz w:val="24"/>
          <w:szCs w:val="24"/>
        </w:rPr>
        <w:t xml:space="preserve"> о </w:t>
      </w:r>
      <w:r w:rsidR="00BA241F" w:rsidRPr="00BA241F">
        <w:rPr>
          <w:sz w:val="24"/>
          <w:szCs w:val="24"/>
        </w:rPr>
        <w:t>тип</w:t>
      </w:r>
      <w:r w:rsidR="00BA241F">
        <w:rPr>
          <w:sz w:val="24"/>
          <w:szCs w:val="24"/>
        </w:rPr>
        <w:t xml:space="preserve">ах </w:t>
      </w:r>
      <w:r w:rsidR="00BA241F" w:rsidRPr="00BA241F">
        <w:rPr>
          <w:sz w:val="24"/>
          <w:szCs w:val="24"/>
        </w:rPr>
        <w:t>формат</w:t>
      </w:r>
      <w:r w:rsidR="00BA241F">
        <w:rPr>
          <w:sz w:val="24"/>
          <w:szCs w:val="24"/>
        </w:rPr>
        <w:t>ах</w:t>
      </w:r>
      <w:r w:rsidR="00BA241F" w:rsidRPr="00BA241F">
        <w:rPr>
          <w:sz w:val="24"/>
          <w:szCs w:val="24"/>
        </w:rPr>
        <w:t xml:space="preserve"> данных, используемых в приложении; </w:t>
      </w:r>
    </w:p>
    <w:p w:rsidR="00BA241F" w:rsidRPr="00DE3BCD" w:rsidRDefault="00BA241F" w:rsidP="00DE3BCD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i/>
          <w:sz w:val="24"/>
          <w:szCs w:val="24"/>
          <w:u w:val="single"/>
        </w:rPr>
      </w:pPr>
      <w:r w:rsidRPr="00DE3BCD">
        <w:rPr>
          <w:i/>
          <w:sz w:val="24"/>
          <w:szCs w:val="24"/>
          <w:u w:val="single"/>
        </w:rPr>
        <w:t xml:space="preserve">Развивающие: </w:t>
      </w:r>
    </w:p>
    <w:p w:rsidR="00BA241F" w:rsidRPr="00B70807" w:rsidRDefault="00BA241F" w:rsidP="00DE3BCD">
      <w:pPr>
        <w:numPr>
          <w:ilvl w:val="0"/>
          <w:numId w:val="25"/>
        </w:numPr>
        <w:tabs>
          <w:tab w:val="clear" w:pos="720"/>
          <w:tab w:val="num" w:pos="-16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B70807">
        <w:rPr>
          <w:sz w:val="24"/>
          <w:szCs w:val="24"/>
        </w:rPr>
        <w:t>развивать способность у</w:t>
      </w:r>
      <w:r>
        <w:rPr>
          <w:sz w:val="24"/>
          <w:szCs w:val="24"/>
        </w:rPr>
        <w:t>чащихся анализировать информацию;</w:t>
      </w:r>
    </w:p>
    <w:p w:rsidR="00BA241F" w:rsidRPr="00B70807" w:rsidRDefault="00BA241F" w:rsidP="00DE3BCD">
      <w:pPr>
        <w:numPr>
          <w:ilvl w:val="0"/>
          <w:numId w:val="25"/>
        </w:numPr>
        <w:tabs>
          <w:tab w:val="clear" w:pos="720"/>
          <w:tab w:val="num" w:pos="-16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B70807">
        <w:rPr>
          <w:sz w:val="24"/>
          <w:szCs w:val="24"/>
        </w:rPr>
        <w:t>активизировать познавательную активность учащихся</w:t>
      </w:r>
      <w:r>
        <w:rPr>
          <w:sz w:val="24"/>
          <w:szCs w:val="24"/>
        </w:rPr>
        <w:t xml:space="preserve">; </w:t>
      </w:r>
    </w:p>
    <w:p w:rsidR="00BA241F" w:rsidRDefault="00BA241F" w:rsidP="00DE3BCD">
      <w:pPr>
        <w:numPr>
          <w:ilvl w:val="0"/>
          <w:numId w:val="25"/>
        </w:numPr>
        <w:tabs>
          <w:tab w:val="clear" w:pos="720"/>
          <w:tab w:val="num" w:pos="-16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B70807">
        <w:rPr>
          <w:sz w:val="24"/>
          <w:szCs w:val="24"/>
        </w:rPr>
        <w:t>развивать образное, критическое мышление</w:t>
      </w:r>
      <w:r>
        <w:rPr>
          <w:sz w:val="24"/>
          <w:szCs w:val="24"/>
        </w:rPr>
        <w:t>;</w:t>
      </w:r>
    </w:p>
    <w:p w:rsidR="00BA241F" w:rsidRPr="00B70807" w:rsidRDefault="00BA241F" w:rsidP="00DE3BC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</w:t>
      </w:r>
      <w:r w:rsidRPr="00B70807">
        <w:rPr>
          <w:sz w:val="24"/>
          <w:szCs w:val="24"/>
        </w:rPr>
        <w:t>творческ</w:t>
      </w:r>
      <w:r>
        <w:rPr>
          <w:sz w:val="24"/>
          <w:szCs w:val="24"/>
        </w:rPr>
        <w:t xml:space="preserve">ий </w:t>
      </w:r>
      <w:r w:rsidRPr="00B70807">
        <w:rPr>
          <w:sz w:val="24"/>
          <w:szCs w:val="24"/>
        </w:rPr>
        <w:t>подход</w:t>
      </w:r>
      <w:r>
        <w:rPr>
          <w:sz w:val="24"/>
          <w:szCs w:val="24"/>
        </w:rPr>
        <w:t xml:space="preserve"> </w:t>
      </w:r>
      <w:r w:rsidRPr="00B70807">
        <w:rPr>
          <w:sz w:val="24"/>
          <w:szCs w:val="24"/>
        </w:rPr>
        <w:t>к работе.</w:t>
      </w:r>
    </w:p>
    <w:p w:rsidR="00BA241F" w:rsidRPr="00DE3BCD" w:rsidRDefault="00BA241F" w:rsidP="00DE3BCD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i/>
          <w:sz w:val="24"/>
          <w:szCs w:val="24"/>
          <w:u w:val="single"/>
        </w:rPr>
      </w:pPr>
      <w:r w:rsidRPr="00DE3BCD">
        <w:rPr>
          <w:i/>
          <w:sz w:val="24"/>
          <w:szCs w:val="24"/>
          <w:u w:val="single"/>
        </w:rPr>
        <w:t>Воспитательные:</w:t>
      </w:r>
    </w:p>
    <w:p w:rsidR="009C01D6" w:rsidRPr="009C01D6" w:rsidRDefault="009C01D6" w:rsidP="009C01D6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C01D6">
        <w:rPr>
          <w:sz w:val="24"/>
          <w:szCs w:val="24"/>
        </w:rPr>
        <w:t>воспитывать ответственное отношение к делу;</w:t>
      </w:r>
    </w:p>
    <w:p w:rsidR="009C01D6" w:rsidRDefault="009C01D6" w:rsidP="009C01D6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C01D6">
        <w:rPr>
          <w:sz w:val="24"/>
          <w:szCs w:val="24"/>
        </w:rPr>
        <w:t xml:space="preserve">формировать способность к самостоятельной работе, самоконтролю и правильной организации рабочего времени; </w:t>
      </w:r>
    </w:p>
    <w:p w:rsidR="00712AB7" w:rsidRPr="009C01D6" w:rsidRDefault="00712AB7" w:rsidP="009C01D6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коммуникабельность в общении со сверстниками;</w:t>
      </w:r>
    </w:p>
    <w:p w:rsidR="009C01D6" w:rsidRPr="009C01D6" w:rsidRDefault="009C01D6" w:rsidP="009C01D6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C01D6">
        <w:rPr>
          <w:sz w:val="24"/>
          <w:szCs w:val="24"/>
        </w:rPr>
        <w:t xml:space="preserve">повышать интерес к занятиям информатикой. </w:t>
      </w:r>
    </w:p>
    <w:p w:rsidR="00F6571B" w:rsidRPr="00DE3BCD" w:rsidRDefault="00F6571B" w:rsidP="00DE3BCD">
      <w:pPr>
        <w:spacing w:after="0" w:line="240" w:lineRule="auto"/>
        <w:jc w:val="both"/>
        <w:rPr>
          <w:b/>
          <w:sz w:val="24"/>
          <w:szCs w:val="24"/>
        </w:rPr>
      </w:pPr>
      <w:r w:rsidRPr="00DE3BCD">
        <w:rPr>
          <w:b/>
          <w:sz w:val="24"/>
          <w:szCs w:val="24"/>
        </w:rPr>
        <w:t>План урока:</w:t>
      </w:r>
    </w:p>
    <w:p w:rsidR="00E56871" w:rsidRDefault="00F6571B" w:rsidP="009A71E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  <w:r w:rsidR="00E56871">
        <w:rPr>
          <w:sz w:val="24"/>
          <w:szCs w:val="24"/>
        </w:rPr>
        <w:t>. Актуализация знаний</w:t>
      </w:r>
      <w:r w:rsidR="00BA241F" w:rsidRPr="00A3100F">
        <w:rPr>
          <w:i/>
          <w:sz w:val="24"/>
          <w:szCs w:val="24"/>
        </w:rPr>
        <w:t>.</w:t>
      </w:r>
      <w:r w:rsidR="00A3100F" w:rsidRPr="00A3100F">
        <w:rPr>
          <w:i/>
          <w:sz w:val="24"/>
          <w:szCs w:val="24"/>
        </w:rPr>
        <w:t>(</w:t>
      </w:r>
      <w:r w:rsidR="006872CE">
        <w:rPr>
          <w:i/>
          <w:sz w:val="24"/>
          <w:szCs w:val="24"/>
        </w:rPr>
        <w:t>10</w:t>
      </w:r>
      <w:r w:rsidR="00A3100F">
        <w:rPr>
          <w:i/>
          <w:sz w:val="24"/>
          <w:szCs w:val="24"/>
        </w:rPr>
        <w:t>-</w:t>
      </w:r>
      <w:r w:rsidR="006872CE">
        <w:rPr>
          <w:i/>
          <w:sz w:val="24"/>
          <w:szCs w:val="24"/>
        </w:rPr>
        <w:t>1</w:t>
      </w:r>
      <w:r w:rsidR="00A3100F">
        <w:rPr>
          <w:i/>
          <w:sz w:val="24"/>
          <w:szCs w:val="24"/>
        </w:rPr>
        <w:t xml:space="preserve">5 </w:t>
      </w:r>
      <w:r w:rsidR="00A3100F" w:rsidRPr="00A3100F">
        <w:rPr>
          <w:i/>
          <w:sz w:val="24"/>
          <w:szCs w:val="24"/>
        </w:rPr>
        <w:t xml:space="preserve"> мин.)</w:t>
      </w:r>
    </w:p>
    <w:p w:rsidR="00BA241F" w:rsidRDefault="00BA241F" w:rsidP="009A71E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нов</w:t>
      </w:r>
      <w:r w:rsidR="00A3100F">
        <w:rPr>
          <w:sz w:val="24"/>
          <w:szCs w:val="24"/>
        </w:rPr>
        <w:t xml:space="preserve">ой темы </w:t>
      </w:r>
      <w:r w:rsidR="00A3100F" w:rsidRPr="00A3100F">
        <w:rPr>
          <w:i/>
          <w:sz w:val="24"/>
          <w:szCs w:val="24"/>
        </w:rPr>
        <w:t>(</w:t>
      </w:r>
      <w:r w:rsidR="009A71E3">
        <w:rPr>
          <w:i/>
          <w:sz w:val="24"/>
          <w:szCs w:val="24"/>
        </w:rPr>
        <w:t>10-15</w:t>
      </w:r>
      <w:r w:rsidR="006872CE">
        <w:rPr>
          <w:i/>
          <w:sz w:val="24"/>
          <w:szCs w:val="24"/>
        </w:rPr>
        <w:t xml:space="preserve"> </w:t>
      </w:r>
      <w:r w:rsidR="00A3100F" w:rsidRPr="00A3100F">
        <w:rPr>
          <w:i/>
          <w:sz w:val="24"/>
          <w:szCs w:val="24"/>
        </w:rPr>
        <w:t>мин)</w:t>
      </w:r>
    </w:p>
    <w:p w:rsidR="00BA241F" w:rsidRDefault="009A71E3" w:rsidP="009A71E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A71E3">
        <w:rPr>
          <w:sz w:val="24"/>
          <w:szCs w:val="24"/>
        </w:rPr>
        <w:t>Первичное осмысление и закрепление связей  и отношений в объекте</w:t>
      </w:r>
      <w:r>
        <w:rPr>
          <w:b/>
          <w:sz w:val="24"/>
          <w:szCs w:val="24"/>
        </w:rPr>
        <w:t xml:space="preserve"> </w:t>
      </w:r>
      <w:r w:rsidRPr="009A71E3">
        <w:rPr>
          <w:sz w:val="24"/>
          <w:szCs w:val="24"/>
        </w:rPr>
        <w:t>изучения</w:t>
      </w:r>
      <w:r w:rsidRPr="009A71E3">
        <w:rPr>
          <w:i/>
          <w:sz w:val="24"/>
          <w:szCs w:val="24"/>
        </w:rPr>
        <w:t xml:space="preserve"> </w:t>
      </w:r>
      <w:r w:rsidR="00A3100F">
        <w:rPr>
          <w:i/>
          <w:sz w:val="24"/>
          <w:szCs w:val="24"/>
        </w:rPr>
        <w:t>(15</w:t>
      </w:r>
      <w:r w:rsidR="006872CE">
        <w:rPr>
          <w:i/>
          <w:sz w:val="24"/>
          <w:szCs w:val="24"/>
        </w:rPr>
        <w:t>-20</w:t>
      </w:r>
      <w:r w:rsidR="00A3100F">
        <w:rPr>
          <w:i/>
          <w:sz w:val="24"/>
          <w:szCs w:val="24"/>
        </w:rPr>
        <w:t xml:space="preserve"> </w:t>
      </w:r>
      <w:r w:rsidR="00A3100F" w:rsidRPr="00A3100F">
        <w:rPr>
          <w:i/>
          <w:sz w:val="24"/>
          <w:szCs w:val="24"/>
        </w:rPr>
        <w:t>мин)</w:t>
      </w:r>
    </w:p>
    <w:p w:rsidR="00991986" w:rsidRDefault="00991986" w:rsidP="009A71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</w:t>
      </w:r>
      <w:r w:rsidR="009A71E3">
        <w:rPr>
          <w:sz w:val="24"/>
          <w:szCs w:val="24"/>
        </w:rPr>
        <w:t xml:space="preserve"> №1</w:t>
      </w:r>
      <w:r w:rsidR="003E07CE">
        <w:rPr>
          <w:sz w:val="24"/>
          <w:szCs w:val="24"/>
        </w:rPr>
        <w:t xml:space="preserve"> (</w:t>
      </w:r>
      <w:hyperlink r:id="rId9" w:history="1">
        <w:r w:rsidR="003E07CE" w:rsidRPr="003E07CE">
          <w:rPr>
            <w:rStyle w:val="ad"/>
            <w:sz w:val="24"/>
            <w:szCs w:val="24"/>
          </w:rPr>
          <w:t>приложение 1</w:t>
        </w:r>
      </w:hyperlink>
      <w:r w:rsidR="003E07C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A241F" w:rsidRDefault="00BA241F" w:rsidP="009A71E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 урока</w:t>
      </w:r>
      <w:r w:rsidR="00A3100F">
        <w:rPr>
          <w:sz w:val="24"/>
          <w:szCs w:val="24"/>
        </w:rPr>
        <w:t xml:space="preserve"> </w:t>
      </w:r>
      <w:r w:rsidR="009A71E3">
        <w:rPr>
          <w:i/>
          <w:sz w:val="24"/>
          <w:szCs w:val="24"/>
        </w:rPr>
        <w:t>(3</w:t>
      </w:r>
      <w:r w:rsidR="00A3100F">
        <w:rPr>
          <w:i/>
          <w:sz w:val="24"/>
          <w:szCs w:val="24"/>
        </w:rPr>
        <w:t>-5</w:t>
      </w:r>
      <w:r w:rsidR="00A3100F" w:rsidRPr="00A3100F">
        <w:rPr>
          <w:i/>
          <w:sz w:val="24"/>
          <w:szCs w:val="24"/>
        </w:rPr>
        <w:t xml:space="preserve"> мин.)</w:t>
      </w:r>
    </w:p>
    <w:p w:rsidR="00F6571B" w:rsidRPr="00991986" w:rsidRDefault="00991986" w:rsidP="009A71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91986">
        <w:rPr>
          <w:sz w:val="24"/>
          <w:szCs w:val="24"/>
        </w:rPr>
        <w:t xml:space="preserve">Рефлексия </w:t>
      </w:r>
      <w:r>
        <w:rPr>
          <w:sz w:val="24"/>
          <w:szCs w:val="24"/>
        </w:rPr>
        <w:t>(в</w:t>
      </w:r>
      <w:r w:rsidR="00F6571B" w:rsidRPr="00991986">
        <w:rPr>
          <w:sz w:val="24"/>
          <w:szCs w:val="24"/>
        </w:rPr>
        <w:t>опросы на закрепление</w:t>
      </w:r>
      <w:r>
        <w:rPr>
          <w:sz w:val="24"/>
          <w:szCs w:val="24"/>
        </w:rPr>
        <w:t>)</w:t>
      </w:r>
      <w:r w:rsidR="00F6571B" w:rsidRPr="00991986">
        <w:rPr>
          <w:sz w:val="24"/>
          <w:szCs w:val="24"/>
        </w:rPr>
        <w:t>;</w:t>
      </w:r>
    </w:p>
    <w:p w:rsidR="00DA111B" w:rsidRDefault="00F6571B" w:rsidP="009A71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задание; </w:t>
      </w:r>
    </w:p>
    <w:p w:rsidR="00F6571B" w:rsidRDefault="00DA111B" w:rsidP="009A71E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571B">
        <w:rPr>
          <w:sz w:val="24"/>
          <w:szCs w:val="24"/>
        </w:rPr>
        <w:t>пасибо</w:t>
      </w:r>
      <w:r>
        <w:rPr>
          <w:sz w:val="24"/>
          <w:szCs w:val="24"/>
        </w:rPr>
        <w:t xml:space="preserve"> </w:t>
      </w:r>
      <w:r w:rsidR="00F6571B">
        <w:rPr>
          <w:sz w:val="24"/>
          <w:szCs w:val="24"/>
        </w:rPr>
        <w:t xml:space="preserve"> за работу.</w:t>
      </w:r>
    </w:p>
    <w:p w:rsidR="00F6571B" w:rsidRPr="00F6571B" w:rsidRDefault="00F6571B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A2178" w:rsidRDefault="009C01D6" w:rsidP="00DE3BC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E41BB0">
        <w:rPr>
          <w:b/>
          <w:sz w:val="24"/>
          <w:szCs w:val="24"/>
        </w:rPr>
        <w:t xml:space="preserve">ХОД </w:t>
      </w:r>
      <w:r>
        <w:rPr>
          <w:b/>
          <w:sz w:val="24"/>
          <w:szCs w:val="24"/>
        </w:rPr>
        <w:t>УРОКА</w:t>
      </w:r>
    </w:p>
    <w:p w:rsidR="008D6EDF" w:rsidRPr="0035693B" w:rsidRDefault="008D6EDF" w:rsidP="00DE3BCD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35693B">
        <w:rPr>
          <w:b/>
          <w:sz w:val="24"/>
          <w:szCs w:val="24"/>
        </w:rPr>
        <w:lastRenderedPageBreak/>
        <w:t>Организационный момент</w:t>
      </w:r>
      <w:r w:rsidR="00A3100F">
        <w:rPr>
          <w:b/>
          <w:sz w:val="24"/>
          <w:szCs w:val="24"/>
        </w:rPr>
        <w:t xml:space="preserve">. Актуализация знаний </w:t>
      </w:r>
      <w:r w:rsidR="00A3100F" w:rsidRPr="00A3100F">
        <w:rPr>
          <w:i/>
          <w:sz w:val="24"/>
          <w:szCs w:val="24"/>
        </w:rPr>
        <w:t>(</w:t>
      </w:r>
      <w:r w:rsidR="0003717E">
        <w:rPr>
          <w:i/>
          <w:sz w:val="24"/>
          <w:szCs w:val="24"/>
        </w:rPr>
        <w:t>10-15</w:t>
      </w:r>
      <w:r w:rsidR="00A3100F" w:rsidRPr="00A3100F">
        <w:rPr>
          <w:i/>
          <w:sz w:val="24"/>
          <w:szCs w:val="24"/>
        </w:rPr>
        <w:t xml:space="preserve"> </w:t>
      </w:r>
      <w:r w:rsidRPr="00A3100F">
        <w:rPr>
          <w:i/>
          <w:sz w:val="24"/>
          <w:szCs w:val="24"/>
        </w:rPr>
        <w:t>мин)</w:t>
      </w:r>
    </w:p>
    <w:p w:rsidR="00712AB7" w:rsidRPr="00712AB7" w:rsidRDefault="00712AB7" w:rsidP="00712AB7">
      <w:pPr>
        <w:pStyle w:val="a3"/>
        <w:spacing w:after="0" w:line="240" w:lineRule="auto"/>
        <w:ind w:left="1287"/>
        <w:jc w:val="right"/>
        <w:rPr>
          <w:sz w:val="24"/>
          <w:szCs w:val="24"/>
          <w:u w:val="single"/>
        </w:rPr>
      </w:pPr>
      <w:r w:rsidRPr="00712AB7">
        <w:rPr>
          <w:sz w:val="24"/>
          <w:szCs w:val="24"/>
          <w:u w:val="single"/>
        </w:rPr>
        <w:t>Фронтальная работа.</w:t>
      </w:r>
    </w:p>
    <w:p w:rsidR="008D6EDF" w:rsidRDefault="008D6EDF" w:rsidP="00DE3BCD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Здравствуйте, рада вас видеть (</w:t>
      </w:r>
      <w:r w:rsidRPr="009C01D6">
        <w:rPr>
          <w:i/>
          <w:sz w:val="24"/>
          <w:szCs w:val="24"/>
        </w:rPr>
        <w:t>Отмечаю присутствующих</w:t>
      </w:r>
      <w:r w:rsidR="009C01D6">
        <w:rPr>
          <w:i/>
          <w:sz w:val="24"/>
          <w:szCs w:val="24"/>
        </w:rPr>
        <w:t xml:space="preserve">/отсутствующих </w:t>
      </w:r>
      <w:r w:rsidRPr="009C01D6">
        <w:rPr>
          <w:i/>
          <w:sz w:val="24"/>
          <w:szCs w:val="24"/>
        </w:rPr>
        <w:t xml:space="preserve"> на занятии</w:t>
      </w:r>
      <w:r>
        <w:rPr>
          <w:sz w:val="24"/>
          <w:szCs w:val="24"/>
        </w:rPr>
        <w:t xml:space="preserve">). 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7759D1">
        <w:rPr>
          <w:sz w:val="24"/>
          <w:szCs w:val="24"/>
        </w:rPr>
        <w:t xml:space="preserve">Сегодня на уроке мы с вами </w:t>
      </w:r>
      <w:r>
        <w:rPr>
          <w:sz w:val="24"/>
          <w:szCs w:val="24"/>
        </w:rPr>
        <w:t>продолжим изучени</w:t>
      </w:r>
      <w:r w:rsidR="00AE4963">
        <w:rPr>
          <w:sz w:val="24"/>
          <w:szCs w:val="24"/>
        </w:rPr>
        <w:t>е</w:t>
      </w:r>
      <w:r w:rsidRPr="007759D1">
        <w:rPr>
          <w:sz w:val="24"/>
          <w:szCs w:val="24"/>
        </w:rPr>
        <w:t xml:space="preserve"> технологии обработки числовой информации</w:t>
      </w:r>
      <w:r w:rsidR="00AE4963">
        <w:rPr>
          <w:sz w:val="24"/>
          <w:szCs w:val="24"/>
        </w:rPr>
        <w:t xml:space="preserve"> с помощью прикладных программ</w:t>
      </w:r>
      <w:r w:rsidRPr="007759D1">
        <w:rPr>
          <w:sz w:val="24"/>
          <w:szCs w:val="24"/>
        </w:rPr>
        <w:t xml:space="preserve">.  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одной из   программ  обработки числовых данных -  программой  Калькулятор мы знакомы.</w:t>
      </w:r>
    </w:p>
    <w:p w:rsidR="008D6EDF" w:rsidRDefault="000E641D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П</w:t>
      </w:r>
      <w:r w:rsidR="008D6EDF">
        <w:rPr>
          <w:sz w:val="24"/>
          <w:szCs w:val="24"/>
        </w:rPr>
        <w:t>редлагаю вспомнить  основные возможности программы Калькулятор?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565F0">
        <w:rPr>
          <w:i/>
          <w:sz w:val="24"/>
          <w:szCs w:val="24"/>
          <w:u w:val="single"/>
        </w:rPr>
        <w:t>Ответы учащихся:</w:t>
      </w:r>
      <w:r w:rsidRPr="003565F0">
        <w:rPr>
          <w:i/>
          <w:sz w:val="24"/>
          <w:szCs w:val="24"/>
        </w:rPr>
        <w:t xml:space="preserve"> выполнение основных  арифметических действий; перевод чисел из одной системы счисления в другую; нахождение факториала числа и т.д.).</w:t>
      </w:r>
    </w:p>
    <w:p w:rsidR="008D6EDF" w:rsidRDefault="000E641D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 К</w:t>
      </w:r>
      <w:r w:rsidR="008D6EDF">
        <w:rPr>
          <w:sz w:val="24"/>
          <w:szCs w:val="24"/>
        </w:rPr>
        <w:t>акие профессии связаны с обработкой  числовой информации?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121B3">
        <w:rPr>
          <w:i/>
          <w:sz w:val="24"/>
          <w:szCs w:val="24"/>
          <w:u w:val="single"/>
        </w:rPr>
        <w:t>Ответы  учащихся:</w:t>
      </w:r>
      <w:r>
        <w:rPr>
          <w:sz w:val="24"/>
          <w:szCs w:val="24"/>
        </w:rPr>
        <w:t xml:space="preserve"> с обработкой числовой информации связана работа экономистов, бухгалтеров, инженеров, работников статистических служб и т.д.).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Совершенно верно, этим специалистам необходимо обрабатывать большие массивы числовых данных.   </w:t>
      </w:r>
    </w:p>
    <w:p w:rsidR="007571E9" w:rsidRDefault="000E641D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К</w:t>
      </w:r>
      <w:r w:rsidR="007571E9">
        <w:rPr>
          <w:sz w:val="24"/>
          <w:szCs w:val="24"/>
        </w:rPr>
        <w:t xml:space="preserve">ак вы считаете, ваши родители ведут домашнюю бухгалтерию, </w:t>
      </w:r>
      <w:proofErr w:type="spellStart"/>
      <w:r w:rsidR="007571E9">
        <w:rPr>
          <w:sz w:val="24"/>
          <w:szCs w:val="24"/>
        </w:rPr>
        <w:t>расчитывают</w:t>
      </w:r>
      <w:proofErr w:type="spellEnd"/>
      <w:r w:rsidR="007571E9">
        <w:rPr>
          <w:sz w:val="24"/>
          <w:szCs w:val="24"/>
        </w:rPr>
        <w:t xml:space="preserve"> бюджет семьи</w:t>
      </w:r>
      <w:r>
        <w:rPr>
          <w:sz w:val="24"/>
          <w:szCs w:val="24"/>
        </w:rPr>
        <w:t xml:space="preserve"> (планируют будущие покупки, фиксируют)</w:t>
      </w:r>
      <w:r w:rsidR="007571E9">
        <w:rPr>
          <w:sz w:val="24"/>
          <w:szCs w:val="24"/>
        </w:rPr>
        <w:t>?</w:t>
      </w:r>
    </w:p>
    <w:p w:rsidR="007571E9" w:rsidRDefault="007571E9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7571E9">
        <w:rPr>
          <w:i/>
          <w:sz w:val="24"/>
          <w:szCs w:val="24"/>
          <w:u w:val="single"/>
        </w:rPr>
        <w:t>Ответы учащихся:</w:t>
      </w:r>
      <w:proofErr w:type="gramEnd"/>
      <w:r w:rsidR="000E641D">
        <w:rPr>
          <w:sz w:val="24"/>
          <w:szCs w:val="24"/>
        </w:rPr>
        <w:t xml:space="preserve"> </w:t>
      </w:r>
      <w:proofErr w:type="gramStart"/>
      <w:r w:rsidR="000E641D">
        <w:rPr>
          <w:sz w:val="24"/>
          <w:szCs w:val="24"/>
        </w:rPr>
        <w:t>Д</w:t>
      </w:r>
      <w:r>
        <w:rPr>
          <w:sz w:val="24"/>
          <w:szCs w:val="24"/>
        </w:rPr>
        <w:t xml:space="preserve">а, конечно, родители постоянно что-то </w:t>
      </w:r>
      <w:proofErr w:type="spellStart"/>
      <w:r>
        <w:rPr>
          <w:sz w:val="24"/>
          <w:szCs w:val="24"/>
        </w:rPr>
        <w:t>расчитывают</w:t>
      </w:r>
      <w:proofErr w:type="spellEnd"/>
      <w:r>
        <w:rPr>
          <w:sz w:val="24"/>
          <w:szCs w:val="24"/>
        </w:rPr>
        <w:t>, планируют покупки, считают затраты).</w:t>
      </w:r>
      <w:proofErr w:type="gramEnd"/>
    </w:p>
    <w:p w:rsidR="00B3564E" w:rsidRDefault="000E641D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Я</w:t>
      </w:r>
      <w:r w:rsidR="00B3564E">
        <w:rPr>
          <w:sz w:val="24"/>
          <w:szCs w:val="24"/>
        </w:rPr>
        <w:t xml:space="preserve"> могу сказать, что они работают с числовыми данными?</w:t>
      </w:r>
    </w:p>
    <w:p w:rsidR="00B3564E" w:rsidRDefault="00B3564E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E641D">
        <w:rPr>
          <w:i/>
          <w:sz w:val="24"/>
          <w:szCs w:val="24"/>
          <w:u w:val="single"/>
        </w:rPr>
        <w:t>Ответ учащихся:</w:t>
      </w:r>
      <w:r>
        <w:rPr>
          <w:sz w:val="24"/>
          <w:szCs w:val="24"/>
        </w:rPr>
        <w:t xml:space="preserve"> да).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</w:t>
      </w:r>
      <w:r w:rsidR="000E641D">
        <w:rPr>
          <w:sz w:val="24"/>
          <w:szCs w:val="24"/>
        </w:rPr>
        <w:t>Е</w:t>
      </w:r>
      <w:r w:rsidR="00B3564E">
        <w:rPr>
          <w:sz w:val="24"/>
          <w:szCs w:val="24"/>
        </w:rPr>
        <w:t>сли бы каждый из вас вёл домашнюю бухгалтерию,</w:t>
      </w:r>
      <w:r w:rsidR="00A00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вы думаете, в каком виде </w:t>
      </w:r>
      <w:r w:rsidR="00B3564E">
        <w:rPr>
          <w:sz w:val="24"/>
          <w:szCs w:val="24"/>
        </w:rPr>
        <w:t xml:space="preserve">вам было бы удобнее представлять </w:t>
      </w:r>
      <w:r w:rsidR="000E6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числовые данные?</w:t>
      </w:r>
    </w:p>
    <w:p w:rsidR="008D6EDF" w:rsidRDefault="008D6EDF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248DF">
        <w:rPr>
          <w:sz w:val="24"/>
          <w:szCs w:val="24"/>
        </w:rPr>
        <w:t>(</w:t>
      </w:r>
      <w:r w:rsidRPr="003248DF">
        <w:rPr>
          <w:i/>
          <w:sz w:val="24"/>
          <w:szCs w:val="24"/>
          <w:u w:val="single"/>
        </w:rPr>
        <w:t>Ответы  учащихся:</w:t>
      </w:r>
      <w:proofErr w:type="gramEnd"/>
      <w:r w:rsidRPr="003248DF">
        <w:rPr>
          <w:sz w:val="24"/>
          <w:szCs w:val="24"/>
        </w:rPr>
        <w:t xml:space="preserve"> </w:t>
      </w:r>
      <w:proofErr w:type="gramStart"/>
      <w:r w:rsidR="000E641D">
        <w:rPr>
          <w:sz w:val="24"/>
          <w:szCs w:val="24"/>
        </w:rPr>
        <w:t>В</w:t>
      </w:r>
      <w:r>
        <w:rPr>
          <w:sz w:val="24"/>
          <w:szCs w:val="24"/>
        </w:rPr>
        <w:t xml:space="preserve"> виде таблиц</w:t>
      </w:r>
      <w:r w:rsidRPr="003248DF">
        <w:rPr>
          <w:sz w:val="24"/>
          <w:szCs w:val="24"/>
        </w:rPr>
        <w:t>).</w:t>
      </w:r>
      <w:proofErr w:type="gramEnd"/>
    </w:p>
    <w:p w:rsidR="008D6EDF" w:rsidRDefault="002940A6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2940A6">
        <w:rPr>
          <w:i/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</w:t>
      </w:r>
      <w:r w:rsidR="008D6EDF">
        <w:rPr>
          <w:sz w:val="24"/>
          <w:szCs w:val="24"/>
        </w:rPr>
        <w:t xml:space="preserve">Верно, числовые данные удобно представлять в виде таблиц. Для обработки числовых данных в виде таблиц созданы специальные программы – табличные  процессоры (интерактивные электронные таблицы). </w:t>
      </w:r>
    </w:p>
    <w:p w:rsidR="000E641D" w:rsidRDefault="000E641D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настоящее время с</w:t>
      </w:r>
      <w:r w:rsidR="00B3564E">
        <w:rPr>
          <w:sz w:val="24"/>
          <w:szCs w:val="24"/>
        </w:rPr>
        <w:t>амое интересное</w:t>
      </w:r>
      <w:r>
        <w:rPr>
          <w:sz w:val="24"/>
          <w:szCs w:val="24"/>
        </w:rPr>
        <w:t xml:space="preserve"> и полезное </w:t>
      </w:r>
      <w:r w:rsidR="00B3564E">
        <w:rPr>
          <w:sz w:val="24"/>
          <w:szCs w:val="24"/>
        </w:rPr>
        <w:t xml:space="preserve"> для нас с вами, </w:t>
      </w:r>
      <w:r>
        <w:rPr>
          <w:sz w:val="24"/>
          <w:szCs w:val="24"/>
        </w:rPr>
        <w:t xml:space="preserve">научиться </w:t>
      </w:r>
      <w:r w:rsidR="00B35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грамотному </w:t>
      </w:r>
      <w:r w:rsidR="00B3564E">
        <w:rPr>
          <w:sz w:val="24"/>
          <w:szCs w:val="24"/>
        </w:rPr>
        <w:t xml:space="preserve">ведению </w:t>
      </w:r>
      <w:r>
        <w:rPr>
          <w:sz w:val="24"/>
          <w:szCs w:val="24"/>
        </w:rPr>
        <w:t xml:space="preserve"> </w:t>
      </w:r>
      <w:r w:rsidR="00B3564E">
        <w:rPr>
          <w:sz w:val="24"/>
          <w:szCs w:val="24"/>
        </w:rPr>
        <w:t>домашнего хозяйства</w:t>
      </w:r>
      <w:r>
        <w:rPr>
          <w:sz w:val="24"/>
          <w:szCs w:val="24"/>
        </w:rPr>
        <w:t xml:space="preserve"> в </w:t>
      </w:r>
      <w:r w:rsidR="00282B2B">
        <w:rPr>
          <w:sz w:val="24"/>
          <w:szCs w:val="24"/>
        </w:rPr>
        <w:t xml:space="preserve">недалёком </w:t>
      </w:r>
      <w:r>
        <w:rPr>
          <w:sz w:val="24"/>
          <w:szCs w:val="24"/>
        </w:rPr>
        <w:t>будущем</w:t>
      </w:r>
      <w:r w:rsidR="00B3564E">
        <w:rPr>
          <w:sz w:val="24"/>
          <w:szCs w:val="24"/>
        </w:rPr>
        <w:t>,</w:t>
      </w:r>
      <w:r>
        <w:rPr>
          <w:sz w:val="24"/>
          <w:szCs w:val="24"/>
        </w:rPr>
        <w:t xml:space="preserve"> в частности,  умению экономить.</w:t>
      </w:r>
      <w:r w:rsidR="00B3564E"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Другими словами, научиться считать  деньги</w:t>
      </w:r>
      <w:r w:rsidR="00645D97">
        <w:rPr>
          <w:sz w:val="24"/>
          <w:szCs w:val="24"/>
        </w:rPr>
        <w:t xml:space="preserve"> или вести домашнюю бухгалтерию</w:t>
      </w:r>
      <w:r>
        <w:rPr>
          <w:sz w:val="24"/>
          <w:szCs w:val="24"/>
        </w:rPr>
        <w:t>.</w:t>
      </w:r>
    </w:p>
    <w:p w:rsidR="00282B2B" w:rsidRDefault="00B3564E" w:rsidP="00282B2B">
      <w:pPr>
        <w:spacing w:after="0" w:line="240" w:lineRule="auto"/>
        <w:ind w:firstLine="567"/>
        <w:jc w:val="both"/>
        <w:rPr>
          <w:sz w:val="24"/>
          <w:szCs w:val="24"/>
        </w:rPr>
      </w:pPr>
      <w:r w:rsidRPr="00645D97">
        <w:rPr>
          <w:i/>
          <w:sz w:val="24"/>
          <w:szCs w:val="24"/>
        </w:rPr>
        <w:t>Домашняя бухгалтерия</w:t>
      </w:r>
      <w:r w:rsidRPr="00B3564E">
        <w:rPr>
          <w:sz w:val="24"/>
          <w:szCs w:val="24"/>
        </w:rPr>
        <w:t xml:space="preserve"> – это очень хороший спо</w:t>
      </w:r>
      <w:r w:rsidR="00645D97">
        <w:rPr>
          <w:sz w:val="24"/>
          <w:szCs w:val="24"/>
        </w:rPr>
        <w:t>соб минимизировать свои затраты. Этого можно достигнуть</w:t>
      </w:r>
      <w:r w:rsidR="007B0677">
        <w:rPr>
          <w:sz w:val="24"/>
          <w:szCs w:val="24"/>
        </w:rPr>
        <w:t>,</w:t>
      </w:r>
      <w:r w:rsidR="00645D97">
        <w:rPr>
          <w:sz w:val="24"/>
          <w:szCs w:val="24"/>
        </w:rPr>
        <w:t xml:space="preserve"> если придерживаться правила: </w:t>
      </w:r>
      <w:r w:rsidR="00645D97" w:rsidRPr="007B0677">
        <w:rPr>
          <w:i/>
          <w:sz w:val="24"/>
          <w:szCs w:val="24"/>
        </w:rPr>
        <w:t>регулярно записывать  все свои расходы</w:t>
      </w:r>
      <w:r w:rsidR="00645D97">
        <w:rPr>
          <w:sz w:val="24"/>
          <w:szCs w:val="24"/>
        </w:rPr>
        <w:t xml:space="preserve">. </w:t>
      </w:r>
    </w:p>
    <w:p w:rsidR="00282B2B" w:rsidRDefault="00282B2B" w:rsidP="00282B2B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41D">
        <w:rPr>
          <w:i/>
          <w:sz w:val="24"/>
          <w:szCs w:val="24"/>
          <w:u w:val="single"/>
        </w:rPr>
        <w:t>Вопрос:</w:t>
      </w:r>
      <w:r>
        <w:rPr>
          <w:sz w:val="24"/>
          <w:szCs w:val="24"/>
        </w:rPr>
        <w:t xml:space="preserve"> К</w:t>
      </w:r>
      <w:r w:rsidR="002940A6">
        <w:rPr>
          <w:sz w:val="24"/>
          <w:szCs w:val="24"/>
        </w:rPr>
        <w:t>ак вы думаете, для чего надо знать свои расходы</w:t>
      </w:r>
      <w:r>
        <w:rPr>
          <w:sz w:val="24"/>
          <w:szCs w:val="24"/>
        </w:rPr>
        <w:t>?</w:t>
      </w:r>
    </w:p>
    <w:p w:rsidR="00282B2B" w:rsidRDefault="00282B2B" w:rsidP="00282B2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E641D">
        <w:rPr>
          <w:i/>
          <w:sz w:val="24"/>
          <w:szCs w:val="24"/>
          <w:u w:val="single"/>
        </w:rPr>
        <w:t>Ответ учащихся:</w:t>
      </w:r>
      <w:r>
        <w:rPr>
          <w:sz w:val="24"/>
          <w:szCs w:val="24"/>
        </w:rPr>
        <w:t xml:space="preserve"> </w:t>
      </w:r>
      <w:r w:rsidR="00B3564E" w:rsidRPr="00B3564E">
        <w:rPr>
          <w:sz w:val="24"/>
          <w:szCs w:val="24"/>
        </w:rPr>
        <w:t xml:space="preserve"> </w:t>
      </w:r>
      <w:r w:rsidR="002940A6">
        <w:rPr>
          <w:sz w:val="24"/>
          <w:szCs w:val="24"/>
        </w:rPr>
        <w:t xml:space="preserve">чтобы в будущем планировать свои покупки, экономить финансы, </w:t>
      </w:r>
      <w:r w:rsidR="002940A6" w:rsidRPr="002940A6">
        <w:rPr>
          <w:sz w:val="24"/>
          <w:szCs w:val="24"/>
        </w:rPr>
        <w:t xml:space="preserve"> </w:t>
      </w:r>
      <w:r w:rsidR="002940A6" w:rsidRPr="00B3564E">
        <w:rPr>
          <w:sz w:val="24"/>
          <w:szCs w:val="24"/>
        </w:rPr>
        <w:t>понять за счет чего увеличиваются траты</w:t>
      </w:r>
      <w:r w:rsidR="002940A6">
        <w:rPr>
          <w:sz w:val="24"/>
          <w:szCs w:val="24"/>
        </w:rPr>
        <w:t>).</w:t>
      </w:r>
    </w:p>
    <w:p w:rsidR="00B3564E" w:rsidRDefault="002940A6" w:rsidP="00282B2B">
      <w:pPr>
        <w:spacing w:after="0" w:line="240" w:lineRule="auto"/>
        <w:ind w:firstLine="567"/>
        <w:jc w:val="both"/>
        <w:rPr>
          <w:sz w:val="24"/>
          <w:szCs w:val="24"/>
        </w:rPr>
      </w:pPr>
      <w:r w:rsidRPr="002940A6">
        <w:rPr>
          <w:i/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</w:t>
      </w:r>
      <w:r w:rsidR="00B3564E">
        <w:rPr>
          <w:sz w:val="24"/>
          <w:szCs w:val="24"/>
        </w:rPr>
        <w:t>От умения вести домашнюю бухгалтерию многое в семье зависит.</w:t>
      </w:r>
      <w:r w:rsidR="00FA5556">
        <w:rPr>
          <w:sz w:val="24"/>
          <w:szCs w:val="24"/>
        </w:rPr>
        <w:t xml:space="preserve"> И было бы очень удобно для расчётов использовать табличный процессор.</w:t>
      </w:r>
    </w:p>
    <w:p w:rsidR="00A93247" w:rsidRDefault="00A93247" w:rsidP="00282B2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Итак, предлагаю сформулировать тему нашего урока.</w:t>
      </w:r>
    </w:p>
    <w:p w:rsidR="00A93247" w:rsidRDefault="00A93247" w:rsidP="00A93247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248DF">
        <w:rPr>
          <w:sz w:val="24"/>
          <w:szCs w:val="24"/>
        </w:rPr>
        <w:t>(</w:t>
      </w:r>
      <w:r w:rsidRPr="003248DF">
        <w:rPr>
          <w:i/>
          <w:sz w:val="24"/>
          <w:szCs w:val="24"/>
          <w:u w:val="single"/>
        </w:rPr>
        <w:t>Ответы  учащихся:</w:t>
      </w:r>
      <w:proofErr w:type="gramEnd"/>
      <w:r w:rsidRPr="003248D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Домашняя бухгалтерия</w:t>
      </w:r>
      <w:r w:rsidRPr="003248DF">
        <w:rPr>
          <w:sz w:val="24"/>
          <w:szCs w:val="24"/>
        </w:rPr>
        <w:t>).</w:t>
      </w:r>
      <w:proofErr w:type="gramEnd"/>
    </w:p>
    <w:p w:rsidR="00A93247" w:rsidRDefault="00A93247" w:rsidP="00282B2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3100F" w:rsidRPr="00A3100F" w:rsidRDefault="00A3100F" w:rsidP="002940A6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3100F">
        <w:rPr>
          <w:b/>
          <w:sz w:val="24"/>
          <w:szCs w:val="24"/>
        </w:rPr>
        <w:t>Изучение новой темы</w:t>
      </w:r>
      <w:r>
        <w:rPr>
          <w:b/>
          <w:sz w:val="24"/>
          <w:szCs w:val="24"/>
        </w:rPr>
        <w:t xml:space="preserve"> </w:t>
      </w:r>
      <w:r w:rsidRPr="00A3100F">
        <w:rPr>
          <w:i/>
          <w:sz w:val="24"/>
          <w:szCs w:val="24"/>
        </w:rPr>
        <w:t>(</w:t>
      </w:r>
      <w:r w:rsidR="009A71E3">
        <w:rPr>
          <w:i/>
          <w:sz w:val="24"/>
          <w:szCs w:val="24"/>
        </w:rPr>
        <w:t>10-15</w:t>
      </w:r>
      <w:r w:rsidRPr="00A3100F">
        <w:rPr>
          <w:i/>
          <w:sz w:val="24"/>
          <w:szCs w:val="24"/>
        </w:rPr>
        <w:t xml:space="preserve"> мин)</w:t>
      </w:r>
    </w:p>
    <w:p w:rsidR="001432E4" w:rsidRPr="009C01D6" w:rsidRDefault="001432E4" w:rsidP="00DE3BCD">
      <w:pPr>
        <w:spacing w:after="0" w:line="240" w:lineRule="auto"/>
        <w:ind w:firstLine="567"/>
        <w:jc w:val="both"/>
        <w:rPr>
          <w:color w:val="244061" w:themeColor="accent1" w:themeShade="80"/>
          <w:sz w:val="24"/>
          <w:szCs w:val="24"/>
        </w:rPr>
      </w:pPr>
      <w:r>
        <w:rPr>
          <w:sz w:val="24"/>
          <w:szCs w:val="24"/>
        </w:rPr>
        <w:t xml:space="preserve">   Откройте, пож</w:t>
      </w:r>
      <w:r w:rsidRPr="00997E80">
        <w:rPr>
          <w:sz w:val="24"/>
          <w:szCs w:val="24"/>
        </w:rPr>
        <w:t xml:space="preserve">алуйста, </w:t>
      </w:r>
      <w:r>
        <w:rPr>
          <w:sz w:val="24"/>
          <w:szCs w:val="24"/>
        </w:rPr>
        <w:t>тетради, запишите дату и тему урока:</w:t>
      </w:r>
      <w:r>
        <w:t xml:space="preserve"> </w:t>
      </w:r>
      <w:r w:rsidR="007571E9" w:rsidRPr="009C01D6">
        <w:rPr>
          <w:b/>
        </w:rPr>
        <w:t>Домашняя бухгалтерия</w:t>
      </w:r>
      <w:r w:rsidR="007571E9">
        <w:t xml:space="preserve"> (</w:t>
      </w:r>
      <w:r w:rsidRPr="00550201">
        <w:rPr>
          <w:i/>
          <w:sz w:val="24"/>
          <w:szCs w:val="24"/>
        </w:rPr>
        <w:t>Электронная  таблица: основные понятия</w:t>
      </w:r>
      <w:r w:rsidR="007571E9">
        <w:rPr>
          <w:i/>
          <w:sz w:val="24"/>
          <w:szCs w:val="24"/>
        </w:rPr>
        <w:t>)</w:t>
      </w:r>
      <w:r w:rsidRPr="00550201">
        <w:rPr>
          <w:i/>
          <w:sz w:val="24"/>
          <w:szCs w:val="24"/>
        </w:rPr>
        <w:t>.</w:t>
      </w:r>
      <w:r w:rsidR="002F4AB5">
        <w:rPr>
          <w:i/>
          <w:sz w:val="24"/>
          <w:szCs w:val="24"/>
        </w:rPr>
        <w:t xml:space="preserve"> </w:t>
      </w:r>
      <w:r w:rsidR="002F4AB5" w:rsidRPr="002F4AB5">
        <w:rPr>
          <w:b/>
          <w:i/>
          <w:color w:val="00B050"/>
          <w:sz w:val="24"/>
          <w:szCs w:val="24"/>
        </w:rPr>
        <w:t>Слайд 1.</w:t>
      </w:r>
    </w:p>
    <w:p w:rsidR="00A93247" w:rsidRPr="00A93247" w:rsidRDefault="00A93247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Учитель</w:t>
      </w:r>
      <w:r w:rsidRPr="00A93247">
        <w:rPr>
          <w:i/>
          <w:sz w:val="24"/>
          <w:szCs w:val="24"/>
        </w:rPr>
        <w:t xml:space="preserve">: </w:t>
      </w:r>
      <w:r w:rsidRPr="00A93247">
        <w:rPr>
          <w:sz w:val="24"/>
          <w:szCs w:val="24"/>
        </w:rPr>
        <w:t>Как вы думаете, какова цель нашего урока?</w:t>
      </w:r>
    </w:p>
    <w:p w:rsidR="00A93247" w:rsidRDefault="00A93247" w:rsidP="00A93247">
      <w:pPr>
        <w:spacing w:after="0" w:line="240" w:lineRule="auto"/>
        <w:ind w:firstLine="567"/>
        <w:jc w:val="both"/>
        <w:rPr>
          <w:sz w:val="24"/>
          <w:szCs w:val="24"/>
        </w:rPr>
      </w:pPr>
      <w:r w:rsidRPr="003248DF">
        <w:rPr>
          <w:sz w:val="24"/>
          <w:szCs w:val="24"/>
        </w:rPr>
        <w:t>(</w:t>
      </w:r>
      <w:r w:rsidRPr="003248DF">
        <w:rPr>
          <w:i/>
          <w:sz w:val="24"/>
          <w:szCs w:val="24"/>
          <w:u w:val="single"/>
        </w:rPr>
        <w:t>Ответы  учащихся:</w:t>
      </w:r>
      <w:r w:rsidRPr="003248DF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 вести домашнюю бухгалтерию</w:t>
      </w:r>
      <w:r w:rsidRPr="003248DF">
        <w:rPr>
          <w:sz w:val="24"/>
          <w:szCs w:val="24"/>
        </w:rPr>
        <w:t>).</w:t>
      </w:r>
    </w:p>
    <w:p w:rsidR="001432E4" w:rsidRPr="009C01D6" w:rsidRDefault="00A93247" w:rsidP="00DE3BCD">
      <w:pPr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Учитель: </w:t>
      </w:r>
      <w:r w:rsidR="00B9747E">
        <w:rPr>
          <w:sz w:val="24"/>
          <w:szCs w:val="24"/>
        </w:rPr>
        <w:t>чтобы достичь цели урока, нам необходимо решить следующие задачи</w:t>
      </w:r>
      <w:r w:rsidR="001432E4" w:rsidRPr="00A93247">
        <w:rPr>
          <w:sz w:val="24"/>
          <w:szCs w:val="24"/>
        </w:rPr>
        <w:t>:</w:t>
      </w:r>
      <w:r w:rsidR="001432E4" w:rsidRPr="009C01D6">
        <w:rPr>
          <w:i/>
          <w:sz w:val="24"/>
          <w:szCs w:val="24"/>
          <w:u w:val="single"/>
        </w:rPr>
        <w:t xml:space="preserve"> </w:t>
      </w:r>
      <w:r w:rsidR="002F4AB5" w:rsidRPr="002F4AB5">
        <w:rPr>
          <w:b/>
          <w:i/>
          <w:color w:val="00B050"/>
          <w:sz w:val="24"/>
          <w:szCs w:val="24"/>
        </w:rPr>
        <w:t>Слайд 2.</w:t>
      </w:r>
    </w:p>
    <w:p w:rsidR="001432E4" w:rsidRPr="00A777BC" w:rsidRDefault="00752021" w:rsidP="00DE3BCD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="009C01D6">
        <w:rPr>
          <w:sz w:val="24"/>
          <w:szCs w:val="24"/>
        </w:rPr>
        <w:t xml:space="preserve"> </w:t>
      </w:r>
      <w:r w:rsidR="003734AE" w:rsidRPr="00A777BC">
        <w:rPr>
          <w:sz w:val="24"/>
          <w:szCs w:val="24"/>
        </w:rPr>
        <w:t xml:space="preserve"> </w:t>
      </w:r>
      <w:r w:rsidR="00A867A4" w:rsidRPr="00A777BC">
        <w:rPr>
          <w:sz w:val="24"/>
          <w:szCs w:val="24"/>
        </w:rPr>
        <w:t xml:space="preserve"> </w:t>
      </w:r>
      <w:r w:rsidR="001432E4" w:rsidRPr="00A777BC">
        <w:rPr>
          <w:sz w:val="24"/>
          <w:szCs w:val="24"/>
        </w:rPr>
        <w:t xml:space="preserve"> с  программой</w:t>
      </w:r>
      <w:r>
        <w:rPr>
          <w:sz w:val="24"/>
          <w:szCs w:val="24"/>
        </w:rPr>
        <w:t xml:space="preserve">  для обработки числовых данных</w:t>
      </w:r>
      <w:r w:rsidR="00A867A4" w:rsidRPr="00A777BC">
        <w:rPr>
          <w:sz w:val="24"/>
          <w:szCs w:val="24"/>
        </w:rPr>
        <w:t>;</w:t>
      </w:r>
    </w:p>
    <w:p w:rsidR="00A867A4" w:rsidRPr="00A777BC" w:rsidRDefault="00AF4F15" w:rsidP="00DE3BCD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777BC">
        <w:rPr>
          <w:sz w:val="24"/>
          <w:szCs w:val="24"/>
        </w:rPr>
        <w:t>Закреп</w:t>
      </w:r>
      <w:r w:rsidR="00752021">
        <w:rPr>
          <w:sz w:val="24"/>
          <w:szCs w:val="24"/>
        </w:rPr>
        <w:t>ить  полученные</w:t>
      </w:r>
      <w:r w:rsidRPr="00A777BC">
        <w:rPr>
          <w:sz w:val="24"/>
          <w:szCs w:val="24"/>
        </w:rPr>
        <w:t xml:space="preserve"> </w:t>
      </w:r>
      <w:r w:rsidR="00752021">
        <w:rPr>
          <w:sz w:val="24"/>
          <w:szCs w:val="24"/>
        </w:rPr>
        <w:t>знания</w:t>
      </w:r>
      <w:r w:rsidRPr="00A777BC">
        <w:rPr>
          <w:sz w:val="24"/>
          <w:szCs w:val="24"/>
        </w:rPr>
        <w:t xml:space="preserve"> при выполнении  практической работы</w:t>
      </w:r>
      <w:r w:rsidR="00A777BC" w:rsidRPr="00A777BC">
        <w:rPr>
          <w:sz w:val="24"/>
          <w:szCs w:val="24"/>
        </w:rPr>
        <w:t xml:space="preserve"> (ввод</w:t>
      </w:r>
      <w:r w:rsidR="009C01D6">
        <w:rPr>
          <w:sz w:val="24"/>
          <w:szCs w:val="24"/>
        </w:rPr>
        <w:t xml:space="preserve">  данных</w:t>
      </w:r>
      <w:r w:rsidR="00A777BC" w:rsidRPr="00A777BC">
        <w:rPr>
          <w:sz w:val="24"/>
          <w:szCs w:val="24"/>
        </w:rPr>
        <w:t xml:space="preserve"> в ячейки ЭТ, определ</w:t>
      </w:r>
      <w:r w:rsidR="009C01D6">
        <w:rPr>
          <w:sz w:val="24"/>
          <w:szCs w:val="24"/>
        </w:rPr>
        <w:t xml:space="preserve">ение </w:t>
      </w:r>
      <w:r w:rsidR="00A777BC" w:rsidRPr="00A777BC">
        <w:rPr>
          <w:sz w:val="24"/>
          <w:szCs w:val="24"/>
        </w:rPr>
        <w:t xml:space="preserve"> формат</w:t>
      </w:r>
      <w:r w:rsidR="009C01D6">
        <w:rPr>
          <w:sz w:val="24"/>
          <w:szCs w:val="24"/>
        </w:rPr>
        <w:t>а</w:t>
      </w:r>
      <w:r w:rsidR="00A777BC" w:rsidRPr="00A777BC">
        <w:rPr>
          <w:sz w:val="24"/>
          <w:szCs w:val="24"/>
        </w:rPr>
        <w:t xml:space="preserve"> данных, работа</w:t>
      </w:r>
      <w:r w:rsidR="009C01D6">
        <w:rPr>
          <w:sz w:val="24"/>
          <w:szCs w:val="24"/>
        </w:rPr>
        <w:t xml:space="preserve"> </w:t>
      </w:r>
      <w:r w:rsidR="00A777BC" w:rsidRPr="00A777BC">
        <w:rPr>
          <w:sz w:val="24"/>
          <w:szCs w:val="24"/>
        </w:rPr>
        <w:t xml:space="preserve"> с функцией суммирования).</w:t>
      </w:r>
    </w:p>
    <w:p w:rsidR="002F4AB5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пакете прикладных программ </w:t>
      </w:r>
      <w:r>
        <w:rPr>
          <w:sz w:val="24"/>
          <w:szCs w:val="24"/>
          <w:lang w:val="en-US"/>
        </w:rPr>
        <w:t>MS</w:t>
      </w:r>
      <w:r w:rsidRPr="008031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 </w:t>
      </w:r>
      <w:r w:rsidR="00A93247">
        <w:rPr>
          <w:sz w:val="24"/>
          <w:szCs w:val="24"/>
        </w:rPr>
        <w:t xml:space="preserve">есть </w:t>
      </w:r>
      <w:r>
        <w:rPr>
          <w:sz w:val="24"/>
          <w:szCs w:val="24"/>
        </w:rPr>
        <w:t xml:space="preserve">специальная программа для обработки </w:t>
      </w:r>
      <w:r w:rsidR="00A93247">
        <w:rPr>
          <w:sz w:val="24"/>
          <w:szCs w:val="24"/>
        </w:rPr>
        <w:t xml:space="preserve">числовых </w:t>
      </w:r>
      <w:r>
        <w:rPr>
          <w:sz w:val="24"/>
          <w:szCs w:val="24"/>
        </w:rPr>
        <w:t xml:space="preserve">данных,  организованных в таблицы, называется </w:t>
      </w:r>
      <w:r w:rsidRPr="00A777BC">
        <w:rPr>
          <w:i/>
          <w:sz w:val="24"/>
          <w:szCs w:val="24"/>
          <w:lang w:val="en-US"/>
        </w:rPr>
        <w:t>Microsoft</w:t>
      </w:r>
      <w:r w:rsidRPr="00A777BC">
        <w:rPr>
          <w:i/>
          <w:sz w:val="24"/>
          <w:szCs w:val="24"/>
        </w:rPr>
        <w:t xml:space="preserve"> </w:t>
      </w:r>
      <w:r w:rsidRPr="00A777BC">
        <w:rPr>
          <w:i/>
          <w:sz w:val="24"/>
          <w:szCs w:val="24"/>
          <w:lang w:val="en-US"/>
        </w:rPr>
        <w:t>Excel</w:t>
      </w:r>
      <w:r w:rsidRPr="00A777BC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432E4" w:rsidRDefault="002F4AB5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2F4AB5">
        <w:rPr>
          <w:rFonts w:asciiTheme="minorHAnsi" w:hAnsiTheme="minorHAnsi"/>
          <w:b/>
          <w:i/>
          <w:color w:val="00B050"/>
          <w:sz w:val="24"/>
          <w:szCs w:val="24"/>
        </w:rPr>
        <w:t>Слайд 3</w:t>
      </w:r>
      <w:r>
        <w:rPr>
          <w:i/>
          <w:color w:val="244061" w:themeColor="accent1" w:themeShade="80"/>
          <w:sz w:val="24"/>
          <w:szCs w:val="24"/>
        </w:rPr>
        <w:t>.</w:t>
      </w:r>
      <w:r w:rsidR="001432E4" w:rsidRPr="0090386F">
        <w:rPr>
          <w:sz w:val="24"/>
          <w:szCs w:val="24"/>
        </w:rPr>
        <w:t>Excel</w:t>
      </w:r>
      <w:r w:rsidR="001432E4">
        <w:rPr>
          <w:sz w:val="24"/>
          <w:szCs w:val="24"/>
        </w:rPr>
        <w:t xml:space="preserve">  (англ.) – выдающийся, превосходящий другие. Действительно, с помощью данной программы без особого труда можно выполнять сложные расчёты – экономические, инженерные и т.д., составлять отчёты,  создавать математические  модели, строить графики и диаграммы, создавать текстовые программы.  </w:t>
      </w:r>
    </w:p>
    <w:p w:rsidR="001432E4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8C7771">
        <w:rPr>
          <w:sz w:val="24"/>
          <w:szCs w:val="24"/>
        </w:rPr>
        <w:t xml:space="preserve">Можно сказать, что </w:t>
      </w:r>
      <w:proofErr w:type="spellStart"/>
      <w:r w:rsidRPr="008C7771">
        <w:rPr>
          <w:sz w:val="24"/>
          <w:szCs w:val="24"/>
        </w:rPr>
        <w:t>Excel</w:t>
      </w:r>
      <w:proofErr w:type="spellEnd"/>
      <w:r w:rsidRPr="008C7771">
        <w:rPr>
          <w:sz w:val="24"/>
          <w:szCs w:val="24"/>
        </w:rPr>
        <w:t xml:space="preserve"> – это большой и мощный калькулятор с множеством функций и возможностей. Но это вовсе не означает, что </w:t>
      </w:r>
      <w:r>
        <w:rPr>
          <w:sz w:val="24"/>
          <w:szCs w:val="24"/>
        </w:rPr>
        <w:t xml:space="preserve">нам </w:t>
      </w:r>
      <w:r w:rsidRPr="008C7771">
        <w:rPr>
          <w:sz w:val="24"/>
          <w:szCs w:val="24"/>
        </w:rPr>
        <w:t xml:space="preserve">нужно уметь пользоваться всем тем, что «умеет» эта программа. </w:t>
      </w:r>
      <w:r>
        <w:rPr>
          <w:sz w:val="24"/>
          <w:szCs w:val="24"/>
        </w:rPr>
        <w:t>Мы с вами научимся работать с формулами, производить расчёты, строить графики и диаграммы.</w:t>
      </w:r>
    </w:p>
    <w:p w:rsidR="00A93247" w:rsidRPr="00447405" w:rsidRDefault="00A93247" w:rsidP="00F60310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r w:rsidRPr="00447405">
        <w:rPr>
          <w:sz w:val="24"/>
          <w:szCs w:val="24"/>
          <w:u w:val="single"/>
        </w:rPr>
        <w:t>Учащиеся самостоятельно изучают новую тему</w:t>
      </w:r>
      <w:r w:rsidR="00712AB7">
        <w:rPr>
          <w:sz w:val="24"/>
          <w:szCs w:val="24"/>
          <w:u w:val="single"/>
        </w:rPr>
        <w:t xml:space="preserve">, </w:t>
      </w:r>
      <w:r w:rsidR="00F60310" w:rsidRPr="00447405">
        <w:rPr>
          <w:sz w:val="24"/>
          <w:szCs w:val="24"/>
          <w:u w:val="single"/>
        </w:rPr>
        <w:t xml:space="preserve">  представленную в виде презентации (за закреплённым </w:t>
      </w:r>
      <w:r w:rsidR="00712AB7">
        <w:rPr>
          <w:sz w:val="24"/>
          <w:szCs w:val="24"/>
          <w:u w:val="single"/>
        </w:rPr>
        <w:t>компьютером</w:t>
      </w:r>
      <w:r w:rsidR="00F60310" w:rsidRPr="00447405">
        <w:rPr>
          <w:sz w:val="24"/>
          <w:szCs w:val="24"/>
          <w:u w:val="single"/>
        </w:rPr>
        <w:t xml:space="preserve">). Учитель даёт необходимые комментарии. </w:t>
      </w:r>
    </w:p>
    <w:p w:rsidR="001432E4" w:rsidRDefault="002F4AB5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>Слайд 4.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 w:rsidR="001432E4">
        <w:rPr>
          <w:sz w:val="24"/>
          <w:szCs w:val="24"/>
        </w:rPr>
        <w:t xml:space="preserve">Для запуска программы можно воспользоваться главным меню рабочего стола </w:t>
      </w:r>
      <w:r w:rsidR="00A93247" w:rsidRPr="00FA5556">
        <w:rPr>
          <w:i/>
          <w:sz w:val="24"/>
          <w:szCs w:val="24"/>
        </w:rPr>
        <w:t xml:space="preserve">Пуск </w:t>
      </w:r>
      <w:r w:rsidR="001432E4" w:rsidRPr="00FA5556">
        <w:rPr>
          <w:i/>
          <w:sz w:val="24"/>
          <w:szCs w:val="24"/>
        </w:rPr>
        <w:t>/Программы/</w:t>
      </w:r>
      <w:r w:rsidR="001432E4" w:rsidRPr="00FA5556">
        <w:rPr>
          <w:i/>
          <w:sz w:val="24"/>
          <w:szCs w:val="24"/>
          <w:lang w:val="en-US"/>
        </w:rPr>
        <w:t>Microsoft</w:t>
      </w:r>
      <w:r w:rsidR="001432E4" w:rsidRPr="00FA5556">
        <w:rPr>
          <w:i/>
          <w:sz w:val="24"/>
          <w:szCs w:val="24"/>
        </w:rPr>
        <w:t xml:space="preserve"> </w:t>
      </w:r>
      <w:r w:rsidR="001432E4" w:rsidRPr="00FA5556">
        <w:rPr>
          <w:i/>
          <w:sz w:val="24"/>
          <w:szCs w:val="24"/>
          <w:lang w:val="en-US"/>
        </w:rPr>
        <w:t>Office</w:t>
      </w:r>
      <w:r w:rsidR="001432E4" w:rsidRPr="00FA5556">
        <w:rPr>
          <w:i/>
          <w:sz w:val="24"/>
          <w:szCs w:val="24"/>
        </w:rPr>
        <w:t>/</w:t>
      </w:r>
      <w:r w:rsidR="001432E4" w:rsidRPr="00FA5556">
        <w:rPr>
          <w:i/>
          <w:sz w:val="24"/>
          <w:szCs w:val="24"/>
          <w:lang w:val="en-US"/>
        </w:rPr>
        <w:t>Microsoft</w:t>
      </w:r>
      <w:r w:rsidR="001432E4" w:rsidRPr="00FA5556">
        <w:rPr>
          <w:i/>
          <w:sz w:val="24"/>
          <w:szCs w:val="24"/>
        </w:rPr>
        <w:t xml:space="preserve"> </w:t>
      </w:r>
      <w:r w:rsidR="001432E4" w:rsidRPr="00FA5556">
        <w:rPr>
          <w:i/>
          <w:sz w:val="24"/>
          <w:szCs w:val="24"/>
          <w:lang w:val="en-US"/>
        </w:rPr>
        <w:t>Excel</w:t>
      </w:r>
      <w:r w:rsidR="001432E4">
        <w:rPr>
          <w:sz w:val="24"/>
          <w:szCs w:val="24"/>
        </w:rPr>
        <w:t>. Либо нажать на панели быстрого доступа соответствующую иконку.</w:t>
      </w:r>
    </w:p>
    <w:p w:rsidR="001432E4" w:rsidRDefault="002F4AB5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>
        <w:rPr>
          <w:b/>
          <w:i/>
          <w:color w:val="00B050"/>
          <w:sz w:val="24"/>
          <w:szCs w:val="24"/>
        </w:rPr>
        <w:t>5</w:t>
      </w:r>
      <w:r w:rsidR="0034328D">
        <w:rPr>
          <w:b/>
          <w:i/>
          <w:color w:val="00B050"/>
          <w:sz w:val="24"/>
          <w:szCs w:val="24"/>
        </w:rPr>
        <w:t>-8</w:t>
      </w:r>
      <w:r w:rsidR="001432E4">
        <w:rPr>
          <w:sz w:val="24"/>
          <w:szCs w:val="24"/>
        </w:rPr>
        <w:t xml:space="preserve"> Основные элементы окна программы </w:t>
      </w:r>
      <w:r w:rsidR="001432E4" w:rsidRPr="0091323D">
        <w:rPr>
          <w:sz w:val="24"/>
          <w:szCs w:val="24"/>
          <w:lang w:val="en-US"/>
        </w:rPr>
        <w:t>Microsoft</w:t>
      </w:r>
      <w:r w:rsidR="001432E4" w:rsidRPr="0091323D">
        <w:rPr>
          <w:sz w:val="24"/>
          <w:szCs w:val="24"/>
        </w:rPr>
        <w:t xml:space="preserve"> </w:t>
      </w:r>
      <w:r w:rsidR="001432E4" w:rsidRPr="0091323D">
        <w:rPr>
          <w:sz w:val="24"/>
          <w:szCs w:val="24"/>
          <w:lang w:val="en-US"/>
        </w:rPr>
        <w:t>Excel</w:t>
      </w:r>
      <w:r w:rsidR="001432E4">
        <w:rPr>
          <w:sz w:val="24"/>
          <w:szCs w:val="24"/>
        </w:rPr>
        <w:t xml:space="preserve"> такие же, как и в программах </w:t>
      </w:r>
      <w:r w:rsidR="001432E4" w:rsidRPr="0091323D">
        <w:rPr>
          <w:sz w:val="24"/>
          <w:szCs w:val="24"/>
          <w:lang w:val="en-US"/>
        </w:rPr>
        <w:t>Microsoft</w:t>
      </w:r>
      <w:r w:rsidR="001432E4" w:rsidRPr="0091323D">
        <w:rPr>
          <w:sz w:val="24"/>
          <w:szCs w:val="24"/>
        </w:rPr>
        <w:t xml:space="preserve"> </w:t>
      </w:r>
      <w:r w:rsidR="001432E4">
        <w:rPr>
          <w:sz w:val="24"/>
          <w:szCs w:val="24"/>
          <w:lang w:val="en-US"/>
        </w:rPr>
        <w:t>Word</w:t>
      </w:r>
      <w:r w:rsidR="001432E4">
        <w:rPr>
          <w:sz w:val="24"/>
          <w:szCs w:val="24"/>
        </w:rPr>
        <w:t xml:space="preserve">, </w:t>
      </w:r>
      <w:r w:rsidR="001432E4" w:rsidRPr="0091323D">
        <w:rPr>
          <w:sz w:val="24"/>
          <w:szCs w:val="24"/>
          <w:lang w:val="en-US"/>
        </w:rPr>
        <w:t>Microsoft</w:t>
      </w:r>
      <w:r w:rsidR="001432E4" w:rsidRPr="0091323D">
        <w:rPr>
          <w:sz w:val="24"/>
          <w:szCs w:val="24"/>
        </w:rPr>
        <w:t xml:space="preserve"> </w:t>
      </w:r>
      <w:r w:rsidR="001432E4">
        <w:rPr>
          <w:sz w:val="24"/>
          <w:szCs w:val="24"/>
          <w:lang w:val="en-US"/>
        </w:rPr>
        <w:t>PowerPoint</w:t>
      </w:r>
      <w:r w:rsidR="001432E4">
        <w:rPr>
          <w:sz w:val="24"/>
          <w:szCs w:val="24"/>
        </w:rPr>
        <w:t>: строка заголовка, меню и панели инструментов, рабочее поле, полосы прокрутки и т.д.</w:t>
      </w:r>
    </w:p>
    <w:p w:rsidR="001432E4" w:rsidRDefault="001432E4" w:rsidP="00DE3BCD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1304E2">
        <w:rPr>
          <w:sz w:val="24"/>
          <w:szCs w:val="24"/>
          <w:u w:val="single"/>
        </w:rPr>
        <w:t xml:space="preserve">Но есть отличия: </w:t>
      </w:r>
    </w:p>
    <w:p w:rsidR="008154FD" w:rsidRPr="001304E2" w:rsidRDefault="008154FD" w:rsidP="00DE3BCD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9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созданный в электронной таблице называется</w:t>
      </w:r>
      <w:proofErr w:type="gramEnd"/>
      <w:r>
        <w:rPr>
          <w:sz w:val="24"/>
          <w:szCs w:val="24"/>
        </w:rPr>
        <w:t xml:space="preserve"> </w:t>
      </w:r>
      <w:r w:rsidRPr="00BB7BB2">
        <w:rPr>
          <w:b/>
          <w:sz w:val="24"/>
          <w:szCs w:val="24"/>
        </w:rPr>
        <w:t>Книга</w:t>
      </w:r>
      <w:r>
        <w:rPr>
          <w:sz w:val="24"/>
          <w:szCs w:val="24"/>
        </w:rPr>
        <w:t xml:space="preserve">, он имеет расширение </w:t>
      </w:r>
      <w:proofErr w:type="spellStart"/>
      <w:r>
        <w:rPr>
          <w:sz w:val="24"/>
          <w:szCs w:val="24"/>
          <w:lang w:val="en-US"/>
        </w:rPr>
        <w:t>xls</w:t>
      </w:r>
      <w:proofErr w:type="spellEnd"/>
      <w:r w:rsidRPr="0091323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xlsx</w:t>
      </w:r>
      <w:proofErr w:type="spellEnd"/>
      <w:r>
        <w:rPr>
          <w:sz w:val="24"/>
          <w:szCs w:val="24"/>
        </w:rPr>
        <w:t>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отдельные элементы книги называются Лист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Лист2, Лист3. Книга первоначально содержит три листа (при необходимости их можно добавлять, удалять, менять местами, переименовывать);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1323D">
        <w:rPr>
          <w:sz w:val="24"/>
          <w:szCs w:val="24"/>
        </w:rPr>
        <w:t>рабочее п</w:t>
      </w:r>
      <w:r>
        <w:rPr>
          <w:sz w:val="24"/>
          <w:szCs w:val="24"/>
        </w:rPr>
        <w:t xml:space="preserve">оле представлено в виде </w:t>
      </w:r>
      <w:r w:rsidRPr="002306B2">
        <w:rPr>
          <w:i/>
          <w:sz w:val="24"/>
          <w:szCs w:val="24"/>
        </w:rPr>
        <w:t>таблицы</w:t>
      </w:r>
      <w:r>
        <w:rPr>
          <w:sz w:val="24"/>
          <w:szCs w:val="24"/>
        </w:rPr>
        <w:t>;</w:t>
      </w:r>
    </w:p>
    <w:p w:rsidR="008154FD" w:rsidRDefault="008154FD" w:rsidP="008154FD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10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63C99">
        <w:rPr>
          <w:sz w:val="24"/>
          <w:szCs w:val="24"/>
        </w:rPr>
        <w:t>каждый столб</w:t>
      </w:r>
      <w:r>
        <w:rPr>
          <w:sz w:val="24"/>
          <w:szCs w:val="24"/>
        </w:rPr>
        <w:t xml:space="preserve">ец имеет буквенное обозначение: </w:t>
      </w:r>
      <w:r w:rsidRPr="00963C99">
        <w:rPr>
          <w:sz w:val="24"/>
          <w:szCs w:val="24"/>
        </w:rPr>
        <w:t xml:space="preserve">А, В, С, </w:t>
      </w:r>
      <w:r w:rsidRPr="00963C99">
        <w:rPr>
          <w:sz w:val="24"/>
          <w:szCs w:val="24"/>
          <w:lang w:val="en-US"/>
        </w:rPr>
        <w:t>D</w:t>
      </w:r>
      <w:r w:rsidRPr="00963C99">
        <w:rPr>
          <w:sz w:val="24"/>
          <w:szCs w:val="24"/>
        </w:rPr>
        <w:t xml:space="preserve">, </w:t>
      </w:r>
      <w:r>
        <w:rPr>
          <w:sz w:val="24"/>
          <w:szCs w:val="24"/>
        </w:rPr>
        <w:t>…;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каждая строка имеет номер: 1, 2, 3, …;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3F1A9A">
        <w:rPr>
          <w:i/>
          <w:sz w:val="24"/>
          <w:szCs w:val="24"/>
        </w:rPr>
        <w:t>ячейка</w:t>
      </w:r>
      <w:r w:rsidRPr="00AF2446">
        <w:rPr>
          <w:sz w:val="24"/>
          <w:szCs w:val="24"/>
        </w:rPr>
        <w:t xml:space="preserve"> - наименьшая структурная единица электронной таблицы</w:t>
      </w:r>
      <w:r>
        <w:rPr>
          <w:sz w:val="24"/>
          <w:szCs w:val="24"/>
        </w:rPr>
        <w:t>;</w:t>
      </w:r>
    </w:p>
    <w:p w:rsidR="00A61BD6" w:rsidRDefault="00A61BD6" w:rsidP="00A61BD6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11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каждая ячейка имеет имя (адрес), состоящее из названия столбца и номера строки, на пересечении которых она находится: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В1, … .  Имя отражается в </w:t>
      </w:r>
      <w:r w:rsidRPr="00BB7BB2">
        <w:rPr>
          <w:b/>
          <w:sz w:val="24"/>
          <w:szCs w:val="24"/>
        </w:rPr>
        <w:t>Поле имен</w:t>
      </w:r>
      <w:r>
        <w:rPr>
          <w:sz w:val="24"/>
          <w:szCs w:val="24"/>
        </w:rPr>
        <w:t>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ячейка, в которой находится курсор, называется </w:t>
      </w:r>
      <w:r w:rsidRPr="00A27AE0">
        <w:rPr>
          <w:i/>
          <w:sz w:val="24"/>
          <w:szCs w:val="24"/>
        </w:rPr>
        <w:t>активной</w:t>
      </w:r>
      <w:r>
        <w:rPr>
          <w:sz w:val="24"/>
          <w:szCs w:val="24"/>
        </w:rPr>
        <w:t>. Воздействовать можно только на активную ячейку;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63C99">
        <w:rPr>
          <w:sz w:val="24"/>
          <w:szCs w:val="24"/>
        </w:rPr>
        <w:t>имеется панель –</w:t>
      </w:r>
      <w:r>
        <w:rPr>
          <w:sz w:val="24"/>
          <w:szCs w:val="24"/>
        </w:rPr>
        <w:t xml:space="preserve"> </w:t>
      </w:r>
      <w:r w:rsidRPr="00BB7BB2">
        <w:rPr>
          <w:b/>
          <w:sz w:val="24"/>
          <w:szCs w:val="24"/>
        </w:rPr>
        <w:t>Строка формул</w:t>
      </w:r>
      <w:r w:rsidRPr="00963C99">
        <w:rPr>
          <w:sz w:val="24"/>
          <w:szCs w:val="24"/>
        </w:rPr>
        <w:t xml:space="preserve">. Именно в ней отображается константа или формула, содержащаяся в </w:t>
      </w:r>
      <w:r w:rsidRPr="002306B2">
        <w:rPr>
          <w:i/>
          <w:sz w:val="24"/>
          <w:szCs w:val="24"/>
        </w:rPr>
        <w:t>активной</w:t>
      </w:r>
      <w:r w:rsidRPr="00963C99">
        <w:rPr>
          <w:sz w:val="24"/>
          <w:szCs w:val="24"/>
        </w:rPr>
        <w:t xml:space="preserve"> ячейке;</w:t>
      </w:r>
    </w:p>
    <w:p w:rsidR="00753525" w:rsidRPr="00753525" w:rsidRDefault="00753525" w:rsidP="00753525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12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прямоугольная область таблицы (две ячейки и более), называется </w:t>
      </w:r>
      <w:r w:rsidRPr="00A27AE0">
        <w:rPr>
          <w:i/>
          <w:sz w:val="24"/>
          <w:szCs w:val="24"/>
        </w:rPr>
        <w:t>диапазон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обозначается именем левой верхней и именем правой нижней ячейки, разделённых двоеточием (например:</w:t>
      </w:r>
      <w:proofErr w:type="gramEnd"/>
      <w:r>
        <w:rPr>
          <w:sz w:val="24"/>
          <w:szCs w:val="24"/>
        </w:rPr>
        <w:t xml:space="preserve"> </w:t>
      </w:r>
      <w:r w:rsidRPr="00AB76BB">
        <w:rPr>
          <w:b/>
          <w:sz w:val="24"/>
          <w:szCs w:val="24"/>
        </w:rPr>
        <w:t>А</w:t>
      </w:r>
      <w:proofErr w:type="gramStart"/>
      <w:r w:rsidRPr="00AB76BB">
        <w:rPr>
          <w:b/>
          <w:sz w:val="24"/>
          <w:szCs w:val="24"/>
        </w:rPr>
        <w:t>1</w:t>
      </w:r>
      <w:proofErr w:type="gramEnd"/>
      <w:r w:rsidRPr="00AB76BB">
        <w:rPr>
          <w:b/>
          <w:sz w:val="24"/>
          <w:szCs w:val="24"/>
        </w:rPr>
        <w:t>:</w:t>
      </w:r>
      <w:proofErr w:type="gramStart"/>
      <w:r w:rsidRPr="00AB76BB">
        <w:rPr>
          <w:b/>
          <w:sz w:val="24"/>
          <w:szCs w:val="24"/>
        </w:rPr>
        <w:t>В5</w:t>
      </w:r>
      <w:r>
        <w:rPr>
          <w:sz w:val="24"/>
          <w:szCs w:val="24"/>
        </w:rPr>
        <w:t>);</w:t>
      </w:r>
      <w:proofErr w:type="gramEnd"/>
    </w:p>
    <w:p w:rsidR="00753525" w:rsidRPr="00753525" w:rsidRDefault="00753525" w:rsidP="00753525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13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Основными информационными объектами, обрабатываемыми электронной таблицей являются: число, текст, формула.</w:t>
      </w:r>
    </w:p>
    <w:p w:rsidR="00523062" w:rsidRPr="00523062" w:rsidRDefault="00523062" w:rsidP="00523062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062">
        <w:rPr>
          <w:sz w:val="24"/>
          <w:szCs w:val="24"/>
        </w:rPr>
        <w:t>С числами  в электронной таблице осуществляют различные математические действия (умножение,  деление, сложение,  вычитание, нахождение среднего значения, вычисление максимального,  минимального значения и т.д.).  Для  выполнения вычислений необходимо установить курсор в нужной ячейке и ввести формулу.</w:t>
      </w:r>
    </w:p>
    <w:p w:rsidR="009547CE" w:rsidRPr="008154FD" w:rsidRDefault="009547CE" w:rsidP="009547CE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4FD">
        <w:rPr>
          <w:i/>
          <w:sz w:val="24"/>
          <w:szCs w:val="24"/>
        </w:rPr>
        <w:t xml:space="preserve">Формула  -  </w:t>
      </w:r>
      <w:r w:rsidRPr="008154FD">
        <w:rPr>
          <w:sz w:val="24"/>
          <w:szCs w:val="24"/>
        </w:rPr>
        <w:t xml:space="preserve"> выражение, задающее указание для математических вычислений. Данное выражение начинается со знака равенства</w:t>
      </w:r>
      <w:proofErr w:type="gramStart"/>
      <w:r w:rsidRPr="008154FD">
        <w:rPr>
          <w:sz w:val="24"/>
          <w:szCs w:val="24"/>
        </w:rPr>
        <w:t xml:space="preserve"> (</w:t>
      </w:r>
      <w:r w:rsidRPr="008154FD">
        <w:rPr>
          <w:b/>
          <w:sz w:val="24"/>
          <w:szCs w:val="24"/>
        </w:rPr>
        <w:t>=</w:t>
      </w:r>
      <w:r w:rsidRPr="008154FD">
        <w:rPr>
          <w:sz w:val="24"/>
          <w:szCs w:val="24"/>
        </w:rPr>
        <w:t xml:space="preserve">), </w:t>
      </w:r>
      <w:proofErr w:type="gramEnd"/>
      <w:r w:rsidRPr="008154FD">
        <w:rPr>
          <w:sz w:val="24"/>
          <w:szCs w:val="24"/>
        </w:rPr>
        <w:t xml:space="preserve">что позволяет программе отличить формулу от </w:t>
      </w:r>
      <w:r w:rsidRPr="008154FD">
        <w:rPr>
          <w:sz w:val="24"/>
          <w:szCs w:val="24"/>
        </w:rPr>
        <w:lastRenderedPageBreak/>
        <w:t>других данных. В формулах указываются не сами данные, а  адреса ячеек, где они содержатся. Значение формул автоматически пересчитываются, как только  хотя бы один операнд изменится.</w:t>
      </w:r>
    </w:p>
    <w:p w:rsidR="00753525" w:rsidRPr="00753525" w:rsidRDefault="00753525" w:rsidP="00753525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34328D">
        <w:rPr>
          <w:b/>
          <w:i/>
          <w:color w:val="00B050"/>
          <w:sz w:val="24"/>
          <w:szCs w:val="24"/>
        </w:rPr>
        <w:t>14</w:t>
      </w:r>
      <w:r w:rsidR="00D16118">
        <w:rPr>
          <w:b/>
          <w:i/>
          <w:color w:val="00B050"/>
          <w:sz w:val="24"/>
          <w:szCs w:val="24"/>
        </w:rPr>
        <w:t>-19</w:t>
      </w:r>
      <w:r w:rsidR="007A1A2F">
        <w:rPr>
          <w:b/>
          <w:i/>
          <w:color w:val="00B050"/>
          <w:sz w:val="24"/>
          <w:szCs w:val="24"/>
        </w:rPr>
        <w:t>.</w:t>
      </w:r>
    </w:p>
    <w:p w:rsidR="001432E4" w:rsidRPr="008154FD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До ввода данных в ячейку необходимо задать их формат.  Для этого необходимо: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выделить ячейку или диапазон ячеек;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 xml:space="preserve">выбрать меню </w:t>
      </w:r>
      <w:proofErr w:type="gramStart"/>
      <w:r w:rsidRPr="008154FD">
        <w:rPr>
          <w:b/>
          <w:sz w:val="24"/>
          <w:szCs w:val="24"/>
        </w:rPr>
        <w:t>Главная</w:t>
      </w:r>
      <w:proofErr w:type="gramEnd"/>
      <w:r w:rsidRPr="008154FD">
        <w:rPr>
          <w:b/>
          <w:sz w:val="24"/>
          <w:szCs w:val="24"/>
        </w:rPr>
        <w:t>/Число</w:t>
      </w:r>
      <w:r w:rsidRPr="008154FD">
        <w:rPr>
          <w:sz w:val="24"/>
          <w:szCs w:val="24"/>
        </w:rPr>
        <w:t>;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задать необходимые параметры.</w:t>
      </w:r>
    </w:p>
    <w:p w:rsidR="001432E4" w:rsidRPr="008154FD" w:rsidRDefault="001432E4" w:rsidP="00DE3BCD">
      <w:p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Формат ячеек можно задать,  вызвав правой кнопкой мыши контекстное меню: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выделить ячейку или диапазон ячеек;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вызвать контекстное меню  с помощью правой кнопки мыши/</w:t>
      </w:r>
      <w:r w:rsidRPr="008154FD">
        <w:rPr>
          <w:b/>
          <w:sz w:val="24"/>
          <w:szCs w:val="24"/>
        </w:rPr>
        <w:t>Формат ячеек/Число;</w:t>
      </w:r>
    </w:p>
    <w:p w:rsidR="001432E4" w:rsidRPr="008154FD" w:rsidRDefault="001432E4" w:rsidP="00DE3B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задать необходимые параметры.</w:t>
      </w:r>
    </w:p>
    <w:p w:rsidR="001432E4" w:rsidRPr="008154FD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53525">
        <w:rPr>
          <w:i/>
          <w:sz w:val="24"/>
          <w:szCs w:val="24"/>
        </w:rPr>
        <w:t>Форматы могут быть:</w:t>
      </w:r>
      <w:r w:rsidRPr="008154FD">
        <w:rPr>
          <w:sz w:val="24"/>
          <w:szCs w:val="24"/>
        </w:rPr>
        <w:t xml:space="preserve"> общий, текстовый, числовой, денежный, дата, время, процентный  и т.д. </w:t>
      </w:r>
      <w:proofErr w:type="gramEnd"/>
    </w:p>
    <w:p w:rsidR="001432E4" w:rsidRPr="008154FD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 xml:space="preserve">Общий формат используется для отображения как текстовых,  так и числовых данных произвольного типа. </w:t>
      </w:r>
    </w:p>
    <w:p w:rsidR="009547CE" w:rsidRPr="00753525" w:rsidRDefault="009547CE" w:rsidP="009547CE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D16118">
        <w:rPr>
          <w:b/>
          <w:i/>
          <w:color w:val="00B050"/>
          <w:sz w:val="24"/>
          <w:szCs w:val="24"/>
        </w:rPr>
        <w:t>20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Pr="008154FD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154FD">
        <w:rPr>
          <w:sz w:val="24"/>
          <w:szCs w:val="24"/>
        </w:rPr>
        <w:t>Выполнять  вычисления нельзя, если введённые в ячейку данные не соответствуют определённому для неё формату (выходит сообщение об  ошибке:</w:t>
      </w:r>
      <w:proofErr w:type="gramEnd"/>
      <w:r w:rsidRPr="008154FD">
        <w:rPr>
          <w:rFonts w:cs="Calibri"/>
          <w:color w:val="000000"/>
          <w:sz w:val="24"/>
          <w:szCs w:val="24"/>
        </w:rPr>
        <w:t xml:space="preserve"> </w:t>
      </w:r>
      <w:r w:rsidRPr="008154FD">
        <w:rPr>
          <w:b/>
          <w:sz w:val="24"/>
          <w:szCs w:val="24"/>
        </w:rPr>
        <w:t>#</w:t>
      </w:r>
      <w:proofErr w:type="gramStart"/>
      <w:r w:rsidRPr="008154FD">
        <w:rPr>
          <w:b/>
          <w:sz w:val="24"/>
          <w:szCs w:val="24"/>
        </w:rPr>
        <w:t>ЗНАЧ</w:t>
      </w:r>
      <w:proofErr w:type="gramEnd"/>
      <w:r w:rsidRPr="008154FD">
        <w:rPr>
          <w:b/>
          <w:sz w:val="24"/>
          <w:szCs w:val="24"/>
        </w:rPr>
        <w:t>!</w:t>
      </w:r>
      <w:r w:rsidRPr="008154FD">
        <w:rPr>
          <w:sz w:val="24"/>
          <w:szCs w:val="24"/>
        </w:rPr>
        <w:t>).</w:t>
      </w:r>
      <w:r w:rsidRPr="008154FD">
        <w:rPr>
          <w:b/>
          <w:sz w:val="24"/>
          <w:szCs w:val="24"/>
        </w:rPr>
        <w:t xml:space="preserve"> </w:t>
      </w:r>
      <w:r w:rsidRPr="008154FD">
        <w:rPr>
          <w:sz w:val="24"/>
          <w:szCs w:val="24"/>
        </w:rPr>
        <w:t xml:space="preserve">  Например, числа, введённые в ячейку с единицами измерения (например, 67 руб.) будут восприниматься как текстовые данные, и соответственно, вычисления невозможны.</w:t>
      </w:r>
    </w:p>
    <w:p w:rsidR="007A1A2F" w:rsidRPr="00753525" w:rsidRDefault="007A1A2F" w:rsidP="007A1A2F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 w:rsidR="00D16118">
        <w:rPr>
          <w:b/>
          <w:i/>
          <w:color w:val="00B050"/>
          <w:sz w:val="24"/>
          <w:szCs w:val="24"/>
        </w:rPr>
        <w:t>21</w:t>
      </w:r>
      <w:r w:rsidRPr="002F4AB5">
        <w:rPr>
          <w:b/>
          <w:i/>
          <w:color w:val="00B050"/>
          <w:sz w:val="24"/>
          <w:szCs w:val="24"/>
        </w:rPr>
        <w:t>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32E4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 xml:space="preserve">В числовом, денежном, финансовом, процентном, экспоненциальном форматах  по умолчанию число десятичных знаков = 2. </w:t>
      </w:r>
      <w:r w:rsidRPr="008154FD">
        <w:rPr>
          <w:i/>
          <w:sz w:val="24"/>
          <w:szCs w:val="24"/>
        </w:rPr>
        <w:t>Например:</w:t>
      </w:r>
      <w:r w:rsidRPr="008154FD">
        <w:rPr>
          <w:sz w:val="24"/>
          <w:szCs w:val="24"/>
        </w:rPr>
        <w:t xml:space="preserve"> 152,20; 152,20р. и т.д.</w:t>
      </w:r>
    </w:p>
    <w:p w:rsidR="00D16118" w:rsidRDefault="00D16118" w:rsidP="00D16118">
      <w:pPr>
        <w:pStyle w:val="a3"/>
        <w:spacing w:after="0" w:line="240" w:lineRule="auto"/>
        <w:ind w:left="567"/>
        <w:jc w:val="both"/>
        <w:rPr>
          <w:b/>
          <w:i/>
          <w:color w:val="00B050"/>
          <w:sz w:val="24"/>
          <w:szCs w:val="24"/>
        </w:rPr>
      </w:pPr>
    </w:p>
    <w:p w:rsidR="00447405" w:rsidRDefault="00D16118" w:rsidP="00D16118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>
        <w:rPr>
          <w:b/>
          <w:i/>
          <w:color w:val="00B050"/>
          <w:sz w:val="24"/>
          <w:szCs w:val="24"/>
        </w:rPr>
        <w:t>22,23.</w:t>
      </w:r>
      <w:r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16118" w:rsidRPr="00447405" w:rsidRDefault="00447405" w:rsidP="00447405">
      <w:pPr>
        <w:pStyle w:val="a3"/>
        <w:spacing w:after="0" w:line="240" w:lineRule="auto"/>
        <w:ind w:left="567"/>
        <w:jc w:val="right"/>
        <w:rPr>
          <w:sz w:val="24"/>
          <w:szCs w:val="24"/>
          <w:u w:val="single"/>
        </w:rPr>
      </w:pPr>
      <w:r w:rsidRPr="00447405">
        <w:rPr>
          <w:sz w:val="24"/>
          <w:szCs w:val="24"/>
          <w:u w:val="single"/>
        </w:rPr>
        <w:t>Парная работа: взаимоконтроль по полученным знаниям.</w:t>
      </w:r>
    </w:p>
    <w:p w:rsidR="001432E4" w:rsidRPr="00523062" w:rsidRDefault="001432E4" w:rsidP="00DE3BCD">
      <w:pPr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523062">
        <w:rPr>
          <w:i/>
          <w:sz w:val="24"/>
          <w:szCs w:val="24"/>
          <w:u w:val="single"/>
        </w:rPr>
        <w:t>Итог:</w:t>
      </w:r>
    </w:p>
    <w:p w:rsidR="00F423E7" w:rsidRPr="008154FD" w:rsidRDefault="00F423E7" w:rsidP="00F423E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 xml:space="preserve">табличный процессор – прикладное программное средство,   предназначенное  для </w:t>
      </w:r>
      <w:r>
        <w:rPr>
          <w:sz w:val="24"/>
          <w:szCs w:val="24"/>
        </w:rPr>
        <w:t xml:space="preserve">работы с </w:t>
      </w:r>
      <w:r w:rsidRPr="008154FD">
        <w:rPr>
          <w:sz w:val="24"/>
          <w:szCs w:val="24"/>
        </w:rPr>
        <w:t>электронными таблицами;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электронные таблицы предназначены для организации табличных расчётов на компьютере;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основными информационными объектами являются числа, текст, формулы;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ячейка - наименьшая структурная единица электронной таблицы;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для обозначения ячейки используют имя столбца и номер строки;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для оперирования числами используются не сами данные, а их адреса ячеек;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для ввода данных необходимо задать формат данных ячейки;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тип данных определяет возможности их использования для дальнейшей обработки;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ячейки, в которые пользователь заносит  числа, содержат исходные данные для вычислений;</w:t>
      </w:r>
    </w:p>
    <w:p w:rsidR="001432E4" w:rsidRPr="008154FD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ячейки, в которые пользователь заносит  формулы, содержат результаты вычислений;</w:t>
      </w:r>
    </w:p>
    <w:p w:rsidR="001432E4" w:rsidRDefault="001432E4" w:rsidP="00DE3BC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изменение исходных данных мгновенно приводит к пересчёту формул, в которых эти данные входят.</w:t>
      </w:r>
    </w:p>
    <w:p w:rsidR="00D16118" w:rsidRDefault="00D16118" w:rsidP="00D16118">
      <w:pPr>
        <w:pStyle w:val="a3"/>
        <w:spacing w:after="0" w:line="240" w:lineRule="auto"/>
        <w:ind w:left="567"/>
        <w:jc w:val="both"/>
        <w:rPr>
          <w:b/>
          <w:i/>
          <w:color w:val="00B050"/>
          <w:sz w:val="24"/>
          <w:szCs w:val="24"/>
        </w:rPr>
      </w:pPr>
    </w:p>
    <w:p w:rsidR="00D16118" w:rsidRDefault="00D16118" w:rsidP="00D16118">
      <w:pPr>
        <w:pStyle w:val="a3"/>
        <w:spacing w:after="0" w:line="240" w:lineRule="auto"/>
        <w:ind w:left="567"/>
        <w:jc w:val="both"/>
        <w:rPr>
          <w:b/>
          <w:i/>
          <w:color w:val="00B050"/>
          <w:sz w:val="24"/>
          <w:szCs w:val="24"/>
        </w:rPr>
      </w:pPr>
      <w:r w:rsidRPr="002F4AB5">
        <w:rPr>
          <w:b/>
          <w:i/>
          <w:color w:val="00B050"/>
          <w:sz w:val="24"/>
          <w:szCs w:val="24"/>
        </w:rPr>
        <w:t xml:space="preserve">Слайд </w:t>
      </w:r>
      <w:r>
        <w:rPr>
          <w:b/>
          <w:i/>
          <w:color w:val="00B050"/>
          <w:sz w:val="24"/>
          <w:szCs w:val="24"/>
        </w:rPr>
        <w:t>24.</w:t>
      </w:r>
    </w:p>
    <w:p w:rsidR="00D16118" w:rsidRPr="00D16118" w:rsidRDefault="00D16118" w:rsidP="00D16118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752021" w:rsidRPr="009A71E3" w:rsidRDefault="00523062" w:rsidP="009A71E3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2021" w:rsidRPr="009A71E3">
        <w:rPr>
          <w:b/>
          <w:sz w:val="24"/>
          <w:szCs w:val="24"/>
        </w:rPr>
        <w:t xml:space="preserve">Первичное осмысление и закрепление связей </w:t>
      </w:r>
      <w:r w:rsidR="009A71E3">
        <w:rPr>
          <w:b/>
          <w:sz w:val="24"/>
          <w:szCs w:val="24"/>
        </w:rPr>
        <w:t xml:space="preserve"> и отношений в объекте изучения</w:t>
      </w:r>
      <w:r w:rsidR="009A71E3" w:rsidRPr="009A71E3">
        <w:rPr>
          <w:i/>
          <w:sz w:val="24"/>
          <w:szCs w:val="24"/>
        </w:rPr>
        <w:t xml:space="preserve"> (15 -20 мин.)</w:t>
      </w:r>
    </w:p>
    <w:p w:rsidR="00752021" w:rsidRPr="00752021" w:rsidRDefault="00752021" w:rsidP="0075202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раздаются листы с заданиями </w:t>
      </w:r>
      <w:r w:rsidR="00447405">
        <w:rPr>
          <w:sz w:val="24"/>
          <w:szCs w:val="24"/>
        </w:rPr>
        <w:t>Практической</w:t>
      </w:r>
      <w:r>
        <w:rPr>
          <w:sz w:val="24"/>
          <w:szCs w:val="24"/>
        </w:rPr>
        <w:t xml:space="preserve"> работы №1.</w:t>
      </w:r>
    </w:p>
    <w:p w:rsidR="00A3100F" w:rsidRPr="00A3100F" w:rsidRDefault="009A71E3" w:rsidP="005D1D76">
      <w:pPr>
        <w:pStyle w:val="a3"/>
        <w:numPr>
          <w:ilvl w:val="0"/>
          <w:numId w:val="18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Итог урока (3</w:t>
      </w:r>
      <w:r w:rsidR="00A3100F" w:rsidRPr="00A3100F">
        <w:rPr>
          <w:b/>
          <w:sz w:val="24"/>
          <w:szCs w:val="24"/>
        </w:rPr>
        <w:t>-5 мин.)</w:t>
      </w:r>
    </w:p>
    <w:p w:rsidR="001432E4" w:rsidRPr="008154FD" w:rsidRDefault="001432E4" w:rsidP="00A3100F">
      <w:pPr>
        <w:pStyle w:val="a3"/>
        <w:spacing w:after="0" w:line="240" w:lineRule="auto"/>
        <w:ind w:left="567"/>
        <w:jc w:val="both"/>
        <w:rPr>
          <w:b/>
          <w:sz w:val="24"/>
          <w:szCs w:val="24"/>
        </w:rPr>
      </w:pPr>
      <w:r w:rsidRPr="008154FD">
        <w:rPr>
          <w:b/>
          <w:sz w:val="24"/>
          <w:szCs w:val="24"/>
        </w:rPr>
        <w:lastRenderedPageBreak/>
        <w:t xml:space="preserve">Рефлексия </w:t>
      </w:r>
    </w:p>
    <w:p w:rsidR="001432E4" w:rsidRDefault="001432E4" w:rsidP="00DE3BC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С каким программным средством мы сегодня познакомились?</w:t>
      </w:r>
    </w:p>
    <w:p w:rsidR="00096D8B" w:rsidRPr="008154FD" w:rsidRDefault="001432E4" w:rsidP="00DE3BC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Чем отличается электронная таблица от текстового редактора?</w:t>
      </w:r>
    </w:p>
    <w:p w:rsidR="001432E4" w:rsidRDefault="001432E4" w:rsidP="00DE3BC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8154FD">
        <w:rPr>
          <w:sz w:val="24"/>
          <w:szCs w:val="24"/>
        </w:rPr>
        <w:t>Какую особенность электронных таблиц вы заметили?</w:t>
      </w:r>
    </w:p>
    <w:p w:rsidR="005D1D76" w:rsidRDefault="005D1D76" w:rsidP="00DE3BC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какой областью применения для табличных процессоров вы сегодня познакомились?</w:t>
      </w:r>
    </w:p>
    <w:p w:rsidR="005D1D76" w:rsidRPr="008154FD" w:rsidRDefault="005D1D76" w:rsidP="00DE3BC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вы считаете, нужно ли современному человеку такое качество как умение грамотно вести свои финансовые дела?</w:t>
      </w:r>
    </w:p>
    <w:p w:rsidR="001432E4" w:rsidRPr="005D1D76" w:rsidRDefault="001432E4" w:rsidP="005D1D76">
      <w:pPr>
        <w:pStyle w:val="a3"/>
        <w:spacing w:after="0" w:line="240" w:lineRule="auto"/>
        <w:ind w:left="567"/>
        <w:jc w:val="both"/>
        <w:rPr>
          <w:color w:val="C00000"/>
          <w:sz w:val="24"/>
          <w:szCs w:val="24"/>
        </w:rPr>
      </w:pPr>
      <w:r w:rsidRPr="005D1D76">
        <w:rPr>
          <w:b/>
          <w:sz w:val="24"/>
          <w:szCs w:val="24"/>
        </w:rPr>
        <w:t>Домашнее задание</w:t>
      </w:r>
    </w:p>
    <w:p w:rsidR="001432E4" w:rsidRPr="005D1D76" w:rsidRDefault="001432E4" w:rsidP="005D1D76">
      <w:pPr>
        <w:spacing w:after="0" w:line="240" w:lineRule="auto"/>
        <w:ind w:firstLine="567"/>
        <w:jc w:val="both"/>
        <w:rPr>
          <w:sz w:val="24"/>
          <w:szCs w:val="24"/>
        </w:rPr>
      </w:pPr>
      <w:r w:rsidRPr="005D1D76">
        <w:rPr>
          <w:sz w:val="24"/>
          <w:szCs w:val="24"/>
        </w:rPr>
        <w:t xml:space="preserve">§18, вопросы 1-5  стр.109. </w:t>
      </w:r>
    </w:p>
    <w:p w:rsidR="001432E4" w:rsidRPr="005D1D76" w:rsidRDefault="001432E4" w:rsidP="005D1D7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D1D76">
        <w:rPr>
          <w:b/>
          <w:sz w:val="24"/>
          <w:szCs w:val="24"/>
        </w:rPr>
        <w:t>Спасибо  за работу.</w:t>
      </w:r>
    </w:p>
    <w:p w:rsidR="001432E4" w:rsidRPr="008154FD" w:rsidRDefault="001432E4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60FA3" w:rsidRPr="008154FD" w:rsidRDefault="00060FA3" w:rsidP="00DE3BCD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ABE" w:rsidRPr="008154FD" w:rsidRDefault="00A57ABE" w:rsidP="00DE3BC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A2178" w:rsidRDefault="003A2178" w:rsidP="00DE3BCD">
      <w:pPr>
        <w:spacing w:after="0" w:line="240" w:lineRule="auto"/>
        <w:ind w:firstLine="567"/>
      </w:pPr>
    </w:p>
    <w:p w:rsidR="003A2178" w:rsidRDefault="003A2178" w:rsidP="00DE3BCD">
      <w:pPr>
        <w:spacing w:after="0" w:line="240" w:lineRule="auto"/>
        <w:ind w:firstLine="567"/>
      </w:pPr>
    </w:p>
    <w:p w:rsidR="003A2178" w:rsidRPr="003A2178" w:rsidRDefault="003A2178" w:rsidP="00DE3BCD">
      <w:pPr>
        <w:spacing w:after="0" w:line="240" w:lineRule="auto"/>
        <w:ind w:firstLine="567"/>
      </w:pPr>
    </w:p>
    <w:sectPr w:rsidR="003A2178" w:rsidRPr="003A2178" w:rsidSect="004039E3">
      <w:footerReference w:type="default" r:id="rId10"/>
      <w:pgSz w:w="11906" w:h="16838"/>
      <w:pgMar w:top="709" w:right="993" w:bottom="1134" w:left="85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D5" w:rsidRDefault="002279D5" w:rsidP="004039E3">
      <w:pPr>
        <w:spacing w:after="0" w:line="240" w:lineRule="auto"/>
      </w:pPr>
      <w:r>
        <w:separator/>
      </w:r>
    </w:p>
  </w:endnote>
  <w:endnote w:type="continuationSeparator" w:id="0">
    <w:p w:rsidR="002279D5" w:rsidRDefault="002279D5" w:rsidP="0040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18051"/>
      <w:docPartObj>
        <w:docPartGallery w:val="Page Numbers (Bottom of Page)"/>
        <w:docPartUnique/>
      </w:docPartObj>
    </w:sdtPr>
    <w:sdtEndPr/>
    <w:sdtContent>
      <w:p w:rsidR="00E56871" w:rsidRDefault="00083643">
        <w:pPr>
          <w:pStyle w:val="a6"/>
          <w:jc w:val="center"/>
        </w:pPr>
        <w:r>
          <w:fldChar w:fldCharType="begin"/>
        </w:r>
        <w:r w:rsidR="00E56871">
          <w:instrText>PAGE   \* MERGEFORMAT</w:instrText>
        </w:r>
        <w:r>
          <w:fldChar w:fldCharType="separate"/>
        </w:r>
        <w:r w:rsidR="00A8794D">
          <w:rPr>
            <w:noProof/>
          </w:rPr>
          <w:t>5</w:t>
        </w:r>
        <w:r>
          <w:fldChar w:fldCharType="end"/>
        </w:r>
      </w:p>
    </w:sdtContent>
  </w:sdt>
  <w:p w:rsidR="00E56871" w:rsidRDefault="00E568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D5" w:rsidRDefault="002279D5" w:rsidP="004039E3">
      <w:pPr>
        <w:spacing w:after="0" w:line="240" w:lineRule="auto"/>
      </w:pPr>
      <w:r>
        <w:separator/>
      </w:r>
    </w:p>
  </w:footnote>
  <w:footnote w:type="continuationSeparator" w:id="0">
    <w:p w:rsidR="002279D5" w:rsidRDefault="002279D5" w:rsidP="0040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463"/>
    <w:multiLevelType w:val="hybridMultilevel"/>
    <w:tmpl w:val="4186FE02"/>
    <w:lvl w:ilvl="0" w:tplc="49F8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A41E2E">
      <w:numFmt w:val="bullet"/>
      <w:lvlText w:val="•"/>
      <w:lvlJc w:val="left"/>
      <w:pPr>
        <w:ind w:left="200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87525"/>
    <w:multiLevelType w:val="hybridMultilevel"/>
    <w:tmpl w:val="E0941304"/>
    <w:lvl w:ilvl="0" w:tplc="4FAAC446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515D4"/>
    <w:multiLevelType w:val="hybridMultilevel"/>
    <w:tmpl w:val="7E2E0A2E"/>
    <w:lvl w:ilvl="0" w:tplc="CE229D80">
      <w:start w:val="3"/>
      <w:numFmt w:val="lowerRoman"/>
      <w:lvlText w:val="%1."/>
      <w:lvlJc w:val="right"/>
      <w:pPr>
        <w:ind w:left="1287" w:hanging="360"/>
      </w:pPr>
      <w:rPr>
        <w:rFonts w:hint="default"/>
        <w:cap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5F5"/>
    <w:multiLevelType w:val="hybridMultilevel"/>
    <w:tmpl w:val="641AD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9">
      <w:start w:val="1"/>
      <w:numFmt w:val="lowerLetter"/>
      <w:lvlText w:val="%3.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2B6DE4"/>
    <w:multiLevelType w:val="hybridMultilevel"/>
    <w:tmpl w:val="0036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6A8"/>
    <w:multiLevelType w:val="hybridMultilevel"/>
    <w:tmpl w:val="40C2E03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E52FB3"/>
    <w:multiLevelType w:val="multilevel"/>
    <w:tmpl w:val="4E6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85398"/>
    <w:multiLevelType w:val="singleLevel"/>
    <w:tmpl w:val="F734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8">
    <w:nsid w:val="276044B5"/>
    <w:multiLevelType w:val="hybridMultilevel"/>
    <w:tmpl w:val="672096C2"/>
    <w:lvl w:ilvl="0" w:tplc="49F82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7018D2"/>
    <w:multiLevelType w:val="multilevel"/>
    <w:tmpl w:val="B71E96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8757A"/>
    <w:multiLevelType w:val="multilevel"/>
    <w:tmpl w:val="4030E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84029"/>
    <w:multiLevelType w:val="hybridMultilevel"/>
    <w:tmpl w:val="807EC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8E3893"/>
    <w:multiLevelType w:val="hybridMultilevel"/>
    <w:tmpl w:val="3D5EC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E0FDD"/>
    <w:multiLevelType w:val="hybridMultilevel"/>
    <w:tmpl w:val="F14A28F6"/>
    <w:lvl w:ilvl="0" w:tplc="3D4AC57E">
      <w:start w:val="1"/>
      <w:numFmt w:val="lowerRoman"/>
      <w:lvlText w:val="%1."/>
      <w:lvlJc w:val="right"/>
      <w:pPr>
        <w:ind w:left="1287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870191"/>
    <w:multiLevelType w:val="hybridMultilevel"/>
    <w:tmpl w:val="7ED8CC0E"/>
    <w:lvl w:ilvl="0" w:tplc="E30E1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55E7E"/>
    <w:multiLevelType w:val="hybridMultilevel"/>
    <w:tmpl w:val="8B78032A"/>
    <w:lvl w:ilvl="0" w:tplc="49F8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C605E"/>
    <w:multiLevelType w:val="hybridMultilevel"/>
    <w:tmpl w:val="B7CA6D1E"/>
    <w:lvl w:ilvl="0" w:tplc="49F8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6155D9"/>
    <w:multiLevelType w:val="hybridMultilevel"/>
    <w:tmpl w:val="1D98B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214F9"/>
    <w:multiLevelType w:val="hybridMultilevel"/>
    <w:tmpl w:val="9A74DB6E"/>
    <w:lvl w:ilvl="0" w:tplc="4FAAC446">
      <w:start w:val="1"/>
      <w:numFmt w:val="lowerRoman"/>
      <w:lvlText w:val="%1."/>
      <w:lvlJc w:val="right"/>
      <w:pPr>
        <w:ind w:left="1287" w:hanging="360"/>
      </w:pPr>
      <w:rPr>
        <w:rFonts w:hint="default"/>
        <w:caps/>
      </w:rPr>
    </w:lvl>
    <w:lvl w:ilvl="1" w:tplc="E6028BA6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1F357A"/>
    <w:multiLevelType w:val="hybridMultilevel"/>
    <w:tmpl w:val="D33AE1E2"/>
    <w:lvl w:ilvl="0" w:tplc="49F8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85194"/>
    <w:multiLevelType w:val="hybridMultilevel"/>
    <w:tmpl w:val="D9F04F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D10C97"/>
    <w:multiLevelType w:val="hybridMultilevel"/>
    <w:tmpl w:val="87820F12"/>
    <w:lvl w:ilvl="0" w:tplc="4FAAC44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5207E10"/>
    <w:multiLevelType w:val="multilevel"/>
    <w:tmpl w:val="E644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F7EE9"/>
    <w:multiLevelType w:val="multilevel"/>
    <w:tmpl w:val="F67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C7F27"/>
    <w:multiLevelType w:val="hybridMultilevel"/>
    <w:tmpl w:val="AFEC6770"/>
    <w:lvl w:ilvl="0" w:tplc="49F8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9D4DF7"/>
    <w:multiLevelType w:val="multilevel"/>
    <w:tmpl w:val="9F9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123C3E"/>
    <w:multiLevelType w:val="hybridMultilevel"/>
    <w:tmpl w:val="875C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89C"/>
    <w:multiLevelType w:val="multilevel"/>
    <w:tmpl w:val="46AE0E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66E7F"/>
    <w:multiLevelType w:val="hybridMultilevel"/>
    <w:tmpl w:val="956001E2"/>
    <w:lvl w:ilvl="0" w:tplc="AA3E8AA8">
      <w:start w:val="4"/>
      <w:numFmt w:val="lowerRoman"/>
      <w:lvlText w:val="%1."/>
      <w:lvlJc w:val="right"/>
      <w:pPr>
        <w:ind w:left="1287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C4571"/>
    <w:multiLevelType w:val="hybridMultilevel"/>
    <w:tmpl w:val="A3A09CFC"/>
    <w:lvl w:ilvl="0" w:tplc="49F82A4A">
      <w:start w:val="1"/>
      <w:numFmt w:val="bullet"/>
      <w:lvlText w:val="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0">
    <w:nsid w:val="6B073154"/>
    <w:multiLevelType w:val="multilevel"/>
    <w:tmpl w:val="4B8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136570"/>
    <w:multiLevelType w:val="hybridMultilevel"/>
    <w:tmpl w:val="A64065D2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78470785"/>
    <w:multiLevelType w:val="hybridMultilevel"/>
    <w:tmpl w:val="BDACFD82"/>
    <w:lvl w:ilvl="0" w:tplc="AA3E8AA8">
      <w:start w:val="4"/>
      <w:numFmt w:val="lowerRoman"/>
      <w:lvlText w:val="%1."/>
      <w:lvlJc w:val="right"/>
      <w:pPr>
        <w:ind w:left="1287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24"/>
  </w:num>
  <w:num w:numId="9">
    <w:abstractNumId w:val="7"/>
  </w:num>
  <w:num w:numId="10">
    <w:abstractNumId w:val="3"/>
  </w:num>
  <w:num w:numId="11">
    <w:abstractNumId w:val="31"/>
  </w:num>
  <w:num w:numId="12">
    <w:abstractNumId w:val="12"/>
  </w:num>
  <w:num w:numId="13">
    <w:abstractNumId w:val="13"/>
  </w:num>
  <w:num w:numId="14">
    <w:abstractNumId w:val="1"/>
  </w:num>
  <w:num w:numId="15">
    <w:abstractNumId w:val="26"/>
  </w:num>
  <w:num w:numId="16">
    <w:abstractNumId w:val="21"/>
  </w:num>
  <w:num w:numId="17">
    <w:abstractNumId w:val="2"/>
  </w:num>
  <w:num w:numId="18">
    <w:abstractNumId w:val="28"/>
  </w:num>
  <w:num w:numId="19">
    <w:abstractNumId w:val="16"/>
  </w:num>
  <w:num w:numId="20">
    <w:abstractNumId w:val="0"/>
  </w:num>
  <w:num w:numId="21">
    <w:abstractNumId w:val="22"/>
  </w:num>
  <w:num w:numId="22">
    <w:abstractNumId w:val="23"/>
  </w:num>
  <w:num w:numId="23">
    <w:abstractNumId w:val="30"/>
  </w:num>
  <w:num w:numId="24">
    <w:abstractNumId w:val="10"/>
  </w:num>
  <w:num w:numId="25">
    <w:abstractNumId w:val="27"/>
  </w:num>
  <w:num w:numId="26">
    <w:abstractNumId w:val="15"/>
  </w:num>
  <w:num w:numId="27">
    <w:abstractNumId w:val="29"/>
  </w:num>
  <w:num w:numId="28">
    <w:abstractNumId w:val="9"/>
  </w:num>
  <w:num w:numId="29">
    <w:abstractNumId w:val="32"/>
  </w:num>
  <w:num w:numId="30">
    <w:abstractNumId w:val="19"/>
  </w:num>
  <w:num w:numId="31">
    <w:abstractNumId w:val="5"/>
  </w:num>
  <w:num w:numId="32">
    <w:abstractNumId w:val="20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78"/>
    <w:rsid w:val="0003717E"/>
    <w:rsid w:val="00037C52"/>
    <w:rsid w:val="000519F5"/>
    <w:rsid w:val="00060FA3"/>
    <w:rsid w:val="000679F2"/>
    <w:rsid w:val="00083643"/>
    <w:rsid w:val="00096D8B"/>
    <w:rsid w:val="000A59F3"/>
    <w:rsid w:val="000D1956"/>
    <w:rsid w:val="000E641D"/>
    <w:rsid w:val="000F44CA"/>
    <w:rsid w:val="00107617"/>
    <w:rsid w:val="0013006B"/>
    <w:rsid w:val="001304E2"/>
    <w:rsid w:val="001432E4"/>
    <w:rsid w:val="00156A72"/>
    <w:rsid w:val="001A281C"/>
    <w:rsid w:val="002279D5"/>
    <w:rsid w:val="002306B2"/>
    <w:rsid w:val="00282B2B"/>
    <w:rsid w:val="0029017A"/>
    <w:rsid w:val="002940A6"/>
    <w:rsid w:val="002B0AA3"/>
    <w:rsid w:val="002E4AFD"/>
    <w:rsid w:val="002F4AB5"/>
    <w:rsid w:val="003248DF"/>
    <w:rsid w:val="00331C81"/>
    <w:rsid w:val="0033235C"/>
    <w:rsid w:val="0034328D"/>
    <w:rsid w:val="003565F0"/>
    <w:rsid w:val="0035693B"/>
    <w:rsid w:val="003734AE"/>
    <w:rsid w:val="003A2178"/>
    <w:rsid w:val="003E07CE"/>
    <w:rsid w:val="003F1A9A"/>
    <w:rsid w:val="004039E3"/>
    <w:rsid w:val="00436768"/>
    <w:rsid w:val="004427A0"/>
    <w:rsid w:val="00447405"/>
    <w:rsid w:val="00491E57"/>
    <w:rsid w:val="004D42A7"/>
    <w:rsid w:val="0050631C"/>
    <w:rsid w:val="00516F4E"/>
    <w:rsid w:val="00523062"/>
    <w:rsid w:val="00550201"/>
    <w:rsid w:val="005D1D76"/>
    <w:rsid w:val="00645D97"/>
    <w:rsid w:val="0066464C"/>
    <w:rsid w:val="00672085"/>
    <w:rsid w:val="00675C6D"/>
    <w:rsid w:val="006872CE"/>
    <w:rsid w:val="006A6634"/>
    <w:rsid w:val="006D6D1F"/>
    <w:rsid w:val="006F38FF"/>
    <w:rsid w:val="00711AB2"/>
    <w:rsid w:val="00712AB7"/>
    <w:rsid w:val="00750ADA"/>
    <w:rsid w:val="00752021"/>
    <w:rsid w:val="00753525"/>
    <w:rsid w:val="007571E9"/>
    <w:rsid w:val="007759D1"/>
    <w:rsid w:val="007A1A2F"/>
    <w:rsid w:val="007B0677"/>
    <w:rsid w:val="007D4330"/>
    <w:rsid w:val="0080310A"/>
    <w:rsid w:val="00814ACB"/>
    <w:rsid w:val="008154FD"/>
    <w:rsid w:val="00863168"/>
    <w:rsid w:val="00884F3A"/>
    <w:rsid w:val="0089226D"/>
    <w:rsid w:val="008C7771"/>
    <w:rsid w:val="008D6EDF"/>
    <w:rsid w:val="0090386F"/>
    <w:rsid w:val="0091323D"/>
    <w:rsid w:val="00926DFC"/>
    <w:rsid w:val="009456B8"/>
    <w:rsid w:val="009547CE"/>
    <w:rsid w:val="00963C99"/>
    <w:rsid w:val="009842FC"/>
    <w:rsid w:val="00991986"/>
    <w:rsid w:val="00997E80"/>
    <w:rsid w:val="009A71E3"/>
    <w:rsid w:val="009B0453"/>
    <w:rsid w:val="009C01D6"/>
    <w:rsid w:val="00A00B2A"/>
    <w:rsid w:val="00A121B3"/>
    <w:rsid w:val="00A27AE0"/>
    <w:rsid w:val="00A3100F"/>
    <w:rsid w:val="00A413BA"/>
    <w:rsid w:val="00A57ABE"/>
    <w:rsid w:val="00A61BD6"/>
    <w:rsid w:val="00A777BC"/>
    <w:rsid w:val="00A82D71"/>
    <w:rsid w:val="00A83970"/>
    <w:rsid w:val="00A867A4"/>
    <w:rsid w:val="00A8794D"/>
    <w:rsid w:val="00A91E85"/>
    <w:rsid w:val="00A93247"/>
    <w:rsid w:val="00AB685C"/>
    <w:rsid w:val="00AB76BB"/>
    <w:rsid w:val="00AC34D9"/>
    <w:rsid w:val="00AC78BF"/>
    <w:rsid w:val="00AE4963"/>
    <w:rsid w:val="00AF2446"/>
    <w:rsid w:val="00AF4F15"/>
    <w:rsid w:val="00B019E3"/>
    <w:rsid w:val="00B1325D"/>
    <w:rsid w:val="00B3564E"/>
    <w:rsid w:val="00B70807"/>
    <w:rsid w:val="00B9747E"/>
    <w:rsid w:val="00BA241F"/>
    <w:rsid w:val="00BB7BB2"/>
    <w:rsid w:val="00BF1D62"/>
    <w:rsid w:val="00C95EB0"/>
    <w:rsid w:val="00D143CF"/>
    <w:rsid w:val="00D16118"/>
    <w:rsid w:val="00D32CDE"/>
    <w:rsid w:val="00D56234"/>
    <w:rsid w:val="00D663A6"/>
    <w:rsid w:val="00DA111B"/>
    <w:rsid w:val="00DA6CC4"/>
    <w:rsid w:val="00DC7F3E"/>
    <w:rsid w:val="00DE3BCD"/>
    <w:rsid w:val="00E41BB0"/>
    <w:rsid w:val="00E56871"/>
    <w:rsid w:val="00E667AF"/>
    <w:rsid w:val="00EA3BDC"/>
    <w:rsid w:val="00EC1C64"/>
    <w:rsid w:val="00EF4A19"/>
    <w:rsid w:val="00F04256"/>
    <w:rsid w:val="00F423E7"/>
    <w:rsid w:val="00F530E2"/>
    <w:rsid w:val="00F60310"/>
    <w:rsid w:val="00F6571B"/>
    <w:rsid w:val="00FA5556"/>
    <w:rsid w:val="00FC6578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E3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66464C"/>
    <w:pPr>
      <w:spacing w:after="0" w:line="240" w:lineRule="auto"/>
      <w:jc w:val="center"/>
    </w:pPr>
    <w:rPr>
      <w:rFonts w:ascii="Arial" w:eastAsia="Times New Roman" w:hAnsi="Arial"/>
      <w:b/>
      <w:i/>
      <w:color w:val="00008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66464C"/>
    <w:rPr>
      <w:rFonts w:ascii="Arial" w:eastAsia="Times New Roman" w:hAnsi="Arial" w:cs="Times New Roman"/>
      <w:b/>
      <w:i/>
      <w:color w:val="000080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AB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06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E3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66464C"/>
    <w:pPr>
      <w:spacing w:after="0" w:line="240" w:lineRule="auto"/>
      <w:jc w:val="center"/>
    </w:pPr>
    <w:rPr>
      <w:rFonts w:ascii="Arial" w:eastAsia="Times New Roman" w:hAnsi="Arial"/>
      <w:b/>
      <w:i/>
      <w:color w:val="00008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66464C"/>
    <w:rPr>
      <w:rFonts w:ascii="Arial" w:eastAsia="Times New Roman" w:hAnsi="Arial" w:cs="Times New Roman"/>
      <w:b/>
      <w:i/>
      <w:color w:val="000080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AB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06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55;&#1088;&#1072;&#1082;&#1090;&#1080;&#1095;&#1077;&#1089;&#1082;&#1072;&#1103;%20&#1088;&#1072;&#1073;&#1086;&#1090;&#1072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E137-2007-48AC-A935-FB8E815E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50</cp:revision>
  <cp:lastPrinted>2013-03-24T15:56:00Z</cp:lastPrinted>
  <dcterms:created xsi:type="dcterms:W3CDTF">2012-11-11T16:22:00Z</dcterms:created>
  <dcterms:modified xsi:type="dcterms:W3CDTF">2013-05-02T16:01:00Z</dcterms:modified>
</cp:coreProperties>
</file>