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D0" w:rsidRPr="00396FDA" w:rsidRDefault="005C6ED0" w:rsidP="005C6ED0">
      <w:pPr>
        <w:shd w:val="clear" w:color="auto" w:fill="F0F0E3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96FDA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города Новосибирска «Детский сад №199 присмотра и оздоровления «Сказка»          630098 Город. Новосибирск  ул. Динамовцев  дом № 5</w:t>
      </w:r>
    </w:p>
    <w:p w:rsidR="005C6ED0" w:rsidRDefault="005C6ED0" w:rsidP="005C6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FDA">
        <w:rPr>
          <w:rFonts w:ascii="Times New Roman" w:eastAsia="Times New Roman" w:hAnsi="Times New Roman" w:cs="Times New Roman"/>
          <w:sz w:val="28"/>
          <w:szCs w:val="28"/>
        </w:rPr>
        <w:t xml:space="preserve">Выполнила: </w:t>
      </w:r>
      <w:proofErr w:type="spellStart"/>
      <w:r w:rsidRPr="00396FDA">
        <w:rPr>
          <w:rFonts w:ascii="Times New Roman" w:eastAsia="Times New Roman" w:hAnsi="Times New Roman" w:cs="Times New Roman"/>
          <w:sz w:val="28"/>
          <w:szCs w:val="28"/>
        </w:rPr>
        <w:t>Боднарь</w:t>
      </w:r>
      <w:proofErr w:type="spellEnd"/>
      <w:r w:rsidRPr="00396FDA">
        <w:rPr>
          <w:rFonts w:ascii="Times New Roman" w:eastAsia="Times New Roman" w:hAnsi="Times New Roman" w:cs="Times New Roman"/>
          <w:sz w:val="28"/>
          <w:szCs w:val="28"/>
        </w:rPr>
        <w:t xml:space="preserve"> Надежда Геннадьевна</w:t>
      </w:r>
    </w:p>
    <w:p w:rsidR="005C6ED0" w:rsidRDefault="005C6ED0" w:rsidP="005C6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ED0" w:rsidRDefault="005C6ED0" w:rsidP="005C6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FDA">
        <w:rPr>
          <w:rFonts w:ascii="Times New Roman" w:hAnsi="Times New Roman" w:cs="Times New Roman"/>
          <w:sz w:val="28"/>
          <w:szCs w:val="28"/>
        </w:rPr>
        <w:t>Конспекты занятий изобразительной деятельности нетрадиционные техники рисования для детей старшего дошкольного возраста</w:t>
      </w:r>
    </w:p>
    <w:p w:rsidR="005C6ED0" w:rsidRDefault="005C6ED0" w:rsidP="005C6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ED0" w:rsidRDefault="005C6ED0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5C6ED0" w:rsidRDefault="00315889" w:rsidP="00315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ED0">
        <w:rPr>
          <w:rFonts w:ascii="Times New Roman" w:hAnsi="Times New Roman" w:cs="Times New Roman"/>
          <w:b/>
          <w:sz w:val="28"/>
          <w:szCs w:val="28"/>
        </w:rPr>
        <w:t>Тема «Спящий зимний лес»</w:t>
      </w:r>
    </w:p>
    <w:p w:rsidR="00315889" w:rsidRPr="00121EC5" w:rsidRDefault="00315889" w:rsidP="00315889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ab/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ЦЕЛИ ЗАНЯТИЯ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• Продолжать развивать творческое воображение.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• Познакомить с нетрадиционным способом изображения: монотипия пейзажная.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 xml:space="preserve">• Совершенствовать </w:t>
      </w:r>
      <w:proofErr w:type="spellStart"/>
      <w:r w:rsidRPr="00121EC5">
        <w:rPr>
          <w:rFonts w:ascii="Times New Roman" w:hAnsi="Times New Roman" w:cs="Times New Roman"/>
          <w:sz w:val="28"/>
          <w:szCs w:val="28"/>
        </w:rPr>
        <w:t>координированность</w:t>
      </w:r>
      <w:proofErr w:type="spellEnd"/>
      <w:r w:rsidRPr="00121EC5">
        <w:rPr>
          <w:rFonts w:ascii="Times New Roman" w:hAnsi="Times New Roman" w:cs="Times New Roman"/>
          <w:sz w:val="28"/>
          <w:szCs w:val="28"/>
        </w:rPr>
        <w:t xml:space="preserve"> мелкой моторики.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• Продолжать воспитывать у детей умение видеть, замечать прекрасное в повседневной жизни.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Гуашь либо акварель; кисть; баночки с водой; влажная губка.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ПОДГОТОВКА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 xml:space="preserve">До занятия воспитатель рассматривает с детьми иллюстрации известных художников, изображающих зимнюю пору: Ю. </w:t>
      </w:r>
      <w:proofErr w:type="spellStart"/>
      <w:r w:rsidRPr="00121EC5">
        <w:rPr>
          <w:rFonts w:ascii="Times New Roman" w:hAnsi="Times New Roman" w:cs="Times New Roman"/>
          <w:sz w:val="28"/>
          <w:szCs w:val="28"/>
        </w:rPr>
        <w:t>Кугач</w:t>
      </w:r>
      <w:proofErr w:type="spellEnd"/>
      <w:r w:rsidRPr="00121EC5">
        <w:rPr>
          <w:rFonts w:ascii="Times New Roman" w:hAnsi="Times New Roman" w:cs="Times New Roman"/>
          <w:sz w:val="28"/>
          <w:szCs w:val="28"/>
        </w:rPr>
        <w:t xml:space="preserve"> «Морозное утро», А. Пластов «Первый снег», И. Шишкин «Зима», репродукции И. Грабаря, Т. Бродской; проводит беседу на тему «Лес зимой»; читает художественные произведения: С.Я. Маршак «Двенадцать месяцев», русские народные сказки «Снегурочка», «Два мороза».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Методы: наглядно-действенные (демонстрация, иллюстрация) и словесные (объяснение, разъяснение, беседа).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* * *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 xml:space="preserve">Воспитатель вместе с детьми обсуждает просмотренные картины известных художников. Задает вопросы, которые помогают раскрыть замысел автора, настроение, переданное им в картине: Чем вам нравится эта картина? Как </w:t>
      </w:r>
      <w:r w:rsidRPr="00121EC5">
        <w:rPr>
          <w:rFonts w:ascii="Times New Roman" w:hAnsi="Times New Roman" w:cs="Times New Roman"/>
          <w:sz w:val="28"/>
          <w:szCs w:val="28"/>
        </w:rPr>
        <w:lastRenderedPageBreak/>
        <w:t>художнику удалось передать грусть или радость? Какие краски нужны ему были для этого? Какие чувства вы испытываете, рассматривая эту картину?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После ответов детей знакомит их с нетрадиционной техникой изображения: пейзажной монотипией. Сначала дети складывают лист пополам. На одной половине листа рисуют пейзаж, на другой получают его отражение в озере, реке (отпечаток). Пейзаж выполняется быстро, чтобы краски не успели высохнуть. Половина листа, предназначенная для отпечатка, протирается влажной губкой. Исходный рисунок, после того как с него сделан оттиск, оживляется красками, чтобы он сильнее отличался от отпечатка.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В середине занятия проводится пальчиковая гимнастика.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«Снежок»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 xml:space="preserve">Загибают пальчики, начиная с </w:t>
      </w:r>
      <w:proofErr w:type="gramStart"/>
      <w:r w:rsidRPr="00121EC5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121EC5">
        <w:rPr>
          <w:rFonts w:ascii="Times New Roman" w:hAnsi="Times New Roman" w:cs="Times New Roman"/>
          <w:sz w:val="28"/>
          <w:szCs w:val="28"/>
        </w:rPr>
        <w:t>.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Мы с тобой снежок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слепили.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«Лепят», меняя положение ладоней.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Круглый, крепкий, очень гладкий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Показывают круг, сжимают ладони вместе, гладят одной ладонью другую.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И совсем-совсем не сладкий. Раз - подбросим.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Грозят пальчиком. Смотрят вверх, воображаемый снежок подбрасывают.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Два - поймаем.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Приседают, ловят «снежок».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Три - уроним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Встают, роняют «снежок».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И… сломаем.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lastRenderedPageBreak/>
        <w:t>Топают.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В конце занятия воспитатель проводит анализ выполненных работ, выясняет, на какую тему они сегодня рисовали, что использовали, что понравилось или не понравилось.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89" w:rsidRPr="00121EC5" w:rsidRDefault="00315889" w:rsidP="0031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C5">
        <w:rPr>
          <w:rFonts w:ascii="Times New Roman" w:hAnsi="Times New Roman" w:cs="Times New Roman"/>
          <w:sz w:val="28"/>
          <w:szCs w:val="28"/>
        </w:rPr>
        <w:t>Тема пейзажной работы очень привлекла детей. Особенно понравилось всем, что рисунок не требует больших усилий и выполняется быстро, а результат удивляет.</w:t>
      </w:r>
    </w:p>
    <w:p w:rsidR="00315889" w:rsidRPr="00121EC5" w:rsidRDefault="00315889" w:rsidP="00315889">
      <w:pPr>
        <w:spacing w:line="240" w:lineRule="auto"/>
        <w:rPr>
          <w:sz w:val="28"/>
          <w:szCs w:val="28"/>
        </w:rPr>
      </w:pPr>
    </w:p>
    <w:p w:rsidR="00EB50BB" w:rsidRDefault="00EB50BB"/>
    <w:sectPr w:rsidR="00EB50BB" w:rsidSect="00EF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15889"/>
    <w:rsid w:val="00315889"/>
    <w:rsid w:val="005C6ED0"/>
    <w:rsid w:val="00EB50BB"/>
    <w:rsid w:val="00EF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2015-02-19T14:46:00Z</dcterms:created>
  <dcterms:modified xsi:type="dcterms:W3CDTF">2015-02-19T14:49:00Z</dcterms:modified>
</cp:coreProperties>
</file>