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B" w:rsidRDefault="007A33DB" w:rsidP="007A33DB">
      <w:pPr>
        <w:rPr>
          <w:sz w:val="32"/>
          <w:szCs w:val="32"/>
        </w:rPr>
      </w:pPr>
      <w:r>
        <w:rPr>
          <w:sz w:val="32"/>
          <w:szCs w:val="32"/>
        </w:rPr>
        <w:t>Урок «Великие географические открытия» 7 класс.</w:t>
      </w:r>
    </w:p>
    <w:p w:rsidR="007A33DB" w:rsidRDefault="007A33DB" w:rsidP="007A33DB">
      <w:r>
        <w:t>Цели</w:t>
      </w:r>
      <w:r w:rsidRPr="00C6110B">
        <w:t xml:space="preserve"> урока:</w:t>
      </w:r>
    </w:p>
    <w:p w:rsidR="007A33DB" w:rsidRPr="00C6110B" w:rsidRDefault="007A33DB" w:rsidP="007A33DB">
      <w:pPr>
        <w:rPr>
          <w:rFonts w:ascii="Tempus Sans ITC" w:hAnsi="Tempus Sans ITC"/>
        </w:rPr>
      </w:pPr>
      <w:r w:rsidRPr="00C6110B">
        <w:t xml:space="preserve"> </w:t>
      </w:r>
      <w:r w:rsidRPr="00C6110B">
        <w:rPr>
          <w:rFonts w:ascii="Tempus Sans ITC" w:hAnsi="Tempus Sans ITC"/>
        </w:rPr>
        <w:t xml:space="preserve">- </w:t>
      </w:r>
      <w:r w:rsidRPr="00C6110B">
        <w:rPr>
          <w:sz w:val="24"/>
          <w:szCs w:val="24"/>
        </w:rPr>
        <w:t>учить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sz w:val="24"/>
          <w:szCs w:val="24"/>
        </w:rPr>
        <w:t>выделять</w:t>
      </w:r>
      <w:r w:rsidRPr="00C6110B">
        <w:rPr>
          <w:rFonts w:ascii="Tempus Sans ITC" w:hAnsi="Tempus Sans ITC"/>
          <w:sz w:val="24"/>
          <w:szCs w:val="24"/>
        </w:rPr>
        <w:t xml:space="preserve">, </w:t>
      </w:r>
      <w:r w:rsidRPr="00C6110B">
        <w:rPr>
          <w:sz w:val="24"/>
          <w:szCs w:val="24"/>
        </w:rPr>
        <w:t>формулировать</w:t>
      </w:r>
      <w:r w:rsidRPr="00C6110B">
        <w:rPr>
          <w:rFonts w:ascii="Tempus Sans ITC" w:hAnsi="Tempus Sans ITC"/>
          <w:sz w:val="24"/>
          <w:szCs w:val="24"/>
        </w:rPr>
        <w:t xml:space="preserve">  </w:t>
      </w:r>
      <w:r w:rsidRPr="00C6110B">
        <w:rPr>
          <w:sz w:val="24"/>
          <w:szCs w:val="24"/>
        </w:rPr>
        <w:t>проблемный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sz w:val="24"/>
          <w:szCs w:val="24"/>
        </w:rPr>
        <w:t>вопрос</w:t>
      </w:r>
      <w:r w:rsidRPr="00C6110B">
        <w:rPr>
          <w:rFonts w:ascii="Tempus Sans ITC" w:hAnsi="Tempus Sans ITC"/>
          <w:sz w:val="24"/>
          <w:szCs w:val="24"/>
        </w:rPr>
        <w:t xml:space="preserve">, </w:t>
      </w:r>
      <w:r w:rsidRPr="00C6110B">
        <w:t>подвести</w:t>
      </w:r>
      <w:r w:rsidRPr="00C6110B">
        <w:rPr>
          <w:rFonts w:ascii="Tempus Sans ITC" w:hAnsi="Tempus Sans ITC"/>
        </w:rPr>
        <w:t xml:space="preserve"> </w:t>
      </w:r>
      <w:r w:rsidRPr="00C6110B">
        <w:t>учащихся</w:t>
      </w:r>
      <w:r w:rsidRPr="00C6110B">
        <w:rPr>
          <w:rFonts w:ascii="Tempus Sans ITC" w:hAnsi="Tempus Sans ITC"/>
        </w:rPr>
        <w:t xml:space="preserve"> </w:t>
      </w:r>
      <w:r w:rsidRPr="00C6110B">
        <w:t>к</w:t>
      </w:r>
      <w:r w:rsidRPr="00C6110B">
        <w:rPr>
          <w:rFonts w:ascii="Tempus Sans ITC" w:hAnsi="Tempus Sans ITC"/>
        </w:rPr>
        <w:t xml:space="preserve"> </w:t>
      </w:r>
      <w:r w:rsidRPr="00C6110B">
        <w:t>пониманию</w:t>
      </w:r>
      <w:r w:rsidRPr="00C6110B">
        <w:rPr>
          <w:rFonts w:ascii="Tempus Sans ITC" w:hAnsi="Tempus Sans ITC"/>
        </w:rPr>
        <w:t xml:space="preserve"> </w:t>
      </w:r>
      <w:r w:rsidRPr="00C6110B">
        <w:t>того</w:t>
      </w:r>
      <w:r w:rsidRPr="00C6110B">
        <w:rPr>
          <w:rFonts w:ascii="Tempus Sans ITC" w:hAnsi="Tempus Sans ITC"/>
        </w:rPr>
        <w:t xml:space="preserve">, </w:t>
      </w:r>
      <w:r w:rsidRPr="00C6110B">
        <w:t>что</w:t>
      </w:r>
      <w:r w:rsidRPr="00C6110B">
        <w:rPr>
          <w:rFonts w:ascii="Tempus Sans ITC" w:hAnsi="Tempus Sans ITC"/>
        </w:rPr>
        <w:t xml:space="preserve"> </w:t>
      </w:r>
      <w:r w:rsidRPr="00C6110B">
        <w:t>благодаря</w:t>
      </w:r>
      <w:r w:rsidRPr="00C6110B">
        <w:rPr>
          <w:rFonts w:ascii="Tempus Sans ITC" w:hAnsi="Tempus Sans ITC"/>
        </w:rPr>
        <w:t xml:space="preserve"> </w:t>
      </w:r>
      <w:r w:rsidRPr="00C6110B">
        <w:t>техническим</w:t>
      </w:r>
      <w:r w:rsidRPr="00C6110B">
        <w:rPr>
          <w:rFonts w:ascii="Tempus Sans ITC" w:hAnsi="Tempus Sans ITC"/>
        </w:rPr>
        <w:t xml:space="preserve"> </w:t>
      </w:r>
      <w:r w:rsidRPr="00C6110B">
        <w:t>изобретениям</w:t>
      </w:r>
      <w:r w:rsidRPr="00C6110B">
        <w:rPr>
          <w:rFonts w:ascii="Tempus Sans ITC" w:hAnsi="Tempus Sans ITC"/>
        </w:rPr>
        <w:t xml:space="preserve">, </w:t>
      </w:r>
      <w:r w:rsidRPr="00C6110B">
        <w:t>прогрессу</w:t>
      </w:r>
      <w:r w:rsidRPr="00C6110B">
        <w:rPr>
          <w:rFonts w:ascii="Tempus Sans ITC" w:hAnsi="Tempus Sans ITC"/>
        </w:rPr>
        <w:t xml:space="preserve"> </w:t>
      </w:r>
      <w:r w:rsidRPr="00C6110B">
        <w:t>в</w:t>
      </w:r>
      <w:r w:rsidRPr="00C6110B">
        <w:rPr>
          <w:rFonts w:ascii="Tempus Sans ITC" w:hAnsi="Tempus Sans ITC"/>
        </w:rPr>
        <w:t xml:space="preserve"> </w:t>
      </w:r>
      <w:r w:rsidRPr="00C6110B">
        <w:t>развитии</w:t>
      </w:r>
      <w:r w:rsidRPr="00C6110B">
        <w:rPr>
          <w:rFonts w:ascii="Tempus Sans ITC" w:hAnsi="Tempus Sans ITC"/>
        </w:rPr>
        <w:t xml:space="preserve"> </w:t>
      </w:r>
      <w:r w:rsidRPr="00C6110B">
        <w:t>производительных</w:t>
      </w:r>
      <w:r w:rsidRPr="00C6110B">
        <w:rPr>
          <w:rFonts w:ascii="Tempus Sans ITC" w:hAnsi="Tempus Sans ITC"/>
        </w:rPr>
        <w:t xml:space="preserve"> </w:t>
      </w:r>
      <w:r w:rsidRPr="00C6110B">
        <w:t>сил</w:t>
      </w:r>
      <w:r w:rsidRPr="00C6110B">
        <w:rPr>
          <w:rFonts w:ascii="Tempus Sans ITC" w:hAnsi="Tempus Sans ITC"/>
        </w:rPr>
        <w:t xml:space="preserve"> </w:t>
      </w:r>
      <w:r w:rsidRPr="00C6110B">
        <w:t>стали</w:t>
      </w:r>
      <w:r w:rsidRPr="00C6110B">
        <w:rPr>
          <w:rFonts w:ascii="Tempus Sans ITC" w:hAnsi="Tempus Sans ITC"/>
        </w:rPr>
        <w:t xml:space="preserve"> </w:t>
      </w:r>
      <w:r w:rsidRPr="00C6110B">
        <w:t>возможны</w:t>
      </w:r>
      <w:r w:rsidRPr="00C6110B">
        <w:rPr>
          <w:rFonts w:ascii="Tempus Sans ITC" w:hAnsi="Tempus Sans ITC"/>
        </w:rPr>
        <w:t xml:space="preserve"> </w:t>
      </w:r>
      <w:r w:rsidRPr="00C6110B">
        <w:t>географические</w:t>
      </w:r>
      <w:r w:rsidRPr="00C6110B">
        <w:rPr>
          <w:rFonts w:ascii="Tempus Sans ITC" w:hAnsi="Tempus Sans ITC"/>
        </w:rPr>
        <w:t xml:space="preserve"> </w:t>
      </w:r>
      <w:r w:rsidRPr="00C6110B">
        <w:t>открытия</w:t>
      </w:r>
      <w:r w:rsidRPr="00C6110B">
        <w:rPr>
          <w:rFonts w:ascii="Tempus Sans ITC" w:hAnsi="Tempus Sans ITC"/>
        </w:rPr>
        <w:t>;</w:t>
      </w:r>
    </w:p>
    <w:p w:rsidR="007A33DB" w:rsidRPr="00C6110B" w:rsidRDefault="007A33DB" w:rsidP="007A33DB">
      <w:pPr>
        <w:rPr>
          <w:rFonts w:ascii="Tempus Sans ITC" w:hAnsi="Tempus Sans ITC"/>
        </w:rPr>
      </w:pPr>
      <w:r w:rsidRPr="00C6110B">
        <w:rPr>
          <w:rFonts w:ascii="Tempus Sans ITC" w:hAnsi="Tempus Sans ITC"/>
        </w:rPr>
        <w:t xml:space="preserve"> - </w:t>
      </w:r>
      <w:r w:rsidRPr="00C6110B">
        <w:t>выяснить</w:t>
      </w:r>
      <w:r w:rsidRPr="00C6110B">
        <w:rPr>
          <w:rFonts w:ascii="Tempus Sans ITC" w:hAnsi="Tempus Sans ITC"/>
        </w:rPr>
        <w:t xml:space="preserve"> </w:t>
      </w:r>
      <w:r w:rsidRPr="00C6110B">
        <w:t>причины</w:t>
      </w:r>
      <w:r w:rsidRPr="00C6110B">
        <w:rPr>
          <w:rFonts w:ascii="Tempus Sans ITC" w:hAnsi="Tempus Sans ITC"/>
        </w:rPr>
        <w:t xml:space="preserve"> </w:t>
      </w:r>
      <w:r w:rsidRPr="00C6110B">
        <w:t>Великих</w:t>
      </w:r>
      <w:r w:rsidRPr="00C6110B">
        <w:rPr>
          <w:rFonts w:ascii="Tempus Sans ITC" w:hAnsi="Tempus Sans ITC"/>
        </w:rPr>
        <w:t xml:space="preserve"> </w:t>
      </w:r>
      <w:r w:rsidRPr="00C6110B">
        <w:t>географических</w:t>
      </w:r>
      <w:r w:rsidRPr="00C6110B">
        <w:rPr>
          <w:rFonts w:ascii="Tempus Sans ITC" w:hAnsi="Tempus Sans ITC"/>
        </w:rPr>
        <w:t xml:space="preserve"> </w:t>
      </w:r>
      <w:r w:rsidRPr="00C6110B">
        <w:t>открытий</w:t>
      </w:r>
      <w:r w:rsidRPr="00C6110B">
        <w:rPr>
          <w:rFonts w:ascii="Tempus Sans ITC" w:hAnsi="Tempus Sans ITC"/>
        </w:rPr>
        <w:t>;</w:t>
      </w:r>
    </w:p>
    <w:p w:rsidR="007A33DB" w:rsidRPr="00C6110B" w:rsidRDefault="007A33DB" w:rsidP="007A33DB">
      <w:pPr>
        <w:rPr>
          <w:rFonts w:ascii="Tempus Sans ITC" w:hAnsi="Tempus Sans ITC"/>
          <w:sz w:val="24"/>
          <w:szCs w:val="24"/>
        </w:rPr>
      </w:pPr>
      <w:r w:rsidRPr="00C6110B">
        <w:rPr>
          <w:rFonts w:ascii="Tempus Sans ITC" w:hAnsi="Tempus Sans ITC"/>
        </w:rPr>
        <w:t xml:space="preserve">- </w:t>
      </w:r>
      <w:r w:rsidRPr="00C6110B">
        <w:t>развивать</w:t>
      </w:r>
      <w:r w:rsidRPr="00C6110B">
        <w:rPr>
          <w:rFonts w:ascii="Tempus Sans ITC" w:hAnsi="Tempus Sans ITC"/>
        </w:rPr>
        <w:t xml:space="preserve"> </w:t>
      </w:r>
      <w:r w:rsidRPr="00C6110B">
        <w:t>у</w:t>
      </w:r>
      <w:r w:rsidRPr="00C6110B">
        <w:rPr>
          <w:rFonts w:ascii="Tempus Sans ITC" w:hAnsi="Tempus Sans ITC"/>
        </w:rPr>
        <w:t xml:space="preserve"> </w:t>
      </w:r>
      <w:r w:rsidRPr="00C6110B">
        <w:t>учащихся</w:t>
      </w:r>
      <w:r w:rsidRPr="00C6110B">
        <w:rPr>
          <w:rFonts w:ascii="Tempus Sans ITC" w:hAnsi="Tempus Sans ITC"/>
        </w:rPr>
        <w:t xml:space="preserve"> </w:t>
      </w:r>
      <w:r w:rsidRPr="00C6110B">
        <w:t>умение</w:t>
      </w:r>
      <w:r w:rsidRPr="00C6110B">
        <w:rPr>
          <w:rFonts w:ascii="Tempus Sans ITC" w:hAnsi="Tempus Sans ITC"/>
        </w:rPr>
        <w:t xml:space="preserve"> </w:t>
      </w:r>
      <w:r w:rsidRPr="00C6110B">
        <w:t>конкретизировать</w:t>
      </w:r>
      <w:r w:rsidRPr="00C6110B">
        <w:rPr>
          <w:rFonts w:ascii="Tempus Sans ITC" w:hAnsi="Tempus Sans ITC"/>
        </w:rPr>
        <w:t xml:space="preserve"> </w:t>
      </w:r>
      <w:r w:rsidRPr="00C6110B">
        <w:t>события</w:t>
      </w:r>
      <w:r w:rsidRPr="00C6110B">
        <w:rPr>
          <w:rFonts w:ascii="Tempus Sans ITC" w:hAnsi="Tempus Sans ITC"/>
        </w:rPr>
        <w:t xml:space="preserve">, </w:t>
      </w:r>
      <w:r w:rsidRPr="00C6110B">
        <w:t>развивать</w:t>
      </w:r>
      <w:r w:rsidRPr="00C6110B">
        <w:rPr>
          <w:rFonts w:ascii="Tempus Sans ITC" w:hAnsi="Tempus Sans ITC"/>
        </w:rPr>
        <w:t xml:space="preserve"> </w:t>
      </w:r>
      <w:r w:rsidRPr="00C6110B">
        <w:t>умение</w:t>
      </w:r>
      <w:r w:rsidRPr="00C6110B">
        <w:rPr>
          <w:rFonts w:ascii="Tempus Sans ITC" w:hAnsi="Tempus Sans ITC"/>
        </w:rPr>
        <w:t xml:space="preserve"> </w:t>
      </w:r>
      <w:r w:rsidRPr="00C6110B">
        <w:t>работы</w:t>
      </w:r>
      <w:r w:rsidRPr="00C6110B">
        <w:rPr>
          <w:rFonts w:ascii="Tempus Sans ITC" w:hAnsi="Tempus Sans ITC"/>
        </w:rPr>
        <w:t xml:space="preserve"> </w:t>
      </w:r>
      <w:r w:rsidRPr="00C6110B">
        <w:t>в</w:t>
      </w:r>
      <w:r w:rsidRPr="00C6110B">
        <w:rPr>
          <w:rFonts w:ascii="Tempus Sans ITC" w:hAnsi="Tempus Sans ITC"/>
        </w:rPr>
        <w:t xml:space="preserve"> </w:t>
      </w:r>
      <w:r w:rsidRPr="00C6110B">
        <w:t>группах</w:t>
      </w:r>
      <w:r w:rsidRPr="00C6110B">
        <w:rPr>
          <w:rFonts w:ascii="Tempus Sans ITC" w:hAnsi="Tempus Sans ITC"/>
        </w:rPr>
        <w:t xml:space="preserve">. </w:t>
      </w:r>
      <w:r w:rsidRPr="00C6110B">
        <w:rPr>
          <w:rFonts w:ascii="Tempus Sans ITC" w:hAnsi="Tempus Sans ITC"/>
          <w:sz w:val="24"/>
          <w:szCs w:val="24"/>
        </w:rPr>
        <w:t xml:space="preserve"> </w:t>
      </w:r>
    </w:p>
    <w:p w:rsidR="007A33DB" w:rsidRPr="00C6110B" w:rsidRDefault="007A33DB" w:rsidP="007A33DB">
      <w:pPr>
        <w:rPr>
          <w:rFonts w:ascii="Tempus Sans ITC" w:hAnsi="Tempus Sans ITC"/>
          <w:sz w:val="24"/>
          <w:szCs w:val="24"/>
        </w:rPr>
      </w:pPr>
      <w:r w:rsidRPr="00C6110B">
        <w:rPr>
          <w:rFonts w:ascii="Tempus Sans ITC" w:hAnsi="Tempus Sans ITC"/>
          <w:sz w:val="24"/>
          <w:szCs w:val="24"/>
        </w:rPr>
        <w:t xml:space="preserve">- </w:t>
      </w:r>
      <w:r w:rsidRPr="00C6110B">
        <w:rPr>
          <w:rFonts w:ascii="Times New Roman" w:hAnsi="Times New Roman"/>
          <w:sz w:val="24"/>
          <w:szCs w:val="24"/>
        </w:rPr>
        <w:t>продолжить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работу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по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формированию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умений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и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навыков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работы</w:t>
      </w:r>
      <w:r w:rsidRPr="00C6110B">
        <w:rPr>
          <w:rFonts w:ascii="Tempus Sans ITC" w:hAnsi="Tempus Sans ITC"/>
          <w:sz w:val="24"/>
          <w:szCs w:val="24"/>
        </w:rPr>
        <w:t xml:space="preserve">  </w:t>
      </w:r>
      <w:r w:rsidRPr="00C6110B">
        <w:rPr>
          <w:rFonts w:ascii="Times New Roman" w:hAnsi="Times New Roman"/>
          <w:sz w:val="24"/>
          <w:szCs w:val="24"/>
        </w:rPr>
        <w:t>с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документами</w:t>
      </w:r>
      <w:r w:rsidRPr="00C6110B">
        <w:rPr>
          <w:rFonts w:ascii="Tempus Sans ITC" w:hAnsi="Tempus Sans ITC"/>
          <w:sz w:val="24"/>
          <w:szCs w:val="24"/>
        </w:rPr>
        <w:t xml:space="preserve">, </w:t>
      </w:r>
      <w:r w:rsidRPr="00C6110B">
        <w:rPr>
          <w:rFonts w:ascii="Times New Roman" w:hAnsi="Times New Roman"/>
          <w:sz w:val="24"/>
          <w:szCs w:val="24"/>
        </w:rPr>
        <w:t>с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книгой</w:t>
      </w:r>
      <w:r w:rsidRPr="00C6110B">
        <w:rPr>
          <w:rFonts w:ascii="Tempus Sans ITC" w:hAnsi="Tempus Sans ITC"/>
          <w:sz w:val="24"/>
          <w:szCs w:val="24"/>
        </w:rPr>
        <w:t xml:space="preserve">; </w:t>
      </w:r>
      <w:r w:rsidRPr="00C6110B">
        <w:rPr>
          <w:rFonts w:ascii="Times New Roman" w:hAnsi="Times New Roman"/>
          <w:sz w:val="24"/>
          <w:szCs w:val="24"/>
        </w:rPr>
        <w:t>анализа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и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аргументирования</w:t>
      </w:r>
      <w:r w:rsidRPr="00C6110B">
        <w:rPr>
          <w:rFonts w:ascii="Tempus Sans ITC" w:hAnsi="Tempus Sans ITC"/>
          <w:sz w:val="24"/>
          <w:szCs w:val="24"/>
        </w:rPr>
        <w:t xml:space="preserve">; </w:t>
      </w:r>
      <w:r w:rsidRPr="00C6110B">
        <w:rPr>
          <w:rFonts w:ascii="Times New Roman" w:hAnsi="Times New Roman"/>
          <w:sz w:val="24"/>
          <w:szCs w:val="24"/>
        </w:rPr>
        <w:t>выделения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главной</w:t>
      </w:r>
      <w:r w:rsidRPr="00C6110B">
        <w:rPr>
          <w:rFonts w:ascii="Tempus Sans ITC" w:hAnsi="Tempus Sans ITC"/>
          <w:sz w:val="24"/>
          <w:szCs w:val="24"/>
        </w:rPr>
        <w:t xml:space="preserve"> </w:t>
      </w:r>
      <w:r w:rsidRPr="00C6110B">
        <w:rPr>
          <w:rFonts w:ascii="Times New Roman" w:hAnsi="Times New Roman"/>
          <w:sz w:val="24"/>
          <w:szCs w:val="24"/>
        </w:rPr>
        <w:t>мысли</w:t>
      </w:r>
      <w:r w:rsidRPr="00C6110B">
        <w:rPr>
          <w:rFonts w:ascii="Tempus Sans ITC" w:hAnsi="Tempus Sans ITC"/>
          <w:sz w:val="24"/>
          <w:szCs w:val="24"/>
        </w:rPr>
        <w:t>.</w:t>
      </w:r>
    </w:p>
    <w:p w:rsidR="007A33DB" w:rsidRDefault="007A33DB" w:rsidP="007A3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</w:t>
      </w:r>
      <w:r w:rsidRPr="001003AB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 w:rsidRPr="001003AB">
        <w:rPr>
          <w:sz w:val="24"/>
          <w:szCs w:val="24"/>
        </w:rPr>
        <w:t xml:space="preserve"> нового материала</w:t>
      </w:r>
    </w:p>
    <w:p w:rsidR="007A33DB" w:rsidRPr="00B21D07" w:rsidRDefault="007A33DB" w:rsidP="007A33DB">
      <w:pPr>
        <w:rPr>
          <w:sz w:val="24"/>
          <w:szCs w:val="24"/>
        </w:rPr>
      </w:pPr>
      <w:r w:rsidRPr="00B21D07">
        <w:rPr>
          <w:sz w:val="24"/>
          <w:szCs w:val="24"/>
        </w:rPr>
        <w:t>Оборудование: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1D07">
        <w:rPr>
          <w:sz w:val="24"/>
          <w:szCs w:val="24"/>
        </w:rPr>
        <w:t xml:space="preserve"> </w:t>
      </w:r>
      <w:r>
        <w:rPr>
          <w:sz w:val="24"/>
          <w:szCs w:val="24"/>
        </w:rPr>
        <w:t>А.Я. Юдовская, П.А.Баранов, Л.М. Ванюшкина «</w:t>
      </w:r>
      <w:r w:rsidRPr="00B21D07">
        <w:rPr>
          <w:sz w:val="24"/>
          <w:szCs w:val="24"/>
        </w:rPr>
        <w:t>Всеобщая история. История нового времени.1500-</w:t>
      </w:r>
      <w:smartTag w:uri="urn:schemas-microsoft-com:office:smarttags" w:element="metricconverter">
        <w:smartTagPr>
          <w:attr w:name="ProductID" w:val="1800 г"/>
        </w:smartTagPr>
        <w:r w:rsidRPr="00B21D07">
          <w:rPr>
            <w:sz w:val="24"/>
            <w:szCs w:val="24"/>
          </w:rPr>
          <w:t>1800 г</w:t>
        </w:r>
      </w:smartTag>
      <w:r w:rsidRPr="00B21D07">
        <w:rPr>
          <w:sz w:val="24"/>
          <w:szCs w:val="24"/>
        </w:rPr>
        <w:t xml:space="preserve">. 7 класс. </w:t>
      </w:r>
      <w:r>
        <w:rPr>
          <w:sz w:val="24"/>
          <w:szCs w:val="24"/>
        </w:rPr>
        <w:t xml:space="preserve">Учебник. М., «Просвещение»,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А.Я. Юдовская, Л.М. Ванюшкина Рабочая тетрадь по новой истории1500-1800 гг.выпуск </w:t>
      </w:r>
      <w:smartTag w:uri="urn:schemas-microsoft-com:office:smarttags" w:element="metricconverter">
        <w:smartTagPr>
          <w:attr w:name="ProductID" w:val="1. М"/>
        </w:smartTagPr>
        <w:r>
          <w:rPr>
            <w:sz w:val="24"/>
            <w:szCs w:val="24"/>
          </w:rPr>
          <w:t>1. М</w:t>
        </w:r>
      </w:smartTag>
      <w:r>
        <w:rPr>
          <w:sz w:val="24"/>
          <w:szCs w:val="24"/>
        </w:rPr>
        <w:t xml:space="preserve">., «Просвещение»,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Рисунок каравеллы-2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Косые паруса из белой бумаги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Магниты</w:t>
      </w:r>
    </w:p>
    <w:p w:rsidR="007A33DB" w:rsidRDefault="007A33DB" w:rsidP="007A33D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6ACD">
        <w:rPr>
          <w:sz w:val="24"/>
          <w:szCs w:val="24"/>
        </w:rPr>
        <w:t>музыка- звуки моря</w:t>
      </w:r>
    </w:p>
    <w:p w:rsidR="007A33DB" w:rsidRPr="00E50D96" w:rsidRDefault="007A33DB" w:rsidP="007A33DB">
      <w:pPr>
        <w:ind w:left="360"/>
        <w:rPr>
          <w:sz w:val="24"/>
          <w:szCs w:val="24"/>
          <w:u w:val="single"/>
        </w:rPr>
      </w:pPr>
      <w:r w:rsidRPr="00E50D96">
        <w:rPr>
          <w:sz w:val="24"/>
          <w:szCs w:val="24"/>
          <w:u w:val="single"/>
        </w:rPr>
        <w:t>этапы урока:</w:t>
      </w:r>
    </w:p>
    <w:p w:rsidR="007A33DB" w:rsidRPr="00C6110B" w:rsidRDefault="007A33DB" w:rsidP="007A33DB">
      <w:pPr>
        <w:pStyle w:val="a3"/>
        <w:numPr>
          <w:ilvl w:val="0"/>
          <w:numId w:val="5"/>
        </w:numPr>
        <w:rPr>
          <w:b/>
          <w:i/>
        </w:rPr>
      </w:pPr>
      <w:r w:rsidRPr="00C6110B">
        <w:rPr>
          <w:b/>
          <w:i/>
        </w:rPr>
        <w:t>Актуализация знаний.</w:t>
      </w:r>
    </w:p>
    <w:p w:rsidR="007A33DB" w:rsidRPr="00C6110B" w:rsidRDefault="007A33DB" w:rsidP="007A33DB">
      <w:pPr>
        <w:pStyle w:val="a3"/>
        <w:numPr>
          <w:ilvl w:val="0"/>
          <w:numId w:val="5"/>
        </w:numPr>
        <w:rPr>
          <w:b/>
          <w:i/>
        </w:rPr>
      </w:pPr>
      <w:r w:rsidRPr="00C6110B">
        <w:rPr>
          <w:b/>
          <w:i/>
        </w:rPr>
        <w:t>Создание проблемной ситуации.</w:t>
      </w:r>
    </w:p>
    <w:p w:rsidR="007A33DB" w:rsidRPr="00C6110B" w:rsidRDefault="007A33DB" w:rsidP="007A33DB">
      <w:pPr>
        <w:pStyle w:val="a3"/>
        <w:rPr>
          <w:rFonts w:eastAsia="+mj-ea" w:cs="+mj-cs"/>
          <w:b/>
          <w:i/>
          <w:color w:val="000000"/>
          <w:kern w:val="24"/>
          <w:sz w:val="88"/>
          <w:szCs w:val="88"/>
        </w:rPr>
      </w:pPr>
      <w:r w:rsidRPr="00C6110B">
        <w:rPr>
          <w:b/>
          <w:i/>
        </w:rPr>
        <w:t>3. Формулирование проблем</w:t>
      </w:r>
      <w:r>
        <w:rPr>
          <w:b/>
          <w:i/>
        </w:rPr>
        <w:t>.</w:t>
      </w:r>
      <w:r w:rsidRPr="00C6110B">
        <w:rPr>
          <w:rFonts w:eastAsia="+mj-ea" w:cs="+mj-cs"/>
          <w:b/>
          <w:i/>
          <w:color w:val="000000"/>
          <w:kern w:val="24"/>
          <w:sz w:val="88"/>
          <w:szCs w:val="88"/>
        </w:rPr>
        <w:t xml:space="preserve"> </w:t>
      </w:r>
    </w:p>
    <w:p w:rsidR="007A33DB" w:rsidRPr="000C407B" w:rsidRDefault="007A33DB" w:rsidP="007A33DB">
      <w:pPr>
        <w:pStyle w:val="a3"/>
        <w:rPr>
          <w:b/>
          <w:i/>
        </w:rPr>
      </w:pPr>
      <w:r w:rsidRPr="00C6110B">
        <w:rPr>
          <w:b/>
          <w:i/>
        </w:rPr>
        <w:t>4. Открытие нового знания.</w:t>
      </w:r>
    </w:p>
    <w:p w:rsidR="007A33DB" w:rsidRPr="007E7835" w:rsidRDefault="007A33DB" w:rsidP="007A33DB">
      <w:pPr>
        <w:rPr>
          <w:sz w:val="24"/>
          <w:szCs w:val="24"/>
        </w:rPr>
      </w:pPr>
      <w:r w:rsidRPr="007E7835">
        <w:rPr>
          <w:sz w:val="24"/>
          <w:szCs w:val="24"/>
        </w:rPr>
        <w:t xml:space="preserve">Работа в группе. </w:t>
      </w:r>
      <w:r>
        <w:rPr>
          <w:sz w:val="24"/>
          <w:szCs w:val="24"/>
        </w:rPr>
        <w:t>(</w:t>
      </w:r>
      <w:r w:rsidRPr="007E7835">
        <w:rPr>
          <w:sz w:val="24"/>
          <w:szCs w:val="24"/>
        </w:rPr>
        <w:t>Правила работы в группе</w:t>
      </w:r>
      <w:r>
        <w:rPr>
          <w:sz w:val="24"/>
          <w:szCs w:val="24"/>
        </w:rPr>
        <w:t>)</w:t>
      </w:r>
      <w:r w:rsidRPr="007E7835">
        <w:rPr>
          <w:sz w:val="24"/>
          <w:szCs w:val="24"/>
        </w:rPr>
        <w:t>.</w:t>
      </w:r>
    </w:p>
    <w:p w:rsidR="007A33DB" w:rsidRPr="00F27CA9" w:rsidRDefault="007A33DB" w:rsidP="007A33DB">
      <w:pPr>
        <w:rPr>
          <w:u w:val="single"/>
        </w:rPr>
      </w:pPr>
      <w:r w:rsidRPr="00F27CA9">
        <w:rPr>
          <w:u w:val="single"/>
        </w:rPr>
        <w:t>Актуализация знаний.</w:t>
      </w:r>
    </w:p>
    <w:p w:rsidR="007A33DB" w:rsidRDefault="007A33DB" w:rsidP="007A33DB">
      <w:r w:rsidRPr="007E7835">
        <w:t>Людей во все времена привлекали дальние страны. Нам известны географические открытия, сделанные в Древности и Средневековье, это путешествия финикий</w:t>
      </w:r>
      <w:r>
        <w:t>цев, открытия викингами берегов Британии, Франции…</w:t>
      </w:r>
    </w:p>
    <w:p w:rsidR="007A33DB" w:rsidRPr="00F27CA9" w:rsidRDefault="007A33DB" w:rsidP="007A33DB">
      <w:pPr>
        <w:rPr>
          <w:u w:val="single"/>
        </w:rPr>
      </w:pPr>
      <w:r w:rsidRPr="00F27CA9">
        <w:rPr>
          <w:u w:val="single"/>
        </w:rPr>
        <w:t>Создание проблемной ситуации.</w:t>
      </w:r>
    </w:p>
    <w:p w:rsidR="007A33DB" w:rsidRDefault="007A33DB" w:rsidP="007A33DB">
      <w:r>
        <w:t>Открывать новые земли, наверно, очень интересно. Предположите, с какими проблемами сталкивались участники путешествий (выступление групп).</w:t>
      </w:r>
    </w:p>
    <w:p w:rsidR="007A33DB" w:rsidRDefault="007A33DB" w:rsidP="007A33DB">
      <w:r>
        <w:lastRenderedPageBreak/>
        <w:t xml:space="preserve">Наступил </w:t>
      </w:r>
      <w:r>
        <w:rPr>
          <w:lang w:val="en-US"/>
        </w:rPr>
        <w:t>XVI</w:t>
      </w:r>
      <w:r>
        <w:t xml:space="preserve"> век.  Какие трудности ожидали европейцев, отправляющихся в морские путешествия в </w:t>
      </w:r>
      <w:r>
        <w:rPr>
          <w:lang w:val="en-US"/>
        </w:rPr>
        <w:t>XVI</w:t>
      </w:r>
      <w:r>
        <w:t xml:space="preserve"> веке? Чтение документа:</w:t>
      </w:r>
    </w:p>
    <w:p w:rsidR="007A33DB" w:rsidRDefault="007A33DB" w:rsidP="007A33DB">
      <w:r w:rsidRPr="009A07AC">
        <w:t>«В продолжение трёх месяцев и двадцати дней, — отмечал в своих дорожных заметках летописец экспедиции Антонио Пигафетта, — мы были совершенно лишены свежей пищи. Мы питались сухарями, но то уже не были сухари, а сухарная пыль, смешанная с червями, которые сожрали самые лучшие сухари. Она сильно воняла крысиной мочой. Мы пили жёлтую воду, которая гнила уже много дней. Мы ели также воловью кожу, покрывающую грот-грей, чтобы ванты не перетирались; от действия солнца, дождей и ветра она сделалась неимоверно твёрдой. Мы замачивали её в морской воде в продолжение четырёх-пяти дней, после чего клали на несколько минут на горячие угли и съедали её. Мы часто питались древесными опилками. Крысы продавались по полдуката за штуку, но и за такую цену их невозможно было д</w:t>
      </w:r>
      <w:r>
        <w:t>остать».</w:t>
      </w:r>
    </w:p>
    <w:p w:rsidR="007A33DB" w:rsidRDefault="007A33DB" w:rsidP="007A33DB">
      <w:r>
        <w:t>Изменилось ли что-нибудь в жизни людей, отправляющихся в путешествие?</w:t>
      </w:r>
    </w:p>
    <w:p w:rsidR="007A33DB" w:rsidRDefault="007A33DB" w:rsidP="007A33DB">
      <w:r>
        <w:t xml:space="preserve">Несмотря на трудности, период в истории человечества, на рубеже </w:t>
      </w:r>
      <w:r>
        <w:rPr>
          <w:lang w:val="en-US"/>
        </w:rPr>
        <w:t>XV</w:t>
      </w:r>
      <w:r w:rsidRPr="00724252">
        <w:t>-</w:t>
      </w:r>
      <w:r>
        <w:rPr>
          <w:lang w:val="en-US"/>
        </w:rPr>
        <w:t>XVI</w:t>
      </w:r>
      <w:r w:rsidRPr="00724252">
        <w:t xml:space="preserve"> </w:t>
      </w:r>
      <w:r>
        <w:t>веков называют периодом Великих географических открытий. Это тема нашего урока: Великие географические открытия.</w:t>
      </w:r>
    </w:p>
    <w:p w:rsidR="007A33DB" w:rsidRPr="00F27CA9" w:rsidRDefault="007A33DB" w:rsidP="007A33DB">
      <w:pPr>
        <w:rPr>
          <w:rFonts w:eastAsia="+mj-ea" w:cs="+mj-cs"/>
          <w:color w:val="000000"/>
          <w:kern w:val="24"/>
          <w:sz w:val="88"/>
          <w:szCs w:val="88"/>
          <w:u w:val="single"/>
        </w:rPr>
      </w:pPr>
      <w:r w:rsidRPr="00F27CA9">
        <w:rPr>
          <w:u w:val="single"/>
        </w:rPr>
        <w:t>Формулирование проблемы:</w:t>
      </w:r>
      <w:r w:rsidRPr="00F27CA9">
        <w:rPr>
          <w:rFonts w:eastAsia="+mj-ea" w:cs="+mj-cs"/>
          <w:color w:val="000000"/>
          <w:kern w:val="24"/>
          <w:sz w:val="88"/>
          <w:szCs w:val="88"/>
          <w:u w:val="single"/>
        </w:rPr>
        <w:t xml:space="preserve"> </w:t>
      </w:r>
    </w:p>
    <w:p w:rsidR="007A33DB" w:rsidRDefault="007A33DB" w:rsidP="007A33DB">
      <w:r w:rsidRPr="00724252">
        <w:t>Подводящий к проблеме диалог:</w:t>
      </w:r>
    </w:p>
    <w:p w:rsidR="007A33DB" w:rsidRPr="00724252" w:rsidRDefault="007A33DB" w:rsidP="007A33DB">
      <w:pPr>
        <w:numPr>
          <w:ilvl w:val="0"/>
          <w:numId w:val="1"/>
        </w:numPr>
      </w:pPr>
      <w:r w:rsidRPr="00724252">
        <w:t>Совершали ли люди географические открытия в Древности и Средневековье?</w:t>
      </w:r>
    </w:p>
    <w:p w:rsidR="007A33DB" w:rsidRPr="00724252" w:rsidRDefault="007A33DB" w:rsidP="007A33DB">
      <w:pPr>
        <w:numPr>
          <w:ilvl w:val="0"/>
          <w:numId w:val="1"/>
        </w:numPr>
      </w:pPr>
      <w:r w:rsidRPr="00724252">
        <w:t xml:space="preserve">То, что люди отправлялись в морские путешествия и открывали новые земли, отличается от того, что делали путешественники на рубеже </w:t>
      </w:r>
      <w:r w:rsidRPr="00724252">
        <w:rPr>
          <w:lang w:val="en-US"/>
        </w:rPr>
        <w:t>XV</w:t>
      </w:r>
      <w:r w:rsidRPr="00724252">
        <w:t>-</w:t>
      </w:r>
      <w:r w:rsidRPr="00724252">
        <w:rPr>
          <w:lang w:val="en-US"/>
        </w:rPr>
        <w:t>XVI</w:t>
      </w:r>
      <w:r w:rsidRPr="00724252">
        <w:t xml:space="preserve"> веков?</w:t>
      </w:r>
    </w:p>
    <w:p w:rsidR="007A33DB" w:rsidRPr="00724252" w:rsidRDefault="007A33DB" w:rsidP="007A33DB">
      <w:pPr>
        <w:numPr>
          <w:ilvl w:val="0"/>
          <w:numId w:val="1"/>
        </w:numPr>
      </w:pPr>
      <w:r w:rsidRPr="00724252">
        <w:t xml:space="preserve">Какое название получили открытия рубежа </w:t>
      </w:r>
      <w:r w:rsidRPr="00724252">
        <w:rPr>
          <w:lang w:val="en-US"/>
        </w:rPr>
        <w:t>XV</w:t>
      </w:r>
      <w:r w:rsidRPr="00724252">
        <w:t>-</w:t>
      </w:r>
      <w:r w:rsidRPr="00724252">
        <w:rPr>
          <w:lang w:val="en-US"/>
        </w:rPr>
        <w:t>XVI</w:t>
      </w:r>
      <w:r w:rsidRPr="00724252">
        <w:t xml:space="preserve"> веков в отличие от предыдущих?</w:t>
      </w:r>
    </w:p>
    <w:p w:rsidR="007A33DB" w:rsidRPr="00724252" w:rsidRDefault="007A33DB" w:rsidP="007A33DB">
      <w:pPr>
        <w:numPr>
          <w:ilvl w:val="0"/>
          <w:numId w:val="1"/>
        </w:numPr>
      </w:pPr>
      <w:r w:rsidRPr="00724252">
        <w:t>Какое противоречие вы заметили?</w:t>
      </w:r>
    </w:p>
    <w:p w:rsidR="007A33DB" w:rsidRDefault="007A33DB" w:rsidP="007A33DB">
      <w:pPr>
        <w:numPr>
          <w:ilvl w:val="0"/>
          <w:numId w:val="1"/>
        </w:numPr>
      </w:pPr>
      <w:r w:rsidRPr="00724252">
        <w:t>Какой возникает вопрос?</w:t>
      </w:r>
      <w:r w:rsidRPr="00724252">
        <w:rPr>
          <w:lang w:val="en-US"/>
        </w:rPr>
        <w:t xml:space="preserve"> </w:t>
      </w:r>
    </w:p>
    <w:p w:rsidR="007A33DB" w:rsidRPr="004F6F8F" w:rsidRDefault="007A33DB" w:rsidP="007A33DB">
      <w:pPr>
        <w:ind w:left="720"/>
        <w:rPr>
          <w:u w:val="single"/>
        </w:rPr>
      </w:pPr>
      <w:r w:rsidRPr="004F6F8F">
        <w:rPr>
          <w:u w:val="single"/>
        </w:rPr>
        <w:t>Проблемный вопрос:</w:t>
      </w:r>
    </w:p>
    <w:p w:rsidR="007A33DB" w:rsidRDefault="007A33DB" w:rsidP="007A33DB">
      <w:r w:rsidRPr="00724252">
        <w:t xml:space="preserve">Почему географические открытия, сделанные на рубеже </w:t>
      </w:r>
      <w:r w:rsidRPr="00724252">
        <w:rPr>
          <w:lang w:val="en-US"/>
        </w:rPr>
        <w:t>XV</w:t>
      </w:r>
      <w:r w:rsidRPr="00724252">
        <w:t xml:space="preserve"> – </w:t>
      </w:r>
      <w:r w:rsidRPr="00724252">
        <w:rPr>
          <w:lang w:val="en-US"/>
        </w:rPr>
        <w:t>XVI</w:t>
      </w:r>
      <w:r w:rsidRPr="00724252">
        <w:t xml:space="preserve">  веков назвали «ВЕЛИКИМИ» ?</w:t>
      </w:r>
    </w:p>
    <w:p w:rsidR="007A33DB" w:rsidRDefault="007A33DB" w:rsidP="007A33DB">
      <w:r>
        <w:t xml:space="preserve">- какие у вас есть версии? (группы предлагают, записать их на доске, принимать все версии). </w:t>
      </w:r>
    </w:p>
    <w:p w:rsidR="007A33DB" w:rsidRDefault="007A33DB" w:rsidP="007A33DB">
      <w:r>
        <w:t>Что нужно знать, чтобы проверить гипотезы?</w:t>
      </w:r>
    </w:p>
    <w:p w:rsidR="007A33DB" w:rsidRDefault="007A33DB" w:rsidP="007A33DB">
      <w:r>
        <w:t>Создание плана урока:</w:t>
      </w:r>
    </w:p>
    <w:p w:rsidR="007A33DB" w:rsidRDefault="007A33DB" w:rsidP="007A33DB">
      <w:pPr>
        <w:pStyle w:val="a3"/>
        <w:numPr>
          <w:ilvl w:val="0"/>
          <w:numId w:val="2"/>
        </w:numPr>
      </w:pPr>
      <w:r>
        <w:t>Что заставляло европейцев отправляться  в путешествия?</w:t>
      </w:r>
    </w:p>
    <w:p w:rsidR="007A33DB" w:rsidRDefault="007A33DB" w:rsidP="007A33DB">
      <w:pPr>
        <w:pStyle w:val="a3"/>
        <w:numPr>
          <w:ilvl w:val="0"/>
          <w:numId w:val="2"/>
        </w:numPr>
      </w:pPr>
      <w:r>
        <w:t>Какие географические открытия были сделаны?</w:t>
      </w:r>
    </w:p>
    <w:p w:rsidR="007A33DB" w:rsidRDefault="007A33DB" w:rsidP="007A33DB">
      <w:pPr>
        <w:pStyle w:val="a3"/>
        <w:numPr>
          <w:ilvl w:val="0"/>
          <w:numId w:val="2"/>
        </w:numPr>
      </w:pPr>
      <w:r>
        <w:t>Как изменилась жизнь людей после открытия новых территорий?</w:t>
      </w:r>
    </w:p>
    <w:p w:rsidR="007A33DB" w:rsidRPr="00F27CA9" w:rsidRDefault="007A33DB" w:rsidP="007A33DB">
      <w:pPr>
        <w:pStyle w:val="a3"/>
        <w:rPr>
          <w:u w:val="single"/>
        </w:rPr>
      </w:pPr>
      <w:r w:rsidRPr="00F27CA9">
        <w:rPr>
          <w:u w:val="single"/>
        </w:rPr>
        <w:t>Открытие нового знания.</w:t>
      </w:r>
    </w:p>
    <w:p w:rsidR="007A33DB" w:rsidRDefault="007A33DB" w:rsidP="007A33DB">
      <w:r>
        <w:t xml:space="preserve">Как вы думаете, что необходимо человеку, который отправляется в путешествие по морям и океанам? (работа в группах, если возникли трудности, воспользуйтесь рабочей тетрадью глава </w:t>
      </w:r>
      <w:r w:rsidRPr="00B21D07">
        <w:rPr>
          <w:lang w:val="en-US"/>
        </w:rPr>
        <w:t>I</w:t>
      </w:r>
      <w:r>
        <w:t>, зад.1).</w:t>
      </w:r>
    </w:p>
    <w:p w:rsidR="007A33DB" w:rsidRPr="00724252" w:rsidRDefault="007A33DB" w:rsidP="007A33DB">
      <w:pPr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A9">
        <w:t xml:space="preserve"> </w:t>
      </w:r>
      <w:r w:rsidRPr="00724252">
        <w:t xml:space="preserve">Каравелла – новый тип хорошо управляемого судна, она достигала </w:t>
      </w:r>
      <w:smartTag w:uri="urn:schemas-microsoft-com:office:smarttags" w:element="metricconverter">
        <w:smartTagPr>
          <w:attr w:name="ProductID" w:val="30 м"/>
        </w:smartTagPr>
        <w:r w:rsidRPr="00724252">
          <w:t>30 м</w:t>
        </w:r>
      </w:smartTag>
      <w:r w:rsidRPr="00724252">
        <w:t xml:space="preserve"> в длину, </w:t>
      </w:r>
      <w:smartTag w:uri="urn:schemas-microsoft-com:office:smarttags" w:element="metricconverter">
        <w:smartTagPr>
          <w:attr w:name="ProductID" w:val="8 м"/>
        </w:smartTagPr>
        <w:r w:rsidRPr="00724252">
          <w:t>8 м</w:t>
        </w:r>
      </w:smartTag>
      <w:r w:rsidRPr="00724252">
        <w:t xml:space="preserve">. в ширину и имела осадку </w:t>
      </w:r>
      <w:smartTag w:uri="urn:schemas-microsoft-com:office:smarttags" w:element="metricconverter">
        <w:smartTagPr>
          <w:attr w:name="ProductID" w:val="3 м"/>
        </w:smartTagPr>
        <w:r w:rsidRPr="00724252">
          <w:t>3 м</w:t>
        </w:r>
      </w:smartTag>
      <w:r w:rsidRPr="00724252">
        <w:t xml:space="preserve">. Хорошее управление достигалось тем, что наряду с квадратным парусом, каравелла оснащалась и косыми парусами, дававшими возможность маневрировать и плавать при встречном ветре. Такое судно имело достаточно помещений для экипажа и хранения пресной воды и пищи. </w:t>
      </w:r>
    </w:p>
    <w:p w:rsidR="007A33DB" w:rsidRDefault="007A33DB" w:rsidP="007A33DB">
      <w:r>
        <w:t>На доску крепиться каравелла со спущенными парусами. Ребята! Можем ли мы отправиться в морское путешествие, чтобы открывать новые страны и материки на этой каравелле? ( нет, так как нет на ней парусов). Чтобы поднять паруса, вы должны дать ответ на то, зачем европейцам необходимо было открытие новых земель, каждый правильный ответ и будет поднимающимся парусом (у каждой группы на столах лежат листы бумаги в виде косого паруса, на них и надо написать).  Работа с учебником стр. 12-14, пункт «почему манили новые земли». Затем паруса прикрепить на каравеллу на доску (проверить правильность указанных причин).</w:t>
      </w:r>
    </w:p>
    <w:p w:rsidR="007A33DB" w:rsidRPr="00C343C5" w:rsidRDefault="007A33DB" w:rsidP="007A33DB">
      <w:pPr>
        <w:numPr>
          <w:ilvl w:val="0"/>
          <w:numId w:val="4"/>
        </w:numPr>
      </w:pPr>
      <w:r w:rsidRPr="00C343C5">
        <w:t xml:space="preserve"> </w:t>
      </w:r>
      <w:r w:rsidRPr="00C343C5">
        <w:rPr>
          <w:b/>
          <w:bCs/>
        </w:rPr>
        <w:t xml:space="preserve">В </w:t>
      </w:r>
      <w:r w:rsidRPr="00C343C5">
        <w:rPr>
          <w:b/>
          <w:bCs/>
          <w:lang w:val="en-US"/>
        </w:rPr>
        <w:t>XV</w:t>
      </w:r>
      <w:r w:rsidRPr="00C343C5">
        <w:rPr>
          <w:b/>
          <w:bCs/>
        </w:rPr>
        <w:t xml:space="preserve"> </w:t>
      </w:r>
      <w:r w:rsidRPr="00C343C5">
        <w:rPr>
          <w:b/>
          <w:bCs/>
          <w:i/>
          <w:iCs/>
        </w:rPr>
        <w:t>в. турки, завоевав Византию, перерезали торговый</w:t>
      </w:r>
      <w:r w:rsidRPr="00C343C5">
        <w:rPr>
          <w:i/>
          <w:iCs/>
        </w:rPr>
        <w:t xml:space="preserve"> </w:t>
      </w:r>
      <w:r w:rsidRPr="00C343C5">
        <w:rPr>
          <w:b/>
          <w:bCs/>
          <w:i/>
          <w:iCs/>
        </w:rPr>
        <w:t xml:space="preserve">путь из Европы, на Восток. </w:t>
      </w:r>
      <w:r w:rsidRPr="00C343C5">
        <w:t>Поток восточных товаров к Европу резко сократился, а европейцы без них обойтись уже не могли. Надо было искать другой путь.</w:t>
      </w:r>
    </w:p>
    <w:p w:rsidR="007A33DB" w:rsidRPr="00C343C5" w:rsidRDefault="007A33DB" w:rsidP="007A33DB">
      <w:pPr>
        <w:numPr>
          <w:ilvl w:val="0"/>
          <w:numId w:val="4"/>
        </w:numPr>
      </w:pPr>
      <w:r w:rsidRPr="00C343C5">
        <w:t xml:space="preserve"> </w:t>
      </w:r>
      <w:r w:rsidRPr="00C343C5">
        <w:rPr>
          <w:b/>
          <w:bCs/>
          <w:i/>
          <w:iCs/>
        </w:rPr>
        <w:t>Недостаток золота как денежного металла.</w:t>
      </w:r>
      <w:r w:rsidRPr="00D44B13">
        <w:rPr>
          <w:bCs/>
          <w:i/>
          <w:iCs/>
        </w:rPr>
        <w:t xml:space="preserve"> </w:t>
      </w:r>
      <w:r w:rsidRPr="00D44B13">
        <w:rPr>
          <w:bCs/>
        </w:rPr>
        <w:t xml:space="preserve">И не </w:t>
      </w:r>
      <w:r w:rsidRPr="00C343C5">
        <w:t>только потому, что золото утекало на Восток. Все больше денег требовало экономическое развитие Европы. Главным направлением этого развития был рост товарности хозяйства, рост торговли</w:t>
      </w:r>
    </w:p>
    <w:p w:rsidR="007A33DB" w:rsidRPr="00C343C5" w:rsidRDefault="007A33DB" w:rsidP="007A33DB">
      <w:pPr>
        <w:numPr>
          <w:ilvl w:val="0"/>
          <w:numId w:val="4"/>
        </w:numPr>
      </w:pPr>
      <w:r w:rsidRPr="00C343C5">
        <w:rPr>
          <w:b/>
          <w:bCs/>
        </w:rPr>
        <w:t xml:space="preserve">3. </w:t>
      </w:r>
      <w:r w:rsidRPr="00C343C5">
        <w:rPr>
          <w:b/>
          <w:bCs/>
          <w:i/>
          <w:iCs/>
        </w:rPr>
        <w:t xml:space="preserve">Развитие науки и техники, особенно судостроения </w:t>
      </w:r>
      <w:r w:rsidRPr="00C343C5">
        <w:rPr>
          <w:i/>
          <w:iCs/>
        </w:rPr>
        <w:t xml:space="preserve">и </w:t>
      </w:r>
      <w:r w:rsidRPr="00C343C5">
        <w:rPr>
          <w:b/>
          <w:bCs/>
          <w:i/>
          <w:iCs/>
        </w:rPr>
        <w:t xml:space="preserve">навигации. </w:t>
      </w:r>
      <w:r w:rsidRPr="00C343C5">
        <w:t xml:space="preserve">На прежних европейских судах нельзя было идти в открытый океан: они шли </w:t>
      </w:r>
      <w:r w:rsidRPr="00C343C5">
        <w:rPr>
          <w:b/>
          <w:bCs/>
        </w:rPr>
        <w:t xml:space="preserve">или </w:t>
      </w:r>
      <w:r w:rsidRPr="00C343C5">
        <w:t>на веслах, как венецианские галеры, или под пару</w:t>
      </w:r>
      <w:r>
        <w:t xml:space="preserve">сом, но только если ветер дул в </w:t>
      </w:r>
      <w:r w:rsidRPr="00C343C5">
        <w:t>корму.</w:t>
      </w:r>
      <w:r>
        <w:t xml:space="preserve"> </w:t>
      </w:r>
      <w:r w:rsidRPr="00C343C5">
        <w:t>Ориентировались моряки в основном по виду знакомых берегов, поэтому уходить в открытый океан не решались.</w:t>
      </w:r>
    </w:p>
    <w:p w:rsidR="007A33DB" w:rsidRDefault="007A33DB" w:rsidP="007A33DB">
      <w:r w:rsidRPr="00C343C5">
        <w:t xml:space="preserve">Но в </w:t>
      </w:r>
      <w:r w:rsidRPr="00C343C5">
        <w:rPr>
          <w:lang w:val="en-US"/>
        </w:rPr>
        <w:t>XV</w:t>
      </w:r>
      <w:r w:rsidRPr="00C343C5">
        <w:t xml:space="preserve"> в. появилось судно новой конструкции — </w:t>
      </w:r>
      <w:r w:rsidRPr="00C343C5">
        <w:rPr>
          <w:i/>
          <w:iCs/>
          <w:u w:val="single"/>
        </w:rPr>
        <w:t>каравелла.</w:t>
      </w:r>
      <w:r w:rsidRPr="00C343C5">
        <w:t xml:space="preserve"> Она имела киль и такое парусное оснащение, которое позволяло двигаться и при боковом ветре. К тому же, кроме компаса, к этому времени появилась и астролябия — прибор для определения широты.</w:t>
      </w:r>
    </w:p>
    <w:p w:rsidR="007A33DB" w:rsidRPr="00C343C5" w:rsidRDefault="007A33DB" w:rsidP="007A33DB">
      <w:r>
        <w:t>Паруса подняты! Каравелла готова выйти в море. Нам надо проникнуться стихией моря и в этом нам поможет физминутка ( звучит музыка- звуки моря, на фоне музыки текст):</w:t>
      </w:r>
    </w:p>
    <w:p w:rsidR="007A33DB" w:rsidRPr="000C407B" w:rsidRDefault="007A33DB" w:rsidP="007A33DB">
      <w:r w:rsidRPr="000C407B">
        <w:t>«Сядьте в удобное положение. Расслабьтесь. Теперь закройте глаза и слушайте меня. Представьте себе чудесное солнечное утро. Вы находитесь на берегу Атлантического океана. Слышны лишь ваше дыхание и плеск воды. Солнце ярко светит, и это заставляет вас чувствовать себя всё лучше и лучше. Вы чувствуете, как солнечные лучи согревают вас. Вы абсолютно спокойны. Солнце светит, воздух чист и прозрачен. Вы ощущаете всем телом тепло солнца. Вы  спокойны и неподвижны, как это тихое утро.</w:t>
      </w:r>
    </w:p>
    <w:p w:rsidR="007A33DB" w:rsidRPr="000C407B" w:rsidRDefault="007A33DB" w:rsidP="007A33DB">
      <w:r w:rsidRPr="000C407B"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7A33DB" w:rsidRPr="000C407B" w:rsidRDefault="007A33DB" w:rsidP="007A33DB">
      <w:r w:rsidRPr="000C407B">
        <w:lastRenderedPageBreak/>
        <w:t>А теперь открываем глаза. Мы снова в школе, мы хорошо отдохнули, у нас бодрое настроение, и приятные ощущения не покинут нас в течение всего дня»…</w:t>
      </w:r>
    </w:p>
    <w:p w:rsidR="007A33DB" w:rsidRDefault="007A33DB" w:rsidP="007A33DB">
      <w:r>
        <w:t xml:space="preserve"> Какие страны находятся на побережье Атлантического океана? (Ответы детей)</w:t>
      </w:r>
    </w:p>
    <w:p w:rsidR="007A33DB" w:rsidRPr="005167CF" w:rsidRDefault="007A33DB" w:rsidP="007A33DB">
      <w:pPr>
        <w:rPr>
          <w:b/>
        </w:rPr>
      </w:pPr>
      <w:r w:rsidRPr="005167CF">
        <w:rPr>
          <w:b/>
        </w:rPr>
        <w:t>Работа с учебником:</w:t>
      </w:r>
    </w:p>
    <w:p w:rsidR="007A33DB" w:rsidRPr="000C407B" w:rsidRDefault="007A33DB" w:rsidP="007A33DB">
      <w:r w:rsidRPr="000C407B">
        <w:t xml:space="preserve"> 1 группа: Португальские мореплаватели</w:t>
      </w:r>
    </w:p>
    <w:p w:rsidR="007A33DB" w:rsidRDefault="007A33DB" w:rsidP="007A33DB">
      <w:r w:rsidRPr="000C407B">
        <w:t>2 группа: Испанские морепл</w:t>
      </w:r>
      <w:r>
        <w:t>а</w:t>
      </w:r>
      <w:r w:rsidRPr="000C407B">
        <w:t>ватели</w:t>
      </w:r>
    </w:p>
    <w:p w:rsidR="007A33DB" w:rsidRDefault="007A33DB" w:rsidP="007A33DB">
      <w:r>
        <w:t xml:space="preserve">Задание: Прочитать материал учебника, выяснить кто , куда, когда совершали путешествия. Показать на карте. </w:t>
      </w:r>
    </w:p>
    <w:p w:rsidR="007A33DB" w:rsidRDefault="007A33DB" w:rsidP="007A33DB">
      <w:r w:rsidRPr="005167CF">
        <w:rPr>
          <w:b/>
        </w:rPr>
        <w:t>Рефлексия урока.</w:t>
      </w:r>
      <w:r>
        <w:t xml:space="preserve"> Какой этап урока был наиболее интересен? Столкнулись ли вы с трудностями на уроке?</w:t>
      </w:r>
    </w:p>
    <w:p w:rsidR="007A33DB" w:rsidRPr="005167CF" w:rsidRDefault="007A33DB" w:rsidP="007A33DB">
      <w:pPr>
        <w:rPr>
          <w:b/>
        </w:rPr>
      </w:pPr>
      <w:r w:rsidRPr="005167CF">
        <w:rPr>
          <w:b/>
        </w:rPr>
        <w:t xml:space="preserve">Дифференцированное Д/З: </w:t>
      </w:r>
    </w:p>
    <w:p w:rsidR="007A33DB" w:rsidRDefault="007A33DB" w:rsidP="007A33DB">
      <w:r>
        <w:t>Составить :</w:t>
      </w:r>
    </w:p>
    <w:p w:rsidR="007A33DB" w:rsidRDefault="007A33DB" w:rsidP="007A33DB">
      <w:r>
        <w:t>На оценку «5»: 7 заданий по теме «Великие географические открытия»</w:t>
      </w:r>
    </w:p>
    <w:p w:rsidR="007A33DB" w:rsidRDefault="007A33DB" w:rsidP="007A33DB">
      <w:r>
        <w:t>На оценку «4»: 5 заданий по теме «Великие географические открытия»</w:t>
      </w:r>
    </w:p>
    <w:p w:rsidR="007A33DB" w:rsidRDefault="007A33DB" w:rsidP="007A33DB">
      <w:r>
        <w:t>На оценку «3»: 3 задания по теме «Великие географические открытия»</w:t>
      </w:r>
    </w:p>
    <w:p w:rsidR="007A33DB" w:rsidRPr="000C407B" w:rsidRDefault="007A33DB" w:rsidP="007A33DB"/>
    <w:p w:rsidR="007A33DB" w:rsidRDefault="007A33DB" w:rsidP="007A33DB">
      <w:r>
        <w:t>Использованная литература:</w:t>
      </w:r>
    </w:p>
    <w:p w:rsidR="007A33DB" w:rsidRDefault="007A33DB" w:rsidP="007A33DB">
      <w:pPr>
        <w:numPr>
          <w:ilvl w:val="0"/>
          <w:numId w:val="6"/>
        </w:numPr>
      </w:pPr>
      <w:r>
        <w:t xml:space="preserve">Л.А.Малкова, С.В.Миничева, Д.Д.Данилов «Российская и всеобщая история» 7 класс. Методические рекомендации для учителя. М., «БАЛАСС»,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7A33DB" w:rsidRDefault="007A33DB" w:rsidP="007A33DB">
      <w:pPr>
        <w:numPr>
          <w:ilvl w:val="0"/>
          <w:numId w:val="6"/>
        </w:numPr>
      </w:pPr>
      <w:r>
        <w:t xml:space="preserve">В.В.Шоган. Методика преподавания истории в школе. Уроки истории нового поколения. Ростов-на-Дону, «Феникс»,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7A33DB" w:rsidRPr="0098696E" w:rsidRDefault="007A33DB" w:rsidP="007A33DB">
      <w:pPr>
        <w:rPr>
          <w:sz w:val="32"/>
          <w:szCs w:val="32"/>
        </w:rPr>
      </w:pPr>
    </w:p>
    <w:p w:rsidR="00994634" w:rsidRDefault="00994634"/>
    <w:sectPr w:rsidR="00994634" w:rsidSect="0063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AE"/>
    <w:multiLevelType w:val="hybridMultilevel"/>
    <w:tmpl w:val="3980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639E"/>
    <w:multiLevelType w:val="hybridMultilevel"/>
    <w:tmpl w:val="BDB8B0CC"/>
    <w:lvl w:ilvl="0" w:tplc="290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8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A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8A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25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AF15AA"/>
    <w:multiLevelType w:val="hybridMultilevel"/>
    <w:tmpl w:val="2E1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101"/>
    <w:multiLevelType w:val="hybridMultilevel"/>
    <w:tmpl w:val="339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09E"/>
    <w:multiLevelType w:val="hybridMultilevel"/>
    <w:tmpl w:val="CB9C9BB2"/>
    <w:lvl w:ilvl="0" w:tplc="7C88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7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6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A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850A26"/>
    <w:multiLevelType w:val="hybridMultilevel"/>
    <w:tmpl w:val="A51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3DB"/>
    <w:rsid w:val="007A33DB"/>
    <w:rsid w:val="009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6412</Characters>
  <Application>Microsoft Office Word</Application>
  <DocSecurity>0</DocSecurity>
  <Lines>53</Lines>
  <Paragraphs>15</Paragraphs>
  <ScaleCrop>false</ScaleCrop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2013-11-19T10:16:00Z</dcterms:created>
  <dcterms:modified xsi:type="dcterms:W3CDTF">2013-11-19T10:16:00Z</dcterms:modified>
</cp:coreProperties>
</file>