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3C" w:rsidRDefault="0097553C" w:rsidP="0097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3C" w:rsidRPr="0097553C" w:rsidRDefault="0097553C" w:rsidP="0097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3C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3C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учреждение</w:t>
      </w:r>
    </w:p>
    <w:p w:rsidR="0097553C" w:rsidRPr="0097553C" w:rsidRDefault="0097553C" w:rsidP="0097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3C">
        <w:rPr>
          <w:rFonts w:ascii="Times New Roman" w:hAnsi="Times New Roman" w:cs="Times New Roman"/>
          <w:b/>
          <w:sz w:val="28"/>
          <w:szCs w:val="28"/>
        </w:rPr>
        <w:t>Полевского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3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7553C" w:rsidRPr="0097553C" w:rsidRDefault="0097553C" w:rsidP="0097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3C">
        <w:rPr>
          <w:rFonts w:ascii="Times New Roman" w:hAnsi="Times New Roman" w:cs="Times New Roman"/>
          <w:b/>
          <w:sz w:val="28"/>
          <w:szCs w:val="28"/>
        </w:rPr>
        <w:t>«Детский сад №40 общеразвивающего вида№</w:t>
      </w:r>
    </w:p>
    <w:p w:rsidR="0097553C" w:rsidRPr="0097553C" w:rsidRDefault="0097553C" w:rsidP="0097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80FD9" w:rsidRDefault="00180FD9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80FD9" w:rsidRDefault="00180FD9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A3231" w:rsidRDefault="005A3231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Pr="00A12E9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12E9C" w:rsidRPr="00A12E9C" w:rsidRDefault="00A12E9C" w:rsidP="00B87C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9C">
        <w:rPr>
          <w:rFonts w:ascii="Times New Roman" w:hAnsi="Times New Roman" w:cs="Times New Roman"/>
          <w:b/>
          <w:sz w:val="32"/>
          <w:szCs w:val="32"/>
        </w:rPr>
        <w:t xml:space="preserve">Непосредственная образовательная деятельность </w:t>
      </w:r>
    </w:p>
    <w:p w:rsidR="00A12E9C" w:rsidRPr="00A12E9C" w:rsidRDefault="00A12E9C" w:rsidP="00B87C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9C">
        <w:rPr>
          <w:rFonts w:ascii="Times New Roman" w:hAnsi="Times New Roman" w:cs="Times New Roman"/>
          <w:b/>
          <w:sz w:val="32"/>
          <w:szCs w:val="32"/>
        </w:rPr>
        <w:t xml:space="preserve">педагога с детьми </w:t>
      </w:r>
    </w:p>
    <w:p w:rsidR="00A12E9C" w:rsidRPr="00A12E9C" w:rsidRDefault="00A12E9C" w:rsidP="00B87C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9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A3231">
        <w:rPr>
          <w:rFonts w:ascii="Times New Roman" w:hAnsi="Times New Roman" w:cs="Times New Roman"/>
          <w:b/>
          <w:sz w:val="44"/>
          <w:szCs w:val="44"/>
        </w:rPr>
        <w:t>«Петушку помочь мы рады»</w:t>
      </w:r>
    </w:p>
    <w:p w:rsidR="0097553C" w:rsidRPr="00A12E9C" w:rsidRDefault="00A12E9C" w:rsidP="00B87C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9C">
        <w:rPr>
          <w:rFonts w:ascii="Times New Roman" w:hAnsi="Times New Roman" w:cs="Times New Roman"/>
          <w:b/>
          <w:sz w:val="32"/>
          <w:szCs w:val="32"/>
        </w:rPr>
        <w:t xml:space="preserve"> ранний возраст</w:t>
      </w:r>
    </w:p>
    <w:p w:rsidR="003304B9" w:rsidRDefault="003304B9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65D8F" w:rsidRDefault="00565D8F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65D8F" w:rsidRDefault="00565D8F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65D8F" w:rsidRDefault="00565D8F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65D8F" w:rsidRDefault="00565D8F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  <w:gridCol w:w="5867"/>
      </w:tblGrid>
      <w:tr w:rsidR="003304B9" w:rsidRPr="00565D8F" w:rsidTr="00565D8F">
        <w:tc>
          <w:tcPr>
            <w:tcW w:w="9213" w:type="dxa"/>
          </w:tcPr>
          <w:p w:rsidR="003304B9" w:rsidRDefault="003304B9" w:rsidP="00B87C0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867" w:type="dxa"/>
          </w:tcPr>
          <w:p w:rsidR="003304B9" w:rsidRPr="00565D8F" w:rsidRDefault="003304B9" w:rsidP="003304B9">
            <w:pPr>
              <w:rPr>
                <w:rFonts w:ascii="Times New Roman" w:hAnsi="Times New Roman"/>
                <w:bCs/>
                <w:sz w:val="24"/>
              </w:rPr>
            </w:pPr>
            <w:r w:rsidRPr="00565D8F">
              <w:rPr>
                <w:rFonts w:ascii="Times New Roman" w:hAnsi="Times New Roman"/>
                <w:bCs/>
                <w:sz w:val="24"/>
              </w:rPr>
              <w:t xml:space="preserve">Разработчик: Пивоварова Ольга  Владимировна, </w:t>
            </w:r>
          </w:p>
          <w:p w:rsidR="00565D8F" w:rsidRPr="00565D8F" w:rsidRDefault="00565D8F" w:rsidP="003304B9">
            <w:pPr>
              <w:rPr>
                <w:rFonts w:ascii="Times New Roman" w:hAnsi="Times New Roman"/>
                <w:bCs/>
                <w:sz w:val="24"/>
              </w:rPr>
            </w:pPr>
            <w:r w:rsidRPr="00565D8F">
              <w:rPr>
                <w:rFonts w:ascii="Times New Roman" w:hAnsi="Times New Roman"/>
                <w:bCs/>
                <w:sz w:val="24"/>
              </w:rPr>
              <w:t>воспитатель первой квалификационной категории</w:t>
            </w:r>
          </w:p>
          <w:p w:rsidR="003304B9" w:rsidRPr="00565D8F" w:rsidRDefault="003304B9" w:rsidP="003304B9">
            <w:pPr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65D8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</w:tbl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Default="0097553C" w:rsidP="00B87C0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553C" w:rsidRPr="005A3231" w:rsidRDefault="00180FD9" w:rsidP="0018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31">
        <w:rPr>
          <w:rFonts w:ascii="Times New Roman" w:hAnsi="Times New Roman" w:cs="Times New Roman"/>
          <w:b/>
          <w:sz w:val="24"/>
          <w:szCs w:val="24"/>
        </w:rPr>
        <w:t>г. Полевской, 2015 г</w:t>
      </w:r>
    </w:p>
    <w:p w:rsidR="0097553C" w:rsidRPr="00180FD9" w:rsidRDefault="0097553C" w:rsidP="00202B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87C08" w:rsidRPr="00180FD9" w:rsidRDefault="00B87C08" w:rsidP="00202B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80FD9">
        <w:rPr>
          <w:rFonts w:ascii="Times New Roman" w:hAnsi="Times New Roman"/>
          <w:b/>
          <w:bCs/>
          <w:caps/>
          <w:sz w:val="28"/>
          <w:szCs w:val="28"/>
        </w:rPr>
        <w:lastRenderedPageBreak/>
        <w:t>Технологическая карта</w:t>
      </w:r>
    </w:p>
    <w:p w:rsidR="00B87C08" w:rsidRPr="00180FD9" w:rsidRDefault="00B87C08" w:rsidP="00202B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FD9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</w:t>
      </w:r>
    </w:p>
    <w:p w:rsidR="00180FD9" w:rsidRPr="00180FD9" w:rsidRDefault="00180FD9" w:rsidP="00202B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>Тема</w:t>
      </w:r>
      <w:r w:rsidR="00602D46">
        <w:rPr>
          <w:rFonts w:ascii="Times New Roman" w:hAnsi="Times New Roman"/>
          <w:sz w:val="28"/>
          <w:szCs w:val="28"/>
        </w:rPr>
        <w:t>: «Петушку помочь мы рады».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180FD9">
        <w:rPr>
          <w:rFonts w:ascii="Times New Roman" w:hAnsi="Times New Roman"/>
          <w:sz w:val="28"/>
          <w:szCs w:val="28"/>
        </w:rPr>
        <w:t>2-3 года</w:t>
      </w:r>
      <w:r w:rsidR="00602D46">
        <w:rPr>
          <w:rFonts w:ascii="Times New Roman" w:hAnsi="Times New Roman"/>
          <w:sz w:val="28"/>
          <w:szCs w:val="28"/>
        </w:rPr>
        <w:t>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 xml:space="preserve">Форма НОД: </w:t>
      </w:r>
      <w:r w:rsidRPr="00180FD9">
        <w:rPr>
          <w:rFonts w:ascii="Times New Roman" w:hAnsi="Times New Roman"/>
          <w:sz w:val="28"/>
          <w:szCs w:val="28"/>
        </w:rPr>
        <w:t>интегрированное занятие</w:t>
      </w:r>
      <w:r w:rsidR="00602D46">
        <w:rPr>
          <w:rFonts w:ascii="Times New Roman" w:hAnsi="Times New Roman"/>
          <w:sz w:val="28"/>
          <w:szCs w:val="28"/>
        </w:rPr>
        <w:t>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Pr="00180FD9">
        <w:rPr>
          <w:rFonts w:ascii="Times New Roman" w:hAnsi="Times New Roman"/>
          <w:sz w:val="28"/>
          <w:szCs w:val="28"/>
        </w:rPr>
        <w:t>подгрупповая</w:t>
      </w:r>
      <w:r w:rsidR="00602D46">
        <w:rPr>
          <w:rFonts w:ascii="Times New Roman" w:hAnsi="Times New Roman"/>
          <w:sz w:val="28"/>
          <w:szCs w:val="28"/>
        </w:rPr>
        <w:t>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180FD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80FD9">
        <w:rPr>
          <w:rFonts w:ascii="Times New Roman" w:eastAsia="Times New Roman" w:hAnsi="Times New Roman" w:cs="Times New Roman"/>
          <w:sz w:val="28"/>
          <w:szCs w:val="28"/>
        </w:rPr>
        <w:t xml:space="preserve">Примерная ООП ДО «От рождения до школы» под редакцией Н.Е. </w:t>
      </w:r>
      <w:proofErr w:type="spellStart"/>
      <w:r w:rsidRPr="00180FD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180FD9">
        <w:rPr>
          <w:rFonts w:ascii="Times New Roman" w:eastAsia="Times New Roman" w:hAnsi="Times New Roman" w:cs="Times New Roman"/>
          <w:sz w:val="28"/>
          <w:szCs w:val="28"/>
        </w:rPr>
        <w:t xml:space="preserve">, Москва 2014г, </w:t>
      </w:r>
      <w:r w:rsidRPr="00180FD9">
        <w:rPr>
          <w:rFonts w:ascii="Times New Roman" w:hAnsi="Times New Roman"/>
          <w:sz w:val="28"/>
          <w:szCs w:val="28"/>
        </w:rPr>
        <w:t>те</w:t>
      </w:r>
      <w:bookmarkStart w:id="0" w:name="_GoBack"/>
      <w:bookmarkEnd w:id="0"/>
      <w:r w:rsidRPr="00180FD9">
        <w:rPr>
          <w:rFonts w:ascii="Times New Roman" w:hAnsi="Times New Roman"/>
          <w:sz w:val="28"/>
          <w:szCs w:val="28"/>
        </w:rPr>
        <w:t>хнология эмоционально-чувственного погружения</w:t>
      </w:r>
      <w:r w:rsidR="00602D46">
        <w:rPr>
          <w:rFonts w:ascii="Times New Roman" w:hAnsi="Times New Roman"/>
          <w:sz w:val="28"/>
          <w:szCs w:val="28"/>
        </w:rPr>
        <w:t>.</w:t>
      </w:r>
      <w:proofErr w:type="gramEnd"/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 xml:space="preserve">Средства реализации: 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80FD9">
        <w:rPr>
          <w:rFonts w:ascii="Times New Roman" w:hAnsi="Times New Roman"/>
          <w:b/>
          <w:sz w:val="28"/>
          <w:szCs w:val="28"/>
        </w:rPr>
        <w:t xml:space="preserve">Наглядные: </w:t>
      </w:r>
      <w:r w:rsidRPr="00180FD9">
        <w:rPr>
          <w:rFonts w:ascii="Times New Roman" w:hAnsi="Times New Roman"/>
          <w:sz w:val="28"/>
          <w:szCs w:val="28"/>
        </w:rPr>
        <w:t xml:space="preserve">игрушка «Петушок», домик, </w:t>
      </w:r>
      <w:r w:rsidR="00202BE0">
        <w:rPr>
          <w:rFonts w:ascii="Times New Roman" w:hAnsi="Times New Roman"/>
          <w:sz w:val="28"/>
          <w:szCs w:val="28"/>
        </w:rPr>
        <w:t xml:space="preserve"> </w:t>
      </w:r>
      <w:r w:rsidRPr="00180FD9">
        <w:rPr>
          <w:rFonts w:ascii="Times New Roman" w:hAnsi="Times New Roman"/>
          <w:sz w:val="28"/>
          <w:szCs w:val="28"/>
        </w:rPr>
        <w:t>блюдо с горохом, тарелочки 4 основных цветов (больше чем детей, для выбора), шапочка курочки, шапочки цыплят.</w:t>
      </w:r>
      <w:proofErr w:type="gramEnd"/>
      <w:r w:rsidRPr="00180FD9">
        <w:rPr>
          <w:rFonts w:ascii="Times New Roman" w:hAnsi="Times New Roman"/>
          <w:sz w:val="28"/>
          <w:szCs w:val="28"/>
        </w:rPr>
        <w:t xml:space="preserve"> Корзина с цыплятами (мягкие игрушки)  и силуэты цыплят для рисования, индивидуальный набор для рисования на каждого ребенка (</w:t>
      </w:r>
      <w:proofErr w:type="gramStart"/>
      <w:r w:rsidRPr="00180FD9">
        <w:rPr>
          <w:rFonts w:ascii="Times New Roman" w:hAnsi="Times New Roman"/>
          <w:sz w:val="28"/>
          <w:szCs w:val="28"/>
        </w:rPr>
        <w:t>тычки</w:t>
      </w:r>
      <w:proofErr w:type="gramEnd"/>
      <w:r w:rsidRPr="00180FD9">
        <w:rPr>
          <w:rFonts w:ascii="Times New Roman" w:hAnsi="Times New Roman"/>
          <w:sz w:val="28"/>
          <w:szCs w:val="28"/>
        </w:rPr>
        <w:t>, желтая краска, салфетки, клеёнки</w:t>
      </w:r>
      <w:r w:rsidR="00202BE0">
        <w:rPr>
          <w:rFonts w:ascii="Times New Roman" w:hAnsi="Times New Roman"/>
          <w:sz w:val="28"/>
          <w:szCs w:val="28"/>
        </w:rPr>
        <w:t>, цветные карандаши</w:t>
      </w:r>
      <w:r w:rsidRPr="00180FD9">
        <w:rPr>
          <w:rFonts w:ascii="Times New Roman" w:hAnsi="Times New Roman"/>
          <w:sz w:val="28"/>
          <w:szCs w:val="28"/>
        </w:rPr>
        <w:t>).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80FD9">
        <w:rPr>
          <w:rFonts w:ascii="Times New Roman" w:hAnsi="Times New Roman"/>
          <w:b/>
          <w:sz w:val="28"/>
          <w:szCs w:val="28"/>
        </w:rPr>
        <w:t>Мультимедийные</w:t>
      </w:r>
      <w:proofErr w:type="spellEnd"/>
      <w:r w:rsidRPr="00180FD9">
        <w:rPr>
          <w:rFonts w:ascii="Times New Roman" w:hAnsi="Times New Roman"/>
          <w:b/>
          <w:sz w:val="28"/>
          <w:szCs w:val="28"/>
        </w:rPr>
        <w:t xml:space="preserve">: </w:t>
      </w:r>
      <w:r w:rsidRPr="00180FD9">
        <w:rPr>
          <w:rFonts w:ascii="Times New Roman" w:hAnsi="Times New Roman"/>
          <w:sz w:val="28"/>
          <w:szCs w:val="28"/>
        </w:rPr>
        <w:t>музыкальный цент.</w:t>
      </w:r>
    </w:p>
    <w:p w:rsidR="00B87C08" w:rsidRPr="00180FD9" w:rsidRDefault="00B87C08" w:rsidP="0020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 xml:space="preserve">Литературные: </w:t>
      </w:r>
      <w:r w:rsidRPr="00180FD9">
        <w:rPr>
          <w:rFonts w:ascii="Times New Roman" w:hAnsi="Times New Roman"/>
          <w:sz w:val="28"/>
          <w:szCs w:val="28"/>
        </w:rPr>
        <w:t xml:space="preserve">Русская народная </w:t>
      </w:r>
      <w:proofErr w:type="spellStart"/>
      <w:r w:rsidRPr="00180FD9">
        <w:rPr>
          <w:rFonts w:ascii="Times New Roman" w:hAnsi="Times New Roman"/>
          <w:sz w:val="28"/>
          <w:szCs w:val="28"/>
        </w:rPr>
        <w:t>потешка</w:t>
      </w:r>
      <w:proofErr w:type="spellEnd"/>
      <w:r w:rsidRPr="00180FD9">
        <w:rPr>
          <w:rFonts w:ascii="Times New Roman" w:hAnsi="Times New Roman"/>
          <w:sz w:val="28"/>
          <w:szCs w:val="28"/>
        </w:rPr>
        <w:t xml:space="preserve"> «Петя, Петя, петушок»</w:t>
      </w:r>
      <w:r w:rsidR="00202BE0">
        <w:rPr>
          <w:rFonts w:ascii="Times New Roman" w:hAnsi="Times New Roman"/>
          <w:sz w:val="28"/>
          <w:szCs w:val="28"/>
        </w:rPr>
        <w:t>, «</w:t>
      </w:r>
      <w:proofErr w:type="spellStart"/>
      <w:r w:rsidR="00202BE0">
        <w:rPr>
          <w:rFonts w:ascii="Times New Roman" w:hAnsi="Times New Roman"/>
          <w:sz w:val="28"/>
          <w:szCs w:val="28"/>
        </w:rPr>
        <w:t>Сольнышко</w:t>
      </w:r>
      <w:proofErr w:type="spellEnd"/>
      <w:r w:rsidR="00202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D9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180FD9">
        <w:rPr>
          <w:rFonts w:ascii="Times New Roman" w:hAnsi="Times New Roman" w:cs="Times New Roman"/>
          <w:sz w:val="28"/>
          <w:szCs w:val="28"/>
        </w:rPr>
        <w:t>!</w:t>
      </w:r>
      <w:r w:rsidRPr="00180FD9">
        <w:rPr>
          <w:rFonts w:ascii="Times New Roman" w:hAnsi="Times New Roman"/>
          <w:sz w:val="28"/>
          <w:szCs w:val="28"/>
        </w:rPr>
        <w:t>»</w:t>
      </w:r>
    </w:p>
    <w:p w:rsidR="00B87C08" w:rsidRPr="00180FD9" w:rsidRDefault="00202BE0" w:rsidP="00202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FD9">
        <w:rPr>
          <w:rFonts w:ascii="Times New Roman" w:hAnsi="Times New Roman"/>
          <w:b/>
          <w:sz w:val="28"/>
          <w:szCs w:val="28"/>
        </w:rPr>
        <w:t>М</w:t>
      </w:r>
      <w:r w:rsidR="00B87C08" w:rsidRPr="00180FD9">
        <w:rPr>
          <w:rFonts w:ascii="Times New Roman" w:hAnsi="Times New Roman"/>
          <w:b/>
          <w:sz w:val="28"/>
          <w:szCs w:val="28"/>
        </w:rPr>
        <w:t>узыкальные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7C08" w:rsidRPr="00180FD9">
        <w:rPr>
          <w:rFonts w:ascii="Times New Roman" w:hAnsi="Times New Roman"/>
          <w:b/>
          <w:sz w:val="28"/>
          <w:szCs w:val="28"/>
        </w:rPr>
        <w:t xml:space="preserve">  </w:t>
      </w:r>
      <w:r w:rsidR="00B87C08" w:rsidRPr="00180FD9">
        <w:rPr>
          <w:rFonts w:ascii="Times New Roman" w:hAnsi="Times New Roman"/>
          <w:sz w:val="28"/>
          <w:szCs w:val="28"/>
        </w:rPr>
        <w:t>фонограмма русской народной песни «Петушок», «Вышла курочка гулять»</w:t>
      </w:r>
      <w:r w:rsidR="00602D46">
        <w:rPr>
          <w:rFonts w:ascii="Times New Roman" w:hAnsi="Times New Roman"/>
          <w:sz w:val="28"/>
          <w:szCs w:val="28"/>
        </w:rPr>
        <w:t>.</w:t>
      </w:r>
      <w:r w:rsidR="00B87C08" w:rsidRPr="00180FD9">
        <w:rPr>
          <w:rFonts w:ascii="Times New Roman" w:hAnsi="Times New Roman"/>
          <w:b/>
          <w:sz w:val="28"/>
          <w:szCs w:val="28"/>
        </w:rPr>
        <w:tab/>
      </w:r>
    </w:p>
    <w:p w:rsidR="00180FD9" w:rsidRPr="00F13C36" w:rsidRDefault="00180FD9" w:rsidP="00202BE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1"/>
        <w:gridCol w:w="3479"/>
      </w:tblGrid>
      <w:tr w:rsidR="00B87C08" w:rsidRPr="00202BE0" w:rsidTr="00C07C91">
        <w:tc>
          <w:tcPr>
            <w:tcW w:w="12441" w:type="dxa"/>
          </w:tcPr>
          <w:p w:rsidR="00B87C08" w:rsidRPr="00202BE0" w:rsidRDefault="00B87C08" w:rsidP="0020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C08" w:rsidRPr="005A3231" w:rsidRDefault="00B87C08" w:rsidP="0020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3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87C08" w:rsidRPr="00202BE0" w:rsidRDefault="00B87C08" w:rsidP="0020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479" w:type="dxa"/>
          </w:tcPr>
          <w:p w:rsidR="00B87C08" w:rsidRPr="005A3231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3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B87C08" w:rsidRPr="00202BE0" w:rsidTr="00C07C91">
        <w:tc>
          <w:tcPr>
            <w:tcW w:w="12441" w:type="dxa"/>
            <w:shd w:val="clear" w:color="auto" w:fill="auto"/>
          </w:tcPr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:  Создать условия для закрепления  детьми  представления о характерных особенностях образа петуха и цыплят на основе изобразительно-выразительных средств поэтического слова, музыки и изобразительного искусства.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поддержку инициативности, познавательного интереса, познавательных действий детей к окружающему миру 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202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выразительно отображать петушка и цыплят в стихотворении, песни, движении;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речевую активность детей, создать условия для</w:t>
            </w:r>
            <w:r w:rsidRPr="00202B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активизации словаря  словами прилагательными;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организацию и развитие изобразительных навыков детей, на основе приёма  рисования  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передавая характерные особенности перьев цыплят; 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02B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развитие физических качеств детей, приобретение опыта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детьми, умение использовать осязание при обследовании предметов, выделять их цвет, величину, форму.</w:t>
            </w:r>
            <w:r w:rsidRPr="0020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Воспитательные:</w:t>
            </w:r>
            <w:r w:rsidRPr="00202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в детях чувство сострадание, желание помочь; вызывать положительный эмоциональный отклик  на взаимодействие с героями.</w:t>
            </w:r>
          </w:p>
        </w:tc>
        <w:tc>
          <w:tcPr>
            <w:tcW w:w="3479" w:type="dxa"/>
          </w:tcPr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Обучающие: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словарный запас детей, вовлечение пассивных детей в процесс деятельности.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B87C08" w:rsidRPr="00202BE0" w:rsidRDefault="00B87C08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 желанию детей  высказывать своё мнение на заданную тему.</w:t>
            </w:r>
          </w:p>
        </w:tc>
      </w:tr>
      <w:tr w:rsidR="00180FD9" w:rsidRPr="00202BE0" w:rsidTr="002D24A4">
        <w:tc>
          <w:tcPr>
            <w:tcW w:w="15920" w:type="dxa"/>
            <w:gridSpan w:val="2"/>
            <w:shd w:val="clear" w:color="auto" w:fill="auto"/>
          </w:tcPr>
          <w:p w:rsidR="00180FD9" w:rsidRPr="00202BE0" w:rsidRDefault="00180FD9" w:rsidP="00202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Планируемые  результаты: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к миру природы, активность в выполнении простейших танцевальных движений под музыку, эмоциональную отзывчивость на доступные возрасту литературные произведения: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«Петушок, петушок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гулять», инсценирует с помощью атрибутов (шапочки цыплят), принимают активное участие в продуктивной деятельности (раскрашивание цыпленка).</w:t>
            </w:r>
          </w:p>
        </w:tc>
      </w:tr>
    </w:tbl>
    <w:p w:rsidR="00A31308" w:rsidRPr="00202BE0" w:rsidRDefault="00A31308" w:rsidP="0020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554"/>
        <w:gridCol w:w="3074"/>
        <w:gridCol w:w="3066"/>
        <w:gridCol w:w="3111"/>
      </w:tblGrid>
      <w:tr w:rsidR="00B87C08" w:rsidRPr="00202BE0" w:rsidTr="00202BE0">
        <w:tc>
          <w:tcPr>
            <w:tcW w:w="1809" w:type="dxa"/>
          </w:tcPr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Действия, 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87C08" w:rsidRPr="00202BE0" w:rsidTr="00202BE0">
        <w:trPr>
          <w:trHeight w:val="1551"/>
        </w:trPr>
        <w:tc>
          <w:tcPr>
            <w:tcW w:w="1809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Эмоциональное погружение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пять-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Будем сказку мы искать.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 дорожке мы пойдем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– домику придем.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приветствует детей, Стимулирует любознательность детей, интерес.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Ведет детей к домику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Идут за воспитателем, эмоционально настраиваются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Формируется эмоционально-ценностное отношение к совместной деятельности с педагогом (личностный компонент)</w:t>
            </w:r>
          </w:p>
        </w:tc>
      </w:tr>
      <w:tr w:rsidR="00B87C08" w:rsidRPr="00202BE0" w:rsidTr="00202BE0">
        <w:tc>
          <w:tcPr>
            <w:tcW w:w="1809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Опора на имеющийся опыт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Отгадайте: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Пестренькие перышки,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Красный гребешок,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Кто живет здесь в домике?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Слушают, сосредотачивают внимание. Отгадывают загадку, называют петушка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видеть существенные признаки в образе воспринимаемого объекта</w:t>
            </w:r>
          </w:p>
        </w:tc>
      </w:tr>
      <w:tr w:rsidR="00B87C08" w:rsidRPr="00202BE0" w:rsidTr="00202BE0">
        <w:tc>
          <w:tcPr>
            <w:tcW w:w="1809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Проживание темы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Никто не отвечает. Что же делать?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Заболел наш петушок.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Он под дождиком промок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И теперь не может нам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Кукарекать по утрам.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Когда у вас горлышко болит, как вас мама лечит? Что дает?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звучит грустная музыка.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Ставит проблему 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постучать, позвать</w:t>
            </w:r>
          </w:p>
          <w:p w:rsidR="00B87C08" w:rsidRPr="00202BE0" w:rsidRDefault="00B87C08" w:rsidP="00202BE0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выражают свое отношение к проблеме, проявляют сопереживание,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высказываются, опираясь на свой жизненный опыт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Формируется эмоционально-ценностное отношение к совместной деятельности с педагогом (личностный компонент)</w:t>
            </w:r>
          </w:p>
        </w:tc>
      </w:tr>
      <w:tr w:rsidR="00B87C08" w:rsidRPr="00202BE0" w:rsidTr="00202BE0">
        <w:trPr>
          <w:trHeight w:val="4637"/>
        </w:trPr>
        <w:tc>
          <w:tcPr>
            <w:tcW w:w="1809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Событие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Давайте будем петушка лечить, дадим лечебных горошин.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Прежде чем горошек взять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Надо пальчику сказать: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- Пальчик, пальчик, мой хороший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Ты прижми в руке горошек,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Покрути и покатай</w:t>
            </w:r>
          </w:p>
          <w:p w:rsidR="00B87C08" w:rsidRPr="00202BE0" w:rsidRDefault="00B87C08" w:rsidP="0020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Пете нашему отдай.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Покатали в пальчиках горошинку, сожмите её, какая горошинка?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На столе блюдо с горохом и цветные тарелочки.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Педагог эмоционально включает детей в деятельность,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обуждает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к действиям, читает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, задает вопросы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выражают эмоции посредством действий, слов, жестов через тактильные ощущения. 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, делают массаж пальчиков горошиной.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Обследуют горошину, высказывают свои ощущения,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признаки предмета (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, твердая, гладкая, цвет).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видеть существенные признаки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объекта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аблюдательность) (Называют прилагательные.)</w:t>
            </w:r>
          </w:p>
        </w:tc>
      </w:tr>
      <w:tr w:rsidR="008401FF" w:rsidRPr="00202BE0" w:rsidTr="00202BE0">
        <w:tc>
          <w:tcPr>
            <w:tcW w:w="1809" w:type="dxa"/>
            <w:vMerge w:val="restart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Куда положим горошек, из чего 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есть петушок?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Возьмите каждый себе тарелочку, какого цвета вам нравится.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Положите горошка для петушка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Задает наводящие вопросы, </w:t>
            </w: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мысли, высказывают свое мнение,  делают самостоятельный выбор цвета тарелки</w:t>
            </w:r>
          </w:p>
        </w:tc>
        <w:tc>
          <w:tcPr>
            <w:tcW w:w="3111" w:type="dxa"/>
            <w:vMerge w:val="restart"/>
          </w:tcPr>
          <w:p w:rsidR="008401FF" w:rsidRPr="00202BE0" w:rsidRDefault="008401FF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мотивационной готовности к действиям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ичностный компонент)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F" w:rsidRPr="00202BE0" w:rsidTr="00202BE0">
        <w:tc>
          <w:tcPr>
            <w:tcW w:w="1809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Какая цветом у тебя тарелочка?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Каждому задает вопрос, побуждает к активизации речи, использовать прилагательные</w:t>
            </w: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111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F" w:rsidRPr="00202BE0" w:rsidTr="00202BE0">
        <w:tc>
          <w:tcPr>
            <w:tcW w:w="1809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Позовем петушка.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Петя, Петя, петушок                                          Золотой гребешок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ыгляни в окошко                                                Дадим тебе горошка.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Читает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, побуждает детей договаривать.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Достает из домика игрушку «Петушка»</w:t>
            </w: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или договаривают, эмоционально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реагируют на слова.</w:t>
            </w:r>
          </w:p>
        </w:tc>
        <w:tc>
          <w:tcPr>
            <w:tcW w:w="3111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F" w:rsidRPr="00202BE0" w:rsidTr="00202BE0">
        <w:tc>
          <w:tcPr>
            <w:tcW w:w="1809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. Скажите петушку: «Петушок клюй горошек, лечи горлышко»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Нужно Петю выручать –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За него пока кричать.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петь песенку петушка, чтобы всех разбудить?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. Я теперь совсем здоров-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Спасибо детям за заботу,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Готов я выйти на работу.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Кукарекать буду рад,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 утрам будить ребят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Петушок клюет горох у детей из тарелочек.</w:t>
            </w: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Звучит фонограмма русская народная песня «Петушок». </w:t>
            </w: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Петушок снимает платок с горла, кукарекает.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Просят петушка поклевать.</w:t>
            </w: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Дети поют русскую народную песню «Петушок».</w:t>
            </w:r>
          </w:p>
        </w:tc>
        <w:tc>
          <w:tcPr>
            <w:tcW w:w="3111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F" w:rsidRPr="00202BE0" w:rsidTr="00202BE0">
        <w:tc>
          <w:tcPr>
            <w:tcW w:w="1809" w:type="dxa"/>
            <w:vMerge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За то, что вы меня вылечили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и помогли  всех разбудить.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Я вам всем подарю корзинку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В ней сюрприз для вас лежит.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Слышите, он там пищит.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Цыпленок: Поскорее открывайте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Поскорее выпускайте.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В. Кто это ребята?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Пушистые …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какой он?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вводит элемент новизны.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Достает корзинку, с игрушками  «цыплята» и силуэтами цыплят</w:t>
            </w:r>
          </w:p>
          <w:p w:rsidR="008401FF" w:rsidRPr="00202BE0" w:rsidRDefault="008401FF" w:rsidP="00202BE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(раздается писк)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выражают эмоции посредством действий, слов, жестов через тактильные ощущения.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Договаривают, отвечают на вопросы.</w:t>
            </w: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Находят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 корзинке цыплят, берут себе по одному цыплёнку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ассматривают, трогают, гладят их,  (маленький, мягкий, пушистый, желтый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1" w:type="dxa"/>
          </w:tcPr>
          <w:p w:rsidR="008401FF" w:rsidRPr="00202BE0" w:rsidRDefault="008401FF" w:rsidP="00202B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нравственных ценностей, усвоение элементарных навыков бережног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 отношения к домашним питомца</w:t>
            </w:r>
            <w:proofErr w:type="gram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омпонент)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08" w:rsidRPr="00202BE0" w:rsidTr="00202BE0">
        <w:tc>
          <w:tcPr>
            <w:tcW w:w="1809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Он такой маленький, кто его мама?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Да, я буду курочкой,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а вы ребятки будете моими…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А за ней ребятки-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Желтые цыплятки.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Не ходите далеко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Лапками гребите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Зернышки ищите.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Одевает шапочку</w:t>
            </w:r>
            <w:proofErr w:type="gramEnd"/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«Курочки», детям надевает шапочки «Цыплят». Звучит музыка.  Подвижная игра «Курочка с </w:t>
            </w:r>
            <w:r w:rsidRPr="00202BE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цыплятками»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</w:p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действия по образцу и вовлечены в речевую активность.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Договаривают, поют,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 движения вместе с педагогом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Выполняют двигательные упражнения, направленные на эмоциональное восприятие игровой 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желание участвовать в играх.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08" w:rsidRPr="00202BE0" w:rsidTr="00202BE0">
        <w:tc>
          <w:tcPr>
            <w:tcW w:w="1809" w:type="dxa"/>
          </w:tcPr>
          <w:p w:rsidR="00B87C08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455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Ой, а в корзинке еще цыплята, только они не такого цвета. Какого цвета эти цыплята? 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А ц</w:t>
            </w:r>
            <w:r w:rsidR="008401FF" w:rsidRPr="00202BE0">
              <w:rPr>
                <w:rFonts w:ascii="Times New Roman" w:hAnsi="Times New Roman" w:cs="Times New Roman"/>
                <w:sz w:val="28"/>
                <w:szCs w:val="28"/>
              </w:rPr>
              <w:t>ыплята, какого цвета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Что случилось с ними петушок?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Рано утром дождик был.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 перышек всю краску смыл.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В. Позовем солнышко, оно нам поможет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Эй, солнышко!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Свети ярко - грей,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Не жалей лучей!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Солнышко не пожалело лучиков и подарило вам желтую краску. Давайте раскрасим наших цыплят</w:t>
            </w:r>
          </w:p>
        </w:tc>
        <w:tc>
          <w:tcPr>
            <w:tcW w:w="3074" w:type="dxa"/>
          </w:tcPr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Достаёт из корзины силуэты белых цыплят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Показ, объяснение.</w:t>
            </w:r>
          </w:p>
        </w:tc>
        <w:tc>
          <w:tcPr>
            <w:tcW w:w="3066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Отвечают на вопрос,</w:t>
            </w:r>
            <w:r w:rsidRPr="0020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Проявляют желание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раскрасить цыплёнка.</w:t>
            </w:r>
          </w:p>
          <w:p w:rsidR="00B87C08" w:rsidRPr="00202BE0" w:rsidRDefault="00B87C08" w:rsidP="00202BE0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по образцу, по инструкции взрослого изобразительные действия</w:t>
            </w:r>
          </w:p>
          <w:p w:rsidR="00B87C08" w:rsidRPr="00202BE0" w:rsidRDefault="00B87C08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раскрашивают цыплят.</w:t>
            </w:r>
          </w:p>
        </w:tc>
        <w:tc>
          <w:tcPr>
            <w:tcW w:w="3111" w:type="dxa"/>
          </w:tcPr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использовать речь взрослого как источник информации при выполнении учебных действий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оммуникативные умения)</w:t>
            </w:r>
          </w:p>
          <w:p w:rsidR="00B87C08" w:rsidRPr="00202BE0" w:rsidRDefault="00B87C08" w:rsidP="00202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опираться на зрительный образ для удержания в памяти учебной информации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аблюдательность)</w:t>
            </w:r>
          </w:p>
        </w:tc>
      </w:tr>
      <w:tr w:rsidR="008401FF" w:rsidRPr="00202BE0" w:rsidTr="00202BE0">
        <w:trPr>
          <w:trHeight w:val="699"/>
        </w:trPr>
        <w:tc>
          <w:tcPr>
            <w:tcW w:w="1809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Самоконтроль. Подведение итогов.</w:t>
            </w: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Вот спасибо вам, ребята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Стали желтые цыплята.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Хочу с вами поиграть!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     Хочу с вами танцевать!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Говорит слова за петушка</w:t>
            </w: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Выставляют на всеобщее обозрение свои работы</w:t>
            </w:r>
          </w:p>
        </w:tc>
        <w:tc>
          <w:tcPr>
            <w:tcW w:w="3111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сравнительный анализ своей деятельности и сверстников.</w:t>
            </w:r>
          </w:p>
        </w:tc>
      </w:tr>
      <w:tr w:rsidR="008401FF" w:rsidRPr="00202BE0" w:rsidTr="00202BE0">
        <w:tc>
          <w:tcPr>
            <w:tcW w:w="1809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и открытость.</w:t>
            </w:r>
          </w:p>
        </w:tc>
        <w:tc>
          <w:tcPr>
            <w:tcW w:w="455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Ой, а в к</w:t>
            </w:r>
            <w:r w:rsidR="00BC0222" w:rsidRPr="00202BE0">
              <w:rPr>
                <w:rFonts w:ascii="Times New Roman" w:hAnsi="Times New Roman" w:cs="Times New Roman"/>
                <w:sz w:val="28"/>
                <w:szCs w:val="28"/>
              </w:rPr>
              <w:t>орзине есть еще и зеленые карандаши</w:t>
            </w: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! Что бывает зеленого цвета? 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Вы своим цыплятам нарисуете травку. Они её любят.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петушок, до свидания!</w:t>
            </w:r>
          </w:p>
        </w:tc>
        <w:tc>
          <w:tcPr>
            <w:tcW w:w="3074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Предлагает тему для дальнейших  действий</w:t>
            </w:r>
          </w:p>
        </w:tc>
        <w:tc>
          <w:tcPr>
            <w:tcW w:w="3066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hAnsi="Times New Roman" w:cs="Times New Roman"/>
                <w:sz w:val="28"/>
                <w:szCs w:val="28"/>
              </w:rPr>
              <w:t>Благодарят, прощаются</w:t>
            </w:r>
          </w:p>
        </w:tc>
        <w:tc>
          <w:tcPr>
            <w:tcW w:w="3111" w:type="dxa"/>
          </w:tcPr>
          <w:p w:rsidR="008401FF" w:rsidRPr="00202BE0" w:rsidRDefault="008401FF" w:rsidP="0020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E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вовлечены в обсуждение, выражают собственные мысли, коллективно ищут и находят решение проблемы.</w:t>
            </w:r>
          </w:p>
        </w:tc>
      </w:tr>
    </w:tbl>
    <w:p w:rsidR="00B87C08" w:rsidRPr="00202BE0" w:rsidRDefault="00B87C08">
      <w:pPr>
        <w:rPr>
          <w:rFonts w:ascii="Times New Roman" w:hAnsi="Times New Roman" w:cs="Times New Roman"/>
          <w:sz w:val="28"/>
          <w:szCs w:val="28"/>
        </w:rPr>
      </w:pPr>
    </w:p>
    <w:sectPr w:rsidR="00B87C08" w:rsidRPr="00202BE0" w:rsidSect="00180FD9">
      <w:pgSz w:w="16838" w:h="11906" w:orient="landscape"/>
      <w:pgMar w:top="720" w:right="720" w:bottom="720" w:left="720" w:header="708" w:footer="708" w:gutter="0"/>
      <w:pgBorders w:display="firstPage" w:offsetFrom="page">
        <w:top w:val="compass" w:sz="11" w:space="24" w:color="0070C0"/>
        <w:left w:val="compass" w:sz="11" w:space="24" w:color="0070C0"/>
        <w:bottom w:val="compass" w:sz="11" w:space="24" w:color="0070C0"/>
        <w:right w:val="compass" w:sz="1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C08"/>
    <w:rsid w:val="00027293"/>
    <w:rsid w:val="00180FD9"/>
    <w:rsid w:val="00202BE0"/>
    <w:rsid w:val="002D2137"/>
    <w:rsid w:val="003304B9"/>
    <w:rsid w:val="00565D8F"/>
    <w:rsid w:val="005A3231"/>
    <w:rsid w:val="00602D46"/>
    <w:rsid w:val="008401FF"/>
    <w:rsid w:val="0097553C"/>
    <w:rsid w:val="00A12E9C"/>
    <w:rsid w:val="00A31308"/>
    <w:rsid w:val="00B87C08"/>
    <w:rsid w:val="00BC0222"/>
    <w:rsid w:val="00C276B2"/>
    <w:rsid w:val="00E4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B87C08"/>
    <w:rPr>
      <w:i/>
      <w:iCs/>
      <w:color w:val="808080"/>
    </w:rPr>
  </w:style>
  <w:style w:type="paragraph" w:customStyle="1" w:styleId="NoteLevel1">
    <w:name w:val="Note Level 1"/>
    <w:basedOn w:val="a"/>
    <w:uiPriority w:val="99"/>
    <w:unhideWhenUsed/>
    <w:rsid w:val="00B87C0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hAnsi="Verdana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B87C0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hAnsi="Verdana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B87C0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hAnsi="Verdana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B87C0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hAnsi="Verdana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B87C0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hAnsi="Verdana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B87C0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hAnsi="Verdana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B87C0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hAnsi="Verdana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B87C0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hAnsi="Verdana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B87C0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2015-01-23T06:06:00Z</cp:lastPrinted>
  <dcterms:created xsi:type="dcterms:W3CDTF">2015-01-20T16:49:00Z</dcterms:created>
  <dcterms:modified xsi:type="dcterms:W3CDTF">2015-01-29T15:32:00Z</dcterms:modified>
</cp:coreProperties>
</file>