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622A5A" w:rsidRDefault="00622A5A" w:rsidP="00622A5A">
      <w:pPr>
        <w:pStyle w:val="a5"/>
        <w:rPr>
          <w:rFonts w:ascii="Times New Roman" w:hAnsi="Times New Roman" w:cs="Times New Roman"/>
          <w:sz w:val="18"/>
          <w:szCs w:val="18"/>
        </w:rPr>
      </w:pPr>
      <w:r w:rsidRPr="00622A5A">
        <w:rPr>
          <w:rFonts w:ascii="Times New Roman" w:hAnsi="Times New Roman" w:cs="Times New Roman"/>
          <w:spacing w:val="45"/>
          <w:sz w:val="18"/>
          <w:szCs w:val="18"/>
        </w:rPr>
        <w:t>Дата:     Урок</w:t>
      </w:r>
      <w:proofErr w:type="gramStart"/>
      <w:r w:rsidRPr="00622A5A">
        <w:rPr>
          <w:rFonts w:ascii="Times New Roman" w:hAnsi="Times New Roman" w:cs="Times New Roman"/>
          <w:sz w:val="18"/>
          <w:szCs w:val="18"/>
        </w:rPr>
        <w:t xml:space="preserve">    .</w:t>
      </w:r>
      <w:proofErr w:type="gramEnd"/>
      <w:r w:rsidRPr="00622A5A">
        <w:rPr>
          <w:rFonts w:ascii="Times New Roman" w:hAnsi="Times New Roman" w:cs="Times New Roman"/>
          <w:sz w:val="18"/>
          <w:szCs w:val="18"/>
        </w:rPr>
        <w:t>Тема:  Б. С. Житков «Про обезьянку»</w:t>
      </w:r>
      <w:r w:rsidRPr="00622A5A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25"/>
        <w:gridCol w:w="7234"/>
        <w:gridCol w:w="2641"/>
      </w:tblGrid>
      <w:tr w:rsidR="00622A5A" w:rsidRPr="00622A5A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Тип урока: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изучение нового материала</w:t>
            </w:r>
          </w:p>
        </w:tc>
      </w:tr>
      <w:tr w:rsidR="00622A5A" w:rsidRPr="00622A5A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Педагогические задачи: создать условия для ознакомления с рассказом Б. С. Житкова; проверки умения составлять краткий пересказ, используя картинный план; обучения приемам, способствующим выразительному чтению, передавая свое отношение к прочитанному, выделяя при чтении важные по смыслу слова, соблюдая паузы между предложениями и частями текста; способствовать развитию интереса к чтению</w:t>
            </w:r>
          </w:p>
        </w:tc>
      </w:tr>
      <w:tr w:rsidR="00622A5A" w:rsidRPr="00622A5A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Планируемые результаты</w:t>
            </w:r>
          </w:p>
        </w:tc>
      </w:tr>
      <w:tr w:rsidR="00622A5A" w:rsidRPr="00622A5A">
        <w:trPr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Предметные: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познакомятся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с произведением 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Б. С. Житкова «Про обезьянку»; 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читать вслух выразительно, передавая свое отношение </w:t>
            </w:r>
            <w:proofErr w:type="gram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прочитанному, выделяя при чтении важные по смыслу слова, соблюдая паузы между предложениями и частями текста; выделять события, составляющие основу художественного произведения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Метапредметные</w:t>
            </w:r>
            <w:proofErr w:type="spellEnd"/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познавательные: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сравнивают мотивы героев поступков из одного литературного произведения, выявляют особенности их поведения в зависимости от мотива;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регулятивные: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формулируют учебную задачу урока в мини-группе (паре), принимают ее, сохраняют на протяжении всего урока, периодически сверяя свои учебные действия с предлагаемой задачей;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коммуникативные: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вырабатывают в группе или паре критерии оценивания выполнения того или иного задания (упражнения); оценивают достижения участников групповой или парной работы по выработанным критериям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Личностные: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осознают эстетическую ценность каждого изучаемого произведения, проявляющуюся в оригинальности и индивидуальности авторского мировоззрения</w:t>
            </w:r>
          </w:p>
        </w:tc>
      </w:tr>
      <w:tr w:rsidR="00622A5A" w:rsidRPr="00622A5A">
        <w:trPr>
          <w:jc w:val="center"/>
        </w:trPr>
        <w:tc>
          <w:tcPr>
            <w:tcW w:w="1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Образовательные ресурсы: 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Ожегов С. И., Шведова Н. Ю. Толковый словарь русского языка. М.: ИТИ Технологии, 2008; портрет Б. Житкова; выставка книг писателя; </w:t>
            </w:r>
            <w:proofErr w:type="spell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аудиоприложение</w:t>
            </w:r>
            <w:proofErr w:type="spell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к учебнику «Литературное чтение»; аудио- и видеозаписи песен, музыкальных произведени</w:t>
            </w:r>
            <w:proofErr w:type="gram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учебник, с. </w:t>
            </w:r>
            <w:r w:rsidRPr="00622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83–97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; рабочая тетрадь, с. </w:t>
            </w:r>
            <w:r w:rsidRPr="00622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22A5A" w:rsidRPr="00622A5A" w:rsidRDefault="00622A5A" w:rsidP="00622A5A">
      <w:pPr>
        <w:pStyle w:val="a5"/>
        <w:rPr>
          <w:rFonts w:ascii="Times New Roman" w:hAnsi="Times New Roman" w:cs="Times New Roman"/>
          <w:spacing w:val="45"/>
          <w:sz w:val="18"/>
          <w:szCs w:val="18"/>
        </w:rPr>
      </w:pPr>
      <w:r w:rsidRPr="00622A5A">
        <w:rPr>
          <w:rFonts w:ascii="Times New Roman" w:hAnsi="Times New Roman" w:cs="Times New Roman"/>
          <w:spacing w:val="45"/>
          <w:sz w:val="18"/>
          <w:szCs w:val="18"/>
        </w:rPr>
        <w:t xml:space="preserve">                                                               Ход</w:t>
      </w:r>
      <w:r w:rsidRPr="00622A5A">
        <w:rPr>
          <w:rFonts w:ascii="Times New Roman" w:hAnsi="Times New Roman" w:cs="Times New Roman"/>
          <w:spacing w:val="45"/>
          <w:sz w:val="18"/>
          <w:szCs w:val="18"/>
        </w:rPr>
        <w:t xml:space="preserve">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3"/>
        <w:gridCol w:w="8195"/>
        <w:gridCol w:w="2581"/>
        <w:gridCol w:w="1561"/>
      </w:tblGrid>
      <w:tr w:rsidR="00622A5A" w:rsidRPr="00622A5A" w:rsidTr="00622A5A">
        <w:trPr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учителя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Содержание деятельности обучающегося (осуществляемые действия)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</w:tr>
      <w:tr w:rsidR="00622A5A" w:rsidRPr="00622A5A" w:rsidTr="00622A5A">
        <w:trPr>
          <w:trHeight w:val="210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I. Организация начала урока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готовность учащихся к уроку. Дает общую установку на урок. Приветствует обучающихся. Фиксирует отсутствующих.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Сообщают о готовности 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уроку (наличие учебника, рабочей тетради, </w:t>
            </w:r>
            <w:proofErr w:type="spell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руч</w:t>
            </w:r>
            <w:proofErr w:type="spell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2A5A" w:rsidRPr="00622A5A" w:rsidRDefault="00622A5A" w:rsidP="00622A5A">
      <w:pPr>
        <w:pStyle w:val="a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3"/>
        <w:gridCol w:w="8195"/>
        <w:gridCol w:w="2581"/>
        <w:gridCol w:w="1561"/>
      </w:tblGrid>
      <w:tr w:rsidR="00622A5A" w:rsidRPr="00622A5A" w:rsidTr="00622A5A">
        <w:trPr>
          <w:trHeight w:val="184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•  На уроке ваши глаза внимательно смотрят и все видят.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•  Уши внимательно </w:t>
            </w:r>
            <w:proofErr w:type="gram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слушают все слышат</w:t>
            </w:r>
            <w:proofErr w:type="gram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•  Голова хорошо думает.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– Давайте </w:t>
            </w:r>
            <w:proofErr w:type="gram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подарим</w:t>
            </w:r>
            <w:proofErr w:type="gram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друг другу хорошее настроение и начнем урок литературного чтения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, простого и цветных карандашей, ластика, указки).</w:t>
            </w:r>
            <w:proofErr w:type="gram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Определяют </w:t>
            </w:r>
            <w:proofErr w:type="spell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самоготовность</w:t>
            </w:r>
            <w:proofErr w:type="spell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(«настроен ли я внимательно </w:t>
            </w:r>
            <w:proofErr w:type="gramStart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слушать</w:t>
            </w:r>
            <w:proofErr w:type="gram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учителя, воспринимать материал урока»)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2314F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5A" w:rsidRPr="00622A5A" w:rsidTr="00622A5A">
        <w:trPr>
          <w:trHeight w:val="15"/>
          <w:jc w:val="center"/>
        </w:trPr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22A5A" w:rsidRPr="00622A5A" w:rsidTr="00622A5A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II. Актуализация опорных знаний.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1. Проверка домашнего задания.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2. Речевая разминка, дыхательная гимнастика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Проверяет домашнее задание. Проводит беседу о проделанной работе.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Проводит работу по индивидуальным карточкам (см. ресурсный материал). 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речевую разминку, развивающую технику чтения (правильное произношение слогов и слов без искажения их звукового состава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 и осознание читаемого текста.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– О каких зверях внутри себя говорит автор? </w:t>
            </w: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(Это человеческие пороки: жадность, злость, зависть, лень...)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– К чему призывает автор? </w:t>
            </w: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(Автор призывает нас беречь и любить природу, всё то, что нас окружает.)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роводит дыхательную гимнастику.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Отвечают на вопросы учителя. Рассказывают 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br/>
              <w:t>о выполненной дома работе.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Выполняют речевую зарядку. Отвечают на вопросы учителя по речевой разминке.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 дыхательную 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2A5A" w:rsidRPr="00622A5A" w:rsidRDefault="00622A5A" w:rsidP="00622A5A">
      <w:pPr>
        <w:pStyle w:val="a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4"/>
        <w:gridCol w:w="5553"/>
        <w:gridCol w:w="2627"/>
        <w:gridCol w:w="2595"/>
        <w:gridCol w:w="1561"/>
      </w:tblGrid>
      <w:tr w:rsidR="00622A5A" w:rsidRPr="00622A5A" w:rsidTr="00622A5A">
        <w:trPr>
          <w:trHeight w:val="15"/>
          <w:jc w:val="center"/>
        </w:trPr>
        <w:tc>
          <w:tcPr>
            <w:tcW w:w="1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22A5A" w:rsidRPr="00622A5A" w:rsidTr="00622A5A">
        <w:trPr>
          <w:trHeight w:val="2250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III. Сообщение темы урока. Определение целей урока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– Сегодня на уроке мы продолжим знакомство с творчеством Б. С. Житкова</w:t>
            </w: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– Вспомните, какие произведения Б. С. Житкова вы уже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знаете? Чему учат его рассказы?</w:t>
            </w: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рассказе А. Толстого «Прыжок»; баснях И. Крылова «Мартышка и очки», «Зеркало и обезьяна».)</w:t>
            </w:r>
            <w:proofErr w:type="gramEnd"/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Прочитайте тему урока. Сегодня мы познакомимся с рассказом Б. С. Житкова «Про обезьянку». 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– Определите цели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урока, используя опорные слова:</w:t>
            </w:r>
          </w:p>
        </w:tc>
        <w:tc>
          <w:tcPr>
            <w:tcW w:w="26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Обсуждают тему урока. Отвечают на вопросы учителя, формулируют цель урока.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622A5A" w:rsidRPr="00622A5A" w:rsidRDefault="00622A5A" w:rsidP="00622A5A">
      <w:pPr>
        <w:pStyle w:val="a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3"/>
        <w:gridCol w:w="8195"/>
        <w:gridCol w:w="2581"/>
        <w:gridCol w:w="1561"/>
      </w:tblGrid>
      <w:tr w:rsidR="00622A5A" w:rsidRPr="00622A5A" w:rsidTr="00622A5A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IV. Подготовка к восприятию произведения. Знакомство с биографией автора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Рассказывает о творчестве писателя, свой рассказ сопровождает показом портрета автора произведения (см. ресурсный материал)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Слушают рассказ учителя, рассматривают фотографии, портрет автора. Задают вопросы о творчестве автора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5A" w:rsidRPr="00622A5A" w:rsidTr="00622A5A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V. Работа над содержанием текста.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1. Работа с толковым словарем.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Проводит словарную работу.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Работают с толковым словарем.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2A5A" w:rsidRPr="00622A5A" w:rsidRDefault="00622A5A" w:rsidP="00622A5A">
      <w:pPr>
        <w:pStyle w:val="a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3"/>
        <w:gridCol w:w="8195"/>
        <w:gridCol w:w="2581"/>
        <w:gridCol w:w="1561"/>
      </w:tblGrid>
      <w:tr w:rsidR="00622A5A" w:rsidRPr="00622A5A" w:rsidTr="00622A5A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2. Первичное чтение произведения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Организует первичное прослушивание текста из </w:t>
            </w:r>
            <w:proofErr w:type="spellStart"/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аудиохрестоматии</w:t>
            </w:r>
            <w:proofErr w:type="spellEnd"/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предварительно осуществив целевую установку.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Проводит работу по обсуждению текста,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после первичного прослушивания.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Прослушивают текст. Отвечают на вопрос, 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5A" w:rsidRPr="00622A5A" w:rsidTr="00622A5A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VI. Повторное чтение и анализ произведения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Организует повторное, выборочное чтение и обсуждение содержания произведения.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Читают произведение </w:t>
            </w:r>
          </w:p>
          <w:p w:rsid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по цепочке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22A5A" w:rsidRPr="00622A5A" w:rsidRDefault="00622A5A" w:rsidP="00622A5A">
      <w:pPr>
        <w:pStyle w:val="a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3"/>
        <w:gridCol w:w="8195"/>
        <w:gridCol w:w="2581"/>
        <w:gridCol w:w="1561"/>
      </w:tblGrid>
      <w:tr w:rsidR="00622A5A" w:rsidRPr="00622A5A" w:rsidTr="00622A5A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VII. Домашнее задание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Объясняет</w:t>
            </w: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домашнее задание. 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•  Составить план произведения, пользуясь алгоритмом в рабочей тетради на с. 69.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•  Нарисовать обезьянку, какую вы представляете.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•  Подготовить творческий пересказ от лица обезьянки.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Внимательно слушают, задают уточняющие вопросы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2A5A" w:rsidRPr="00622A5A" w:rsidRDefault="00622A5A" w:rsidP="00622A5A">
      <w:pPr>
        <w:pStyle w:val="a5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3"/>
        <w:gridCol w:w="8195"/>
        <w:gridCol w:w="2581"/>
        <w:gridCol w:w="1561"/>
      </w:tblGrid>
      <w:tr w:rsidR="00622A5A" w:rsidRPr="00622A5A" w:rsidTr="00622A5A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>VIII. Итог урока. Рефлексия</w:t>
            </w:r>
          </w:p>
        </w:tc>
        <w:tc>
          <w:tcPr>
            <w:tcW w:w="8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Оценивает результаты выполнения заданий на уроке, в том числе и результаты чтения. Организует подведения итогов урока </w:t>
            </w:r>
            <w:proofErr w:type="gramStart"/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обучающимися</w:t>
            </w:r>
            <w:proofErr w:type="gramEnd"/>
            <w:r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="002314F7" w:rsidRPr="00622A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Предлагает оценить свою работу на уроке, заполнив таблицу самооценки. Проводит беседу по вопросам: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2A5A">
              <w:rPr>
                <w:rFonts w:ascii="Times New Roman" w:hAnsi="Times New Roman" w:cs="Times New Roman"/>
                <w:sz w:val="18"/>
                <w:szCs w:val="18"/>
              </w:rPr>
              <w:t xml:space="preserve">Отвечают на вопросы. Определяют свое эмоциональное состояние на уроке. Проводят самооценку, рефлексию. </w:t>
            </w: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22A5A" w:rsidRPr="00622A5A" w:rsidTr="00622A5A">
        <w:trPr>
          <w:trHeight w:val="15"/>
          <w:jc w:val="center"/>
        </w:trPr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5A" w:rsidRPr="00622A5A" w:rsidRDefault="00622A5A" w:rsidP="00622A5A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622A5A" w:rsidRPr="00622A5A" w:rsidRDefault="00622A5A" w:rsidP="00622A5A">
      <w:pPr>
        <w:pStyle w:val="a5"/>
        <w:rPr>
          <w:rFonts w:ascii="Times New Roman" w:hAnsi="Times New Roman" w:cs="Times New Roman"/>
          <w:i/>
          <w:iCs/>
          <w:sz w:val="18"/>
          <w:szCs w:val="18"/>
        </w:rPr>
      </w:pPr>
    </w:p>
    <w:p w:rsidR="00CA17E7" w:rsidRPr="00622A5A" w:rsidRDefault="00CA17E7" w:rsidP="00622A5A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CA17E7" w:rsidRPr="00622A5A" w:rsidSect="00622A5A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96"/>
    <w:rsid w:val="002314F7"/>
    <w:rsid w:val="00622A5A"/>
    <w:rsid w:val="008F7196"/>
    <w:rsid w:val="00CA17E7"/>
    <w:rsid w:val="00E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2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22A5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22A5A"/>
    <w:rPr>
      <w:color w:val="000000"/>
      <w:sz w:val="20"/>
      <w:szCs w:val="20"/>
    </w:rPr>
  </w:style>
  <w:style w:type="character" w:customStyle="1" w:styleId="Heading">
    <w:name w:val="Heading"/>
    <w:uiPriority w:val="99"/>
    <w:rsid w:val="00622A5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22A5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22A5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22A5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22A5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2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2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2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22A5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22A5A"/>
    <w:rPr>
      <w:color w:val="000000"/>
      <w:sz w:val="20"/>
      <w:szCs w:val="20"/>
    </w:rPr>
  </w:style>
  <w:style w:type="character" w:customStyle="1" w:styleId="Heading">
    <w:name w:val="Heading"/>
    <w:uiPriority w:val="99"/>
    <w:rsid w:val="00622A5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22A5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22A5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22A5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22A5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2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Ярмиев</dc:creator>
  <cp:keywords/>
  <dc:description/>
  <cp:lastModifiedBy>Ярмиев</cp:lastModifiedBy>
  <cp:revision>3</cp:revision>
  <cp:lastPrinted>2014-03-11T17:23:00Z</cp:lastPrinted>
  <dcterms:created xsi:type="dcterms:W3CDTF">2014-03-11T17:04:00Z</dcterms:created>
  <dcterms:modified xsi:type="dcterms:W3CDTF">2014-03-11T17:26:00Z</dcterms:modified>
</cp:coreProperties>
</file>