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3" w:rsidRP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1613">
        <w:rPr>
          <w:rFonts w:ascii="Arial" w:hAnsi="Arial" w:cs="Arial"/>
          <w:b/>
          <w:sz w:val="28"/>
          <w:szCs w:val="28"/>
        </w:rPr>
        <w:t xml:space="preserve">МБОУ «Архангельская средняя общеобразовательная школа </w:t>
      </w:r>
    </w:p>
    <w:p w:rsidR="00EF300F" w:rsidRP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1613">
        <w:rPr>
          <w:rFonts w:ascii="Arial" w:hAnsi="Arial" w:cs="Arial"/>
          <w:b/>
          <w:sz w:val="28"/>
          <w:szCs w:val="28"/>
        </w:rPr>
        <w:t>им. Героя Советского Союза Краснова В.М.»</w:t>
      </w: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Pr="00751613" w:rsidRDefault="00751613" w:rsidP="00751613">
      <w:pPr>
        <w:jc w:val="center"/>
        <w:rPr>
          <w:rFonts w:ascii="Arial" w:hAnsi="Arial" w:cs="Arial"/>
          <w:b/>
          <w:sz w:val="56"/>
          <w:szCs w:val="40"/>
        </w:rPr>
      </w:pPr>
      <w:r w:rsidRPr="00751613">
        <w:rPr>
          <w:rFonts w:ascii="Arial" w:hAnsi="Arial" w:cs="Arial"/>
          <w:b/>
          <w:sz w:val="56"/>
          <w:szCs w:val="40"/>
        </w:rPr>
        <w:t xml:space="preserve">Технологическая карта </w:t>
      </w:r>
    </w:p>
    <w:p w:rsidR="00751613" w:rsidRPr="00751613" w:rsidRDefault="00751613" w:rsidP="00751613">
      <w:pPr>
        <w:jc w:val="center"/>
        <w:rPr>
          <w:rFonts w:ascii="Arial" w:hAnsi="Arial" w:cs="Arial"/>
          <w:b/>
          <w:sz w:val="56"/>
          <w:szCs w:val="40"/>
        </w:rPr>
      </w:pPr>
      <w:r w:rsidRPr="00751613">
        <w:rPr>
          <w:rFonts w:ascii="Arial" w:hAnsi="Arial" w:cs="Arial"/>
          <w:b/>
          <w:sz w:val="56"/>
          <w:szCs w:val="40"/>
        </w:rPr>
        <w:t xml:space="preserve">урока английского языка </w:t>
      </w:r>
    </w:p>
    <w:p w:rsidR="00751613" w:rsidRPr="00751613" w:rsidRDefault="00751613" w:rsidP="00751613">
      <w:pPr>
        <w:jc w:val="center"/>
        <w:rPr>
          <w:rFonts w:ascii="Arial" w:hAnsi="Arial" w:cs="Arial"/>
          <w:b/>
          <w:sz w:val="56"/>
          <w:szCs w:val="40"/>
        </w:rPr>
      </w:pPr>
      <w:r w:rsidRPr="00751613">
        <w:rPr>
          <w:rFonts w:ascii="Arial" w:hAnsi="Arial" w:cs="Arial"/>
          <w:b/>
          <w:sz w:val="56"/>
          <w:szCs w:val="40"/>
        </w:rPr>
        <w:t>в соответствии с требованиями ФГОС</w:t>
      </w:r>
    </w:p>
    <w:p w:rsidR="00751613" w:rsidRDefault="00751613" w:rsidP="00751613">
      <w:pPr>
        <w:jc w:val="center"/>
        <w:rPr>
          <w:rFonts w:ascii="Arial" w:hAnsi="Arial" w:cs="Arial"/>
          <w:b/>
          <w:sz w:val="56"/>
          <w:szCs w:val="40"/>
        </w:rPr>
      </w:pPr>
      <w:r w:rsidRPr="00751613">
        <w:rPr>
          <w:rFonts w:ascii="Arial" w:hAnsi="Arial" w:cs="Arial"/>
          <w:b/>
          <w:sz w:val="56"/>
          <w:szCs w:val="40"/>
        </w:rPr>
        <w:t xml:space="preserve">на тему: </w:t>
      </w:r>
      <w:r>
        <w:rPr>
          <w:rFonts w:ascii="Arial" w:hAnsi="Arial" w:cs="Arial"/>
          <w:b/>
          <w:sz w:val="56"/>
          <w:szCs w:val="40"/>
        </w:rPr>
        <w:t>«Парад профессий»</w:t>
      </w:r>
    </w:p>
    <w:p w:rsidR="00751613" w:rsidRDefault="00751613" w:rsidP="00751613">
      <w:pPr>
        <w:jc w:val="center"/>
        <w:rPr>
          <w:rFonts w:ascii="Arial" w:hAnsi="Arial" w:cs="Arial"/>
          <w:b/>
          <w:sz w:val="56"/>
          <w:szCs w:val="40"/>
        </w:rPr>
      </w:pPr>
    </w:p>
    <w:p w:rsidR="00751613" w:rsidRDefault="00751613" w:rsidP="00751613">
      <w:pPr>
        <w:jc w:val="right"/>
        <w:rPr>
          <w:rFonts w:ascii="Arial" w:hAnsi="Arial" w:cs="Arial"/>
          <w:b/>
          <w:sz w:val="56"/>
          <w:szCs w:val="40"/>
        </w:rPr>
      </w:pPr>
    </w:p>
    <w:p w:rsidR="00751613" w:rsidRDefault="00751613" w:rsidP="00751613">
      <w:pPr>
        <w:jc w:val="right"/>
        <w:rPr>
          <w:rFonts w:ascii="Arial" w:hAnsi="Arial" w:cs="Arial"/>
          <w:b/>
          <w:sz w:val="56"/>
          <w:szCs w:val="40"/>
        </w:rPr>
      </w:pPr>
    </w:p>
    <w:p w:rsidR="00751613" w:rsidRDefault="00751613" w:rsidP="0075161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Разработала: </w:t>
      </w:r>
    </w:p>
    <w:p w:rsidR="00751613" w:rsidRDefault="00751613" w:rsidP="0075161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учитель английского языка</w:t>
      </w:r>
    </w:p>
    <w:p w:rsidR="00751613" w:rsidRDefault="00751613" w:rsidP="00751613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Логунова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М.П.</w:t>
      </w:r>
    </w:p>
    <w:p w:rsidR="00751613" w:rsidRPr="00751613" w:rsidRDefault="00751613" w:rsidP="00751613">
      <w:pPr>
        <w:jc w:val="right"/>
        <w:rPr>
          <w:rFonts w:ascii="Arial" w:hAnsi="Arial" w:cs="Arial"/>
          <w:b/>
          <w:sz w:val="28"/>
          <w:szCs w:val="28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751613" w:rsidP="007516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613" w:rsidRDefault="004D357F" w:rsidP="007516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751613" w:rsidRPr="00751613">
        <w:rPr>
          <w:rFonts w:ascii="Arial" w:hAnsi="Arial" w:cs="Arial"/>
          <w:b/>
          <w:sz w:val="28"/>
          <w:szCs w:val="28"/>
        </w:rPr>
        <w:t xml:space="preserve"> г.</w:t>
      </w:r>
    </w:p>
    <w:p w:rsidR="00FC1E59" w:rsidRPr="00FC1E59" w:rsidRDefault="00FC1E59" w:rsidP="00FC1E59">
      <w:pPr>
        <w:jc w:val="center"/>
        <w:rPr>
          <w:rFonts w:ascii="Arial" w:hAnsi="Arial" w:cs="Arial"/>
          <w:sz w:val="28"/>
          <w:szCs w:val="28"/>
        </w:rPr>
      </w:pPr>
      <w:r w:rsidRPr="00FC1E59">
        <w:rPr>
          <w:rFonts w:ascii="Arial" w:hAnsi="Arial" w:cs="Arial"/>
          <w:sz w:val="28"/>
          <w:szCs w:val="28"/>
        </w:rPr>
        <w:lastRenderedPageBreak/>
        <w:t>План-конспект</w:t>
      </w:r>
    </w:p>
    <w:p w:rsidR="00487032" w:rsidRPr="00630016" w:rsidRDefault="00FC1E59" w:rsidP="00FC1E59">
      <w:pPr>
        <w:jc w:val="center"/>
        <w:rPr>
          <w:rFonts w:ascii="Arial" w:hAnsi="Arial" w:cs="Arial"/>
          <w:sz w:val="28"/>
          <w:szCs w:val="28"/>
        </w:rPr>
      </w:pPr>
      <w:r w:rsidRPr="00FC1E59">
        <w:rPr>
          <w:rFonts w:ascii="Arial" w:hAnsi="Arial" w:cs="Arial"/>
          <w:sz w:val="28"/>
          <w:szCs w:val="28"/>
        </w:rPr>
        <w:t xml:space="preserve">урока английского языка </w:t>
      </w:r>
    </w:p>
    <w:p w:rsidR="00487032" w:rsidRPr="00487032" w:rsidRDefault="00487032" w:rsidP="0048703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Тема урока:</w:t>
      </w:r>
      <w:r w:rsidRPr="004870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487032">
        <w:rPr>
          <w:rFonts w:ascii="Arial" w:hAnsi="Arial" w:cs="Arial"/>
          <w:sz w:val="28"/>
          <w:szCs w:val="28"/>
        </w:rPr>
        <w:t>Парад профессий</w:t>
      </w:r>
      <w:r>
        <w:rPr>
          <w:rFonts w:ascii="Arial" w:hAnsi="Arial" w:cs="Arial"/>
          <w:sz w:val="28"/>
          <w:szCs w:val="28"/>
        </w:rPr>
        <w:t>»</w:t>
      </w:r>
      <w:r w:rsidRPr="00487032">
        <w:rPr>
          <w:rFonts w:ascii="Arial" w:hAnsi="Arial" w:cs="Arial"/>
          <w:sz w:val="28"/>
          <w:szCs w:val="28"/>
        </w:rPr>
        <w:tab/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Класс:</w:t>
      </w:r>
      <w:r w:rsidRPr="004870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Учебно-методический комплект</w:t>
      </w:r>
      <w:r w:rsidRPr="00487032">
        <w:rPr>
          <w:rFonts w:ascii="Arial" w:hAnsi="Arial" w:cs="Arial"/>
          <w:b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>– Английский язык 5 класс.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Учеб</w:t>
      </w:r>
      <w:r>
        <w:rPr>
          <w:rFonts w:ascii="Arial" w:hAnsi="Arial" w:cs="Arial"/>
          <w:sz w:val="28"/>
          <w:szCs w:val="28"/>
        </w:rPr>
        <w:t>ник английского языка «</w:t>
      </w:r>
      <w:r>
        <w:rPr>
          <w:rFonts w:ascii="Arial" w:hAnsi="Arial" w:cs="Arial"/>
          <w:sz w:val="28"/>
          <w:szCs w:val="28"/>
          <w:lang w:val="en-US"/>
        </w:rPr>
        <w:t>Enjoy</w:t>
      </w:r>
      <w:r w:rsidRPr="004870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English</w:t>
      </w:r>
      <w:r>
        <w:rPr>
          <w:rFonts w:ascii="Arial" w:hAnsi="Arial" w:cs="Arial"/>
          <w:sz w:val="28"/>
          <w:szCs w:val="28"/>
        </w:rPr>
        <w:t xml:space="preserve">» под редакцией М.З. </w:t>
      </w:r>
      <w:proofErr w:type="spellStart"/>
      <w:r>
        <w:rPr>
          <w:rFonts w:ascii="Arial" w:hAnsi="Arial" w:cs="Arial"/>
          <w:sz w:val="28"/>
          <w:szCs w:val="28"/>
        </w:rPr>
        <w:t>Биболетовой</w:t>
      </w:r>
      <w:proofErr w:type="spellEnd"/>
      <w:r>
        <w:rPr>
          <w:rFonts w:ascii="Arial" w:hAnsi="Arial" w:cs="Arial"/>
          <w:sz w:val="28"/>
          <w:szCs w:val="28"/>
        </w:rPr>
        <w:t xml:space="preserve">, Н.Н. </w:t>
      </w:r>
      <w:proofErr w:type="spellStart"/>
      <w:r>
        <w:rPr>
          <w:rFonts w:ascii="Arial" w:hAnsi="Arial" w:cs="Arial"/>
          <w:sz w:val="28"/>
          <w:szCs w:val="28"/>
        </w:rPr>
        <w:t>Трубаневой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 xml:space="preserve">для 5-6 </w:t>
      </w:r>
      <w:proofErr w:type="spellStart"/>
      <w:r w:rsidRPr="00487032">
        <w:rPr>
          <w:rFonts w:ascii="Arial" w:hAnsi="Arial" w:cs="Arial"/>
          <w:sz w:val="28"/>
          <w:szCs w:val="28"/>
        </w:rPr>
        <w:t>кл</w:t>
      </w:r>
      <w:proofErr w:type="spellEnd"/>
      <w:r w:rsidRPr="0048703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87032">
        <w:rPr>
          <w:rFonts w:ascii="Arial" w:hAnsi="Arial" w:cs="Arial"/>
          <w:sz w:val="28"/>
          <w:szCs w:val="28"/>
        </w:rPr>
        <w:t>общеобраз</w:t>
      </w:r>
      <w:proofErr w:type="spellEnd"/>
      <w:r w:rsidRPr="00487032">
        <w:rPr>
          <w:rFonts w:ascii="Arial" w:hAnsi="Arial" w:cs="Arial"/>
          <w:sz w:val="28"/>
          <w:szCs w:val="28"/>
        </w:rPr>
        <w:t>. шк.-2-е из</w:t>
      </w:r>
      <w:r w:rsidR="00630016">
        <w:rPr>
          <w:rFonts w:ascii="Arial" w:hAnsi="Arial" w:cs="Arial"/>
          <w:sz w:val="28"/>
          <w:szCs w:val="28"/>
        </w:rPr>
        <w:t xml:space="preserve">д., </w:t>
      </w:r>
      <w:proofErr w:type="spellStart"/>
      <w:r w:rsidR="00630016">
        <w:rPr>
          <w:rFonts w:ascii="Arial" w:hAnsi="Arial" w:cs="Arial"/>
          <w:sz w:val="28"/>
          <w:szCs w:val="28"/>
        </w:rPr>
        <w:t>испр</w:t>
      </w:r>
      <w:proofErr w:type="spellEnd"/>
      <w:r w:rsidR="00630016">
        <w:rPr>
          <w:rFonts w:ascii="Arial" w:hAnsi="Arial" w:cs="Arial"/>
          <w:sz w:val="28"/>
          <w:szCs w:val="28"/>
        </w:rPr>
        <w:t>.- Обнинск: Титул, 2010; рабочая тетрадь «</w:t>
      </w:r>
      <w:r w:rsidR="00630016">
        <w:rPr>
          <w:rFonts w:ascii="Arial" w:hAnsi="Arial" w:cs="Arial"/>
          <w:sz w:val="28"/>
          <w:szCs w:val="28"/>
          <w:lang w:val="en-US"/>
        </w:rPr>
        <w:t>Enjoy</w:t>
      </w:r>
      <w:r w:rsidR="00630016" w:rsidRPr="00487032">
        <w:rPr>
          <w:rFonts w:ascii="Arial" w:hAnsi="Arial" w:cs="Arial"/>
          <w:sz w:val="28"/>
          <w:szCs w:val="28"/>
        </w:rPr>
        <w:t xml:space="preserve"> </w:t>
      </w:r>
      <w:r w:rsidR="00630016">
        <w:rPr>
          <w:rFonts w:ascii="Arial" w:hAnsi="Arial" w:cs="Arial"/>
          <w:sz w:val="28"/>
          <w:szCs w:val="28"/>
          <w:lang w:val="en-US"/>
        </w:rPr>
        <w:t>English</w:t>
      </w:r>
      <w:r w:rsidR="00630016">
        <w:rPr>
          <w:rFonts w:ascii="Arial" w:hAnsi="Arial" w:cs="Arial"/>
          <w:sz w:val="28"/>
          <w:szCs w:val="28"/>
        </w:rPr>
        <w:t xml:space="preserve">» под редакцией М.З. </w:t>
      </w:r>
      <w:proofErr w:type="spellStart"/>
      <w:r w:rsidR="00630016">
        <w:rPr>
          <w:rFonts w:ascii="Arial" w:hAnsi="Arial" w:cs="Arial"/>
          <w:sz w:val="28"/>
          <w:szCs w:val="28"/>
        </w:rPr>
        <w:t>Биболетовой</w:t>
      </w:r>
      <w:proofErr w:type="spellEnd"/>
      <w:r w:rsidR="00630016">
        <w:rPr>
          <w:rFonts w:ascii="Arial" w:hAnsi="Arial" w:cs="Arial"/>
          <w:sz w:val="28"/>
          <w:szCs w:val="28"/>
        </w:rPr>
        <w:t xml:space="preserve">, Н.Н. </w:t>
      </w:r>
      <w:proofErr w:type="spellStart"/>
      <w:r w:rsidR="00630016">
        <w:rPr>
          <w:rFonts w:ascii="Arial" w:hAnsi="Arial" w:cs="Arial"/>
          <w:sz w:val="28"/>
          <w:szCs w:val="28"/>
        </w:rPr>
        <w:t>Трубаневой</w:t>
      </w:r>
      <w:proofErr w:type="spellEnd"/>
      <w:r w:rsidR="00630016">
        <w:rPr>
          <w:rFonts w:ascii="Arial" w:hAnsi="Arial" w:cs="Arial"/>
          <w:sz w:val="28"/>
          <w:szCs w:val="28"/>
        </w:rPr>
        <w:t xml:space="preserve"> </w:t>
      </w:r>
      <w:r w:rsidR="00630016" w:rsidRPr="00487032">
        <w:rPr>
          <w:rFonts w:ascii="Arial" w:hAnsi="Arial" w:cs="Arial"/>
          <w:sz w:val="28"/>
          <w:szCs w:val="28"/>
        </w:rPr>
        <w:t xml:space="preserve">для 5-6 </w:t>
      </w:r>
      <w:proofErr w:type="spellStart"/>
      <w:r w:rsidR="00630016" w:rsidRPr="00487032">
        <w:rPr>
          <w:rFonts w:ascii="Arial" w:hAnsi="Arial" w:cs="Arial"/>
          <w:sz w:val="28"/>
          <w:szCs w:val="28"/>
        </w:rPr>
        <w:t>кл</w:t>
      </w:r>
      <w:proofErr w:type="spellEnd"/>
      <w:r w:rsidR="00630016" w:rsidRPr="0048703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0016" w:rsidRPr="00487032">
        <w:rPr>
          <w:rFonts w:ascii="Arial" w:hAnsi="Arial" w:cs="Arial"/>
          <w:sz w:val="28"/>
          <w:szCs w:val="28"/>
        </w:rPr>
        <w:t>общеобраз</w:t>
      </w:r>
      <w:proofErr w:type="spellEnd"/>
      <w:r w:rsidR="00630016" w:rsidRPr="00487032">
        <w:rPr>
          <w:rFonts w:ascii="Arial" w:hAnsi="Arial" w:cs="Arial"/>
          <w:sz w:val="28"/>
          <w:szCs w:val="28"/>
        </w:rPr>
        <w:t>. шк.-2-е из</w:t>
      </w:r>
      <w:r w:rsidR="00630016">
        <w:rPr>
          <w:rFonts w:ascii="Arial" w:hAnsi="Arial" w:cs="Arial"/>
          <w:sz w:val="28"/>
          <w:szCs w:val="28"/>
        </w:rPr>
        <w:t xml:space="preserve">д., </w:t>
      </w:r>
      <w:proofErr w:type="spellStart"/>
      <w:r w:rsidR="00630016">
        <w:rPr>
          <w:rFonts w:ascii="Arial" w:hAnsi="Arial" w:cs="Arial"/>
          <w:sz w:val="28"/>
          <w:szCs w:val="28"/>
        </w:rPr>
        <w:t>испр</w:t>
      </w:r>
      <w:proofErr w:type="spellEnd"/>
      <w:r w:rsidR="00630016">
        <w:rPr>
          <w:rFonts w:ascii="Arial" w:hAnsi="Arial" w:cs="Arial"/>
          <w:sz w:val="28"/>
          <w:szCs w:val="28"/>
        </w:rPr>
        <w:t>.- Обнинск: Титул, 2010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Необходимое оборудование:</w:t>
      </w:r>
      <w:r w:rsidRPr="004870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ноутбук</w:t>
      </w:r>
      <w:r w:rsidRPr="00487032">
        <w:rPr>
          <w:rFonts w:ascii="Arial" w:hAnsi="Arial" w:cs="Arial"/>
          <w:sz w:val="28"/>
          <w:szCs w:val="28"/>
        </w:rPr>
        <w:t xml:space="preserve">, проектор, </w:t>
      </w:r>
      <w:r>
        <w:rPr>
          <w:rFonts w:ascii="Arial" w:hAnsi="Arial" w:cs="Arial"/>
          <w:sz w:val="28"/>
          <w:szCs w:val="28"/>
        </w:rPr>
        <w:t xml:space="preserve">экран, </w:t>
      </w:r>
      <w:r w:rsidRPr="00487032">
        <w:rPr>
          <w:rFonts w:ascii="Arial" w:hAnsi="Arial" w:cs="Arial"/>
          <w:sz w:val="28"/>
          <w:szCs w:val="28"/>
        </w:rPr>
        <w:t xml:space="preserve">картинки по теме «Профессии»,  картинки смайликов и тучек по количеству детей. 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Время реализации:</w:t>
      </w:r>
      <w:r w:rsidRPr="00487032">
        <w:rPr>
          <w:rFonts w:ascii="Arial" w:hAnsi="Arial" w:cs="Arial"/>
          <w:b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>40 минут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487032">
        <w:rPr>
          <w:rFonts w:ascii="Arial" w:hAnsi="Arial" w:cs="Arial"/>
          <w:b/>
          <w:color w:val="002060"/>
          <w:sz w:val="28"/>
          <w:szCs w:val="28"/>
        </w:rPr>
        <w:t>Авторский</w:t>
      </w:r>
      <w:proofErr w:type="gramEnd"/>
      <w:r w:rsidRPr="0048703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Pr="00487032">
        <w:rPr>
          <w:rFonts w:ascii="Arial" w:hAnsi="Arial" w:cs="Arial"/>
          <w:b/>
          <w:color w:val="002060"/>
          <w:sz w:val="28"/>
          <w:szCs w:val="28"/>
        </w:rPr>
        <w:t>медиапродукт</w:t>
      </w:r>
      <w:proofErr w:type="spellEnd"/>
      <w:r w:rsidRPr="00487032">
        <w:rPr>
          <w:rFonts w:ascii="Arial" w:hAnsi="Arial" w:cs="Arial"/>
          <w:b/>
          <w:color w:val="002060"/>
          <w:sz w:val="28"/>
          <w:szCs w:val="28"/>
        </w:rPr>
        <w:t>:</w:t>
      </w:r>
      <w:r w:rsidRPr="00487032">
        <w:rPr>
          <w:rFonts w:ascii="Arial" w:hAnsi="Arial" w:cs="Arial"/>
          <w:b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>презентация из 35 слайдов (</w:t>
      </w:r>
      <w:r w:rsidRPr="00487032">
        <w:rPr>
          <w:rFonts w:ascii="Arial" w:hAnsi="Arial" w:cs="Arial"/>
          <w:sz w:val="28"/>
          <w:szCs w:val="28"/>
          <w:lang w:val="en-US"/>
        </w:rPr>
        <w:t>Microsoft</w:t>
      </w:r>
      <w:r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Power</w:t>
      </w:r>
      <w:r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Point</w:t>
      </w:r>
      <w:r w:rsidRPr="00487032">
        <w:rPr>
          <w:rFonts w:ascii="Arial" w:hAnsi="Arial" w:cs="Arial"/>
          <w:sz w:val="28"/>
          <w:szCs w:val="28"/>
        </w:rPr>
        <w:t>)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Целесообразность</w:t>
      </w:r>
      <w:r w:rsidRPr="00487032">
        <w:rPr>
          <w:rFonts w:ascii="Arial" w:hAnsi="Arial" w:cs="Arial"/>
          <w:color w:val="002060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 xml:space="preserve">использования </w:t>
      </w:r>
      <w:r>
        <w:rPr>
          <w:rFonts w:ascii="Arial" w:hAnsi="Arial" w:cs="Arial"/>
          <w:sz w:val="28"/>
          <w:szCs w:val="28"/>
        </w:rPr>
        <w:t xml:space="preserve">ноутбука и </w:t>
      </w:r>
      <w:proofErr w:type="spellStart"/>
      <w:r w:rsidRPr="00487032">
        <w:rPr>
          <w:rFonts w:ascii="Arial" w:hAnsi="Arial" w:cs="Arial"/>
          <w:sz w:val="28"/>
          <w:szCs w:val="28"/>
        </w:rPr>
        <w:t>медиапродукта</w:t>
      </w:r>
      <w:proofErr w:type="spellEnd"/>
      <w:r w:rsidRPr="00487032">
        <w:rPr>
          <w:rFonts w:ascii="Arial" w:hAnsi="Arial" w:cs="Arial"/>
          <w:sz w:val="28"/>
          <w:szCs w:val="28"/>
        </w:rPr>
        <w:t xml:space="preserve"> на уроке:</w:t>
      </w:r>
    </w:p>
    <w:p w:rsidR="00487032" w:rsidRPr="00487032" w:rsidRDefault="00487032" w:rsidP="00487032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Интенсификация учебного процесса, в частности автоматизация процесса запоминания лексических навыков и использование слайдов по теме «Парад профессий».</w:t>
      </w:r>
    </w:p>
    <w:p w:rsidR="00487032" w:rsidRPr="00487032" w:rsidRDefault="00487032" w:rsidP="00487032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наглядно-образного  мышления за счет повышения уровня наглядности;</w:t>
      </w:r>
    </w:p>
    <w:p w:rsidR="00487032" w:rsidRPr="00487032" w:rsidRDefault="00487032" w:rsidP="00487032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Формирование навыков коммуникативного взаимодействия, т</w:t>
      </w:r>
      <w:proofErr w:type="gramStart"/>
      <w:r w:rsidRPr="00487032">
        <w:rPr>
          <w:rFonts w:ascii="Arial" w:hAnsi="Arial" w:cs="Arial"/>
          <w:sz w:val="28"/>
          <w:szCs w:val="28"/>
        </w:rPr>
        <w:t>.е</w:t>
      </w:r>
      <w:proofErr w:type="gramEnd"/>
      <w:r w:rsidRPr="00487032">
        <w:rPr>
          <w:rFonts w:ascii="Arial" w:hAnsi="Arial" w:cs="Arial"/>
          <w:sz w:val="28"/>
          <w:szCs w:val="28"/>
        </w:rPr>
        <w:t xml:space="preserve"> навыков монологической и диалогической речи;</w:t>
      </w:r>
    </w:p>
    <w:p w:rsidR="00487032" w:rsidRPr="00487032" w:rsidRDefault="00487032" w:rsidP="00487032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Повышение мотивации к изучению английского языка.</w:t>
      </w:r>
    </w:p>
    <w:p w:rsidR="00487032" w:rsidRPr="00487032" w:rsidRDefault="00487032" w:rsidP="00487032">
      <w:pPr>
        <w:jc w:val="both"/>
        <w:rPr>
          <w:rFonts w:ascii="Arial" w:hAnsi="Arial" w:cs="Arial"/>
          <w:sz w:val="28"/>
          <w:szCs w:val="28"/>
        </w:rPr>
      </w:pPr>
    </w:p>
    <w:p w:rsidR="00487032" w:rsidRPr="00487032" w:rsidRDefault="00487032" w:rsidP="00487032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Цель урока:</w:t>
      </w:r>
      <w:r w:rsidRPr="00487032">
        <w:rPr>
          <w:rFonts w:ascii="Arial" w:hAnsi="Arial" w:cs="Arial"/>
          <w:b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</w:rPr>
        <w:t xml:space="preserve">совершенствование навыков монологической речи;  развитие навыков выразительного чтения наизусть стихотворения по теме «Моя будущая профессия»; диагностика и </w:t>
      </w:r>
      <w:proofErr w:type="spellStart"/>
      <w:r w:rsidRPr="00487032">
        <w:rPr>
          <w:rFonts w:ascii="Arial" w:hAnsi="Arial" w:cs="Arial"/>
          <w:sz w:val="28"/>
          <w:szCs w:val="28"/>
        </w:rPr>
        <w:t>саморефлексия</w:t>
      </w:r>
      <w:proofErr w:type="spellEnd"/>
      <w:r w:rsidRPr="00487032">
        <w:rPr>
          <w:rFonts w:ascii="Arial" w:hAnsi="Arial" w:cs="Arial"/>
          <w:sz w:val="28"/>
          <w:szCs w:val="28"/>
        </w:rPr>
        <w:t xml:space="preserve"> уровня </w:t>
      </w:r>
      <w:proofErr w:type="spellStart"/>
      <w:r w:rsidRPr="00487032">
        <w:rPr>
          <w:rFonts w:ascii="Arial" w:hAnsi="Arial" w:cs="Arial"/>
          <w:sz w:val="28"/>
          <w:szCs w:val="28"/>
        </w:rPr>
        <w:t>обученности</w:t>
      </w:r>
      <w:proofErr w:type="spellEnd"/>
      <w:r w:rsidRPr="00487032">
        <w:rPr>
          <w:rFonts w:ascii="Arial" w:hAnsi="Arial" w:cs="Arial"/>
          <w:sz w:val="28"/>
          <w:szCs w:val="28"/>
        </w:rPr>
        <w:t xml:space="preserve"> учащихся по теме «Парад профессий»,  с использованием структуры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be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going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do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something</w:t>
      </w:r>
      <w:r w:rsidRPr="00487032">
        <w:rPr>
          <w:rFonts w:ascii="Arial" w:hAnsi="Arial" w:cs="Arial"/>
          <w:sz w:val="28"/>
          <w:szCs w:val="28"/>
        </w:rPr>
        <w:t>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Задачи урока</w:t>
      </w:r>
      <w:r w:rsidRPr="00487032">
        <w:rPr>
          <w:rFonts w:ascii="Arial" w:hAnsi="Arial" w:cs="Arial"/>
          <w:color w:val="002060"/>
          <w:sz w:val="28"/>
          <w:szCs w:val="28"/>
        </w:rPr>
        <w:t>: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87032">
        <w:rPr>
          <w:rFonts w:ascii="Arial" w:hAnsi="Arial" w:cs="Arial"/>
          <w:b/>
          <w:sz w:val="28"/>
          <w:szCs w:val="28"/>
        </w:rPr>
        <w:t>Образовательные:</w:t>
      </w:r>
    </w:p>
    <w:p w:rsidR="00487032" w:rsidRPr="00487032" w:rsidRDefault="00487032" w:rsidP="0048703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формировать умение употреблять ранее изученные ЛЕ по теме «Профессии» в речи учащихся;</w:t>
      </w:r>
    </w:p>
    <w:p w:rsidR="00487032" w:rsidRPr="00487032" w:rsidRDefault="00487032" w:rsidP="00487032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 xml:space="preserve">формирование грамматических навыков: использование структуры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be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going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do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something</w:t>
      </w:r>
      <w:r w:rsidRPr="00487032">
        <w:rPr>
          <w:rFonts w:ascii="Arial" w:hAnsi="Arial" w:cs="Arial"/>
          <w:sz w:val="28"/>
          <w:szCs w:val="28"/>
        </w:rPr>
        <w:t xml:space="preserve"> в различных структурах.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87032">
        <w:rPr>
          <w:rFonts w:ascii="Arial" w:hAnsi="Arial" w:cs="Arial"/>
          <w:b/>
          <w:sz w:val="28"/>
          <w:szCs w:val="28"/>
        </w:rPr>
        <w:lastRenderedPageBreak/>
        <w:t>Развивающие:</w:t>
      </w:r>
    </w:p>
    <w:p w:rsidR="00487032" w:rsidRPr="00487032" w:rsidRDefault="00487032" w:rsidP="0048703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фонематического слуха;</w:t>
      </w:r>
    </w:p>
    <w:p w:rsidR="00487032" w:rsidRPr="00487032" w:rsidRDefault="00487032" w:rsidP="0048703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навыков диалогической и монологической речи;</w:t>
      </w:r>
    </w:p>
    <w:p w:rsidR="00487032" w:rsidRPr="00487032" w:rsidRDefault="00487032" w:rsidP="0048703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навыка выразительного чтения наизусть;</w:t>
      </w:r>
    </w:p>
    <w:p w:rsidR="00487032" w:rsidRPr="00487032" w:rsidRDefault="00487032" w:rsidP="00487032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 интерактивных и творческих способностей учащихся</w:t>
      </w:r>
      <w:r w:rsidR="001A2A5A">
        <w:rPr>
          <w:rFonts w:ascii="Arial" w:hAnsi="Arial" w:cs="Arial"/>
          <w:sz w:val="28"/>
          <w:szCs w:val="28"/>
        </w:rPr>
        <w:t>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sz w:val="28"/>
          <w:szCs w:val="28"/>
        </w:rPr>
        <w:t>Воспитательные</w:t>
      </w:r>
      <w:r w:rsidRPr="00487032">
        <w:rPr>
          <w:rFonts w:ascii="Arial" w:hAnsi="Arial" w:cs="Arial"/>
          <w:sz w:val="28"/>
          <w:szCs w:val="28"/>
        </w:rPr>
        <w:t>:</w:t>
      </w:r>
    </w:p>
    <w:p w:rsidR="00487032" w:rsidRPr="00487032" w:rsidRDefault="00487032" w:rsidP="00487032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умения сотрудничать</w:t>
      </w:r>
      <w:r>
        <w:rPr>
          <w:rFonts w:ascii="Arial" w:hAnsi="Arial" w:cs="Arial"/>
          <w:sz w:val="28"/>
          <w:szCs w:val="28"/>
        </w:rPr>
        <w:t>;</w:t>
      </w:r>
    </w:p>
    <w:p w:rsidR="00487032" w:rsidRPr="00487032" w:rsidRDefault="00487032" w:rsidP="00487032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привитие интереса к изучению иностранного языка;</w:t>
      </w:r>
    </w:p>
    <w:p w:rsidR="00487032" w:rsidRPr="00487032" w:rsidRDefault="00487032" w:rsidP="00487032">
      <w:pPr>
        <w:pStyle w:val="a3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воспитание умения работать в парах и самостоятельно</w:t>
      </w:r>
      <w:r>
        <w:rPr>
          <w:rFonts w:ascii="Arial" w:hAnsi="Arial" w:cs="Arial"/>
          <w:sz w:val="28"/>
          <w:szCs w:val="28"/>
        </w:rPr>
        <w:t>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87032">
        <w:rPr>
          <w:rFonts w:ascii="Arial" w:hAnsi="Arial" w:cs="Arial"/>
          <w:b/>
          <w:color w:val="002060"/>
          <w:sz w:val="28"/>
          <w:szCs w:val="28"/>
        </w:rPr>
        <w:t>Языковой материал:</w:t>
      </w:r>
    </w:p>
    <w:p w:rsidR="00487032" w:rsidRPr="00487032" w:rsidRDefault="00487032" w:rsidP="00487032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лексический: ЛЕ по теме «Профессии</w:t>
      </w:r>
      <w:r>
        <w:rPr>
          <w:rFonts w:ascii="Arial" w:hAnsi="Arial" w:cs="Arial"/>
          <w:sz w:val="28"/>
          <w:szCs w:val="28"/>
        </w:rPr>
        <w:t>»;</w:t>
      </w:r>
    </w:p>
    <w:p w:rsidR="00487032" w:rsidRPr="00487032" w:rsidRDefault="00487032" w:rsidP="00487032">
      <w:pPr>
        <w:pStyle w:val="a3"/>
        <w:numPr>
          <w:ilvl w:val="0"/>
          <w:numId w:val="13"/>
        </w:num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487032">
        <w:rPr>
          <w:rFonts w:ascii="Arial" w:hAnsi="Arial" w:cs="Arial"/>
          <w:sz w:val="28"/>
          <w:szCs w:val="28"/>
        </w:rPr>
        <w:t>грамматический</w:t>
      </w:r>
      <w:proofErr w:type="gramEnd"/>
      <w:r w:rsidRPr="00487032">
        <w:rPr>
          <w:rFonts w:ascii="Arial" w:hAnsi="Arial" w:cs="Arial"/>
          <w:sz w:val="28"/>
          <w:szCs w:val="28"/>
        </w:rPr>
        <w:t xml:space="preserve">: все типы предложений со структурой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be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going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to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do</w:t>
      </w:r>
      <w:r w:rsidRPr="00487032">
        <w:rPr>
          <w:rFonts w:ascii="Arial" w:hAnsi="Arial" w:cs="Arial"/>
          <w:sz w:val="28"/>
          <w:szCs w:val="28"/>
        </w:rPr>
        <w:t xml:space="preserve"> </w:t>
      </w:r>
      <w:r w:rsidRPr="00487032">
        <w:rPr>
          <w:rFonts w:ascii="Arial" w:hAnsi="Arial" w:cs="Arial"/>
          <w:sz w:val="28"/>
          <w:szCs w:val="28"/>
          <w:lang w:val="en-US"/>
        </w:rPr>
        <w:t>something</w:t>
      </w:r>
      <w:r w:rsidRPr="00487032">
        <w:rPr>
          <w:rFonts w:ascii="Arial" w:hAnsi="Arial" w:cs="Arial"/>
          <w:sz w:val="28"/>
          <w:szCs w:val="28"/>
        </w:rPr>
        <w:t>;</w:t>
      </w:r>
    </w:p>
    <w:p w:rsidR="00487032" w:rsidRPr="00487032" w:rsidRDefault="00487032" w:rsidP="00487032">
      <w:pPr>
        <w:pStyle w:val="a3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487032">
        <w:rPr>
          <w:rFonts w:ascii="Arial" w:hAnsi="Arial" w:cs="Arial"/>
          <w:sz w:val="28"/>
          <w:szCs w:val="28"/>
        </w:rPr>
        <w:t>фонетический</w:t>
      </w:r>
      <w:proofErr w:type="gramEnd"/>
      <w:r w:rsidRPr="00487032">
        <w:rPr>
          <w:rFonts w:ascii="Arial" w:hAnsi="Arial" w:cs="Arial"/>
          <w:sz w:val="28"/>
          <w:szCs w:val="28"/>
        </w:rPr>
        <w:t>: интонация предложений, лексических единиц</w:t>
      </w:r>
      <w:r>
        <w:rPr>
          <w:rFonts w:ascii="Arial" w:hAnsi="Arial" w:cs="Arial"/>
          <w:sz w:val="28"/>
          <w:szCs w:val="28"/>
        </w:rPr>
        <w:t>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sz w:val="28"/>
          <w:szCs w:val="28"/>
        </w:rPr>
        <w:t xml:space="preserve">Методы и приемы: </w:t>
      </w:r>
      <w:r w:rsidRPr="00487032">
        <w:rPr>
          <w:rFonts w:ascii="Arial" w:hAnsi="Arial" w:cs="Arial"/>
          <w:sz w:val="28"/>
          <w:szCs w:val="28"/>
        </w:rPr>
        <w:t>словесный, наглядно-иллюстративный, игровой, коммуникативный</w:t>
      </w:r>
      <w:r>
        <w:rPr>
          <w:rFonts w:ascii="Arial" w:hAnsi="Arial" w:cs="Arial"/>
          <w:sz w:val="28"/>
          <w:szCs w:val="28"/>
        </w:rPr>
        <w:t>.</w:t>
      </w:r>
    </w:p>
    <w:p w:rsidR="00487032" w:rsidRPr="00487032" w:rsidRDefault="00487032" w:rsidP="00487032">
      <w:p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b/>
          <w:sz w:val="28"/>
          <w:szCs w:val="28"/>
        </w:rPr>
        <w:t>Применяемые технологии</w:t>
      </w:r>
      <w:r w:rsidRPr="00487032">
        <w:rPr>
          <w:rFonts w:ascii="Arial" w:hAnsi="Arial" w:cs="Arial"/>
          <w:sz w:val="28"/>
          <w:szCs w:val="28"/>
        </w:rPr>
        <w:t xml:space="preserve">: </w:t>
      </w:r>
    </w:p>
    <w:p w:rsidR="00487032" w:rsidRPr="00487032" w:rsidRDefault="00487032" w:rsidP="00487032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коммуникативно-ориентированная</w:t>
      </w:r>
      <w:r>
        <w:rPr>
          <w:rFonts w:ascii="Arial" w:hAnsi="Arial" w:cs="Arial"/>
          <w:sz w:val="28"/>
          <w:szCs w:val="28"/>
        </w:rPr>
        <w:t>;</w:t>
      </w:r>
    </w:p>
    <w:p w:rsidR="00487032" w:rsidRPr="00487032" w:rsidRDefault="00487032" w:rsidP="00487032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развитие познавательных интересов</w:t>
      </w:r>
      <w:r>
        <w:rPr>
          <w:rFonts w:ascii="Arial" w:hAnsi="Arial" w:cs="Arial"/>
          <w:sz w:val="28"/>
          <w:szCs w:val="28"/>
        </w:rPr>
        <w:t>;</w:t>
      </w:r>
    </w:p>
    <w:p w:rsidR="00487032" w:rsidRPr="00487032" w:rsidRDefault="00487032" w:rsidP="00487032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активизация учебной деятельности</w:t>
      </w:r>
      <w:r>
        <w:rPr>
          <w:rFonts w:ascii="Arial" w:hAnsi="Arial" w:cs="Arial"/>
          <w:sz w:val="28"/>
          <w:szCs w:val="28"/>
        </w:rPr>
        <w:t>;</w:t>
      </w:r>
    </w:p>
    <w:p w:rsidR="00487032" w:rsidRPr="00487032" w:rsidRDefault="00487032" w:rsidP="00487032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87032">
        <w:rPr>
          <w:rFonts w:ascii="Arial" w:hAnsi="Arial" w:cs="Arial"/>
          <w:sz w:val="28"/>
          <w:szCs w:val="28"/>
        </w:rPr>
        <w:t>коммуникативно-информационная</w:t>
      </w:r>
      <w:r>
        <w:rPr>
          <w:rFonts w:ascii="Arial" w:hAnsi="Arial" w:cs="Arial"/>
          <w:sz w:val="28"/>
          <w:szCs w:val="28"/>
        </w:rPr>
        <w:t>;</w:t>
      </w:r>
    </w:p>
    <w:p w:rsidR="00487032" w:rsidRDefault="00487032" w:rsidP="00487032">
      <w:pPr>
        <w:pStyle w:val="a3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487032">
        <w:rPr>
          <w:rFonts w:ascii="Arial" w:hAnsi="Arial" w:cs="Arial"/>
          <w:sz w:val="28"/>
          <w:szCs w:val="28"/>
        </w:rPr>
        <w:t>здоровьесберегающая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A00DF" w:rsidRDefault="00AA00DF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2A10DE" w:rsidRDefault="002A10DE" w:rsidP="00AA00DF">
      <w:pPr>
        <w:jc w:val="center"/>
        <w:rPr>
          <w:rFonts w:ascii="Arial" w:hAnsi="Arial" w:cs="Arial"/>
          <w:b/>
          <w:sz w:val="28"/>
          <w:szCs w:val="28"/>
        </w:rPr>
      </w:pPr>
    </w:p>
    <w:p w:rsidR="00AA00DF" w:rsidRPr="00B50748" w:rsidRDefault="00AA00DF" w:rsidP="00AA00DF">
      <w:pPr>
        <w:jc w:val="center"/>
        <w:rPr>
          <w:rFonts w:ascii="Arial" w:hAnsi="Arial" w:cs="Arial"/>
          <w:b/>
          <w:sz w:val="28"/>
          <w:szCs w:val="28"/>
        </w:rPr>
      </w:pPr>
      <w:r w:rsidRPr="00B50748">
        <w:rPr>
          <w:rFonts w:ascii="Arial" w:hAnsi="Arial" w:cs="Arial"/>
          <w:b/>
          <w:sz w:val="28"/>
          <w:szCs w:val="28"/>
        </w:rPr>
        <w:lastRenderedPageBreak/>
        <w:t>Ход урока</w:t>
      </w:r>
    </w:p>
    <w:p w:rsidR="00AA00DF" w:rsidRPr="00B50748" w:rsidRDefault="00AA00DF" w:rsidP="00AA00DF">
      <w:pPr>
        <w:jc w:val="both"/>
        <w:rPr>
          <w:rFonts w:ascii="Arial" w:hAnsi="Arial" w:cs="Arial"/>
          <w:b/>
          <w:sz w:val="28"/>
          <w:szCs w:val="28"/>
        </w:rPr>
      </w:pPr>
      <w:r w:rsidRPr="00B50748">
        <w:rPr>
          <w:rFonts w:ascii="Arial" w:hAnsi="Arial" w:cs="Arial"/>
          <w:b/>
          <w:sz w:val="28"/>
          <w:szCs w:val="28"/>
        </w:rPr>
        <w:t>1. Организационный момент. Приветствие. Постановка цели, задач и мотивация.</w:t>
      </w:r>
    </w:p>
    <w:p w:rsidR="00B50748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 xml:space="preserve"> Приветствие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. </w:t>
      </w:r>
      <w:r w:rsidR="00630016">
        <w:rPr>
          <w:rFonts w:ascii="Arial" w:hAnsi="Arial" w:cs="Arial"/>
          <w:sz w:val="28"/>
          <w:szCs w:val="28"/>
          <w:lang w:val="en-US"/>
        </w:rPr>
        <w:t>Hello</w:t>
      </w:r>
      <w:r w:rsidRPr="00B50748">
        <w:rPr>
          <w:rFonts w:ascii="Arial" w:hAnsi="Arial" w:cs="Arial"/>
          <w:sz w:val="28"/>
          <w:szCs w:val="28"/>
          <w:lang w:val="en-US"/>
        </w:rPr>
        <w:t>, girls and boys! Glad to see you. Sit down, please. Let’s start our lesson.</w:t>
      </w:r>
    </w:p>
    <w:p w:rsidR="00B50748" w:rsidRDefault="00B50748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>What date is it today?</w:t>
      </w:r>
    </w:p>
    <w:p w:rsidR="00B50748" w:rsidRDefault="00B50748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Who is on duty today?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 Today we’ll continue our talk about different jobs</w:t>
      </w:r>
      <w:r w:rsidR="00593A36">
        <w:rPr>
          <w:rFonts w:ascii="Arial" w:hAnsi="Arial" w:cs="Arial"/>
          <w:sz w:val="28"/>
          <w:szCs w:val="28"/>
          <w:lang w:val="en-US"/>
        </w:rPr>
        <w:t xml:space="preserve"> and professions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We’ ll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learn the new poem “What Are You Going to Be?” You will tell about what you are going to be in ten years time and repeat the verb “To be”.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2. </w:t>
      </w:r>
      <w:r w:rsidRPr="00B50748">
        <w:rPr>
          <w:rFonts w:ascii="Arial" w:hAnsi="Arial" w:cs="Arial"/>
          <w:b/>
          <w:sz w:val="28"/>
          <w:szCs w:val="28"/>
        </w:rPr>
        <w:t>Фонетическая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зарядка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color w:val="0070C0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Children, let’s remember some English sounds.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Давайте разомнём наши язычки и вспомним рассказ о мистере </w:t>
      </w:r>
      <w:proofErr w:type="spellStart"/>
      <w:r w:rsidRPr="00B50748">
        <w:rPr>
          <w:rFonts w:ascii="Arial" w:hAnsi="Arial" w:cs="Arial"/>
          <w:sz w:val="28"/>
          <w:szCs w:val="28"/>
        </w:rPr>
        <w:t>Tongue</w:t>
      </w:r>
      <w:proofErr w:type="spellEnd"/>
      <w:r w:rsidRPr="00B50748">
        <w:rPr>
          <w:rFonts w:ascii="Arial" w:hAnsi="Arial" w:cs="Arial"/>
          <w:sz w:val="28"/>
          <w:szCs w:val="28"/>
        </w:rPr>
        <w:t>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- Мистер </w:t>
      </w:r>
      <w:proofErr w:type="spellStart"/>
      <w:r w:rsidRPr="00B50748">
        <w:rPr>
          <w:rFonts w:ascii="Arial" w:hAnsi="Arial" w:cs="Arial"/>
          <w:sz w:val="28"/>
          <w:szCs w:val="28"/>
        </w:rPr>
        <w:t>Tongue</w:t>
      </w:r>
      <w:proofErr w:type="spellEnd"/>
      <w:r w:rsidRPr="00B50748">
        <w:rPr>
          <w:rFonts w:ascii="Arial" w:hAnsi="Arial" w:cs="Arial"/>
          <w:sz w:val="28"/>
          <w:szCs w:val="28"/>
        </w:rPr>
        <w:t xml:space="preserve"> просыпается и потягивается: [</w:t>
      </w:r>
      <w:proofErr w:type="spellStart"/>
      <w:r w:rsidRPr="00B50748">
        <w:rPr>
          <w:rFonts w:ascii="Arial" w:hAnsi="Arial" w:cs="Arial"/>
          <w:sz w:val="28"/>
          <w:szCs w:val="28"/>
        </w:rPr>
        <w:t>n</w:t>
      </w:r>
      <w:proofErr w:type="spellEnd"/>
      <w:r w:rsidRPr="00B50748">
        <w:rPr>
          <w:rFonts w:ascii="Arial" w:hAnsi="Arial" w:cs="Arial"/>
          <w:sz w:val="28"/>
          <w:szCs w:val="28"/>
        </w:rPr>
        <w:t>],[</w:t>
      </w:r>
      <w:proofErr w:type="spellStart"/>
      <w:r w:rsidRPr="00B50748">
        <w:rPr>
          <w:rFonts w:ascii="Arial" w:hAnsi="Arial" w:cs="Arial"/>
          <w:sz w:val="28"/>
          <w:szCs w:val="28"/>
        </w:rPr>
        <w:t>n</w:t>
      </w:r>
      <w:proofErr w:type="spellEnd"/>
      <w:r w:rsidRPr="00B50748">
        <w:rPr>
          <w:rFonts w:ascii="Arial" w:hAnsi="Arial" w:cs="Arial"/>
          <w:sz w:val="28"/>
          <w:szCs w:val="28"/>
        </w:rPr>
        <w:t>],[</w:t>
      </w:r>
      <w:proofErr w:type="spellStart"/>
      <w:r w:rsidRPr="00B50748">
        <w:rPr>
          <w:rFonts w:ascii="Arial" w:hAnsi="Arial" w:cs="Arial"/>
          <w:sz w:val="28"/>
          <w:szCs w:val="28"/>
        </w:rPr>
        <w:t>n</w:t>
      </w:r>
      <w:proofErr w:type="spellEnd"/>
      <w:r w:rsidRPr="00B50748">
        <w:rPr>
          <w:rFonts w:ascii="Arial" w:hAnsi="Arial" w:cs="Arial"/>
          <w:sz w:val="28"/>
          <w:szCs w:val="28"/>
        </w:rPr>
        <w:t>].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- Он убирается  в своём домике </w:t>
      </w:r>
      <w:proofErr w:type="gramStart"/>
      <w:r w:rsidRPr="00B5074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B50748">
        <w:rPr>
          <w:rFonts w:ascii="Arial" w:hAnsi="Arial" w:cs="Arial"/>
          <w:sz w:val="28"/>
          <w:szCs w:val="28"/>
        </w:rPr>
        <w:t>ребята вместе с учителем выполняют движения языком во рту: язык упирает в правую, а затем в левую щёку).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- Мистер </w:t>
      </w:r>
      <w:proofErr w:type="spellStart"/>
      <w:r w:rsidRPr="00B50748">
        <w:rPr>
          <w:rFonts w:ascii="Arial" w:hAnsi="Arial" w:cs="Arial"/>
          <w:sz w:val="28"/>
          <w:szCs w:val="28"/>
        </w:rPr>
        <w:t>Tongue</w:t>
      </w:r>
      <w:proofErr w:type="spellEnd"/>
      <w:r w:rsidRPr="00B50748">
        <w:rPr>
          <w:rFonts w:ascii="Arial" w:hAnsi="Arial" w:cs="Arial"/>
          <w:sz w:val="28"/>
          <w:szCs w:val="28"/>
        </w:rPr>
        <w:t xml:space="preserve"> идёт в гараж и заводит свою машинку: [</w:t>
      </w:r>
      <w:r w:rsidRPr="00B50748">
        <w:rPr>
          <w:rFonts w:ascii="Arial" w:hAnsi="Arial" w:cs="Arial"/>
          <w:sz w:val="28"/>
          <w:szCs w:val="28"/>
          <w:lang w:val="en-US"/>
        </w:rPr>
        <w:t>dz</w:t>
      </w:r>
      <w:r w:rsidRPr="00B50748">
        <w:rPr>
          <w:rFonts w:ascii="Arial" w:hAnsi="Arial" w:cs="Arial"/>
          <w:sz w:val="28"/>
          <w:szCs w:val="28"/>
        </w:rPr>
        <w:t>], [</w:t>
      </w:r>
      <w:r w:rsidRPr="00B50748">
        <w:rPr>
          <w:rFonts w:ascii="Arial" w:hAnsi="Arial" w:cs="Arial"/>
          <w:sz w:val="28"/>
          <w:szCs w:val="28"/>
          <w:lang w:val="en-US"/>
        </w:rPr>
        <w:t>dz</w:t>
      </w:r>
      <w:r w:rsidRPr="00B50748">
        <w:rPr>
          <w:rFonts w:ascii="Arial" w:hAnsi="Arial" w:cs="Arial"/>
          <w:sz w:val="28"/>
          <w:szCs w:val="28"/>
        </w:rPr>
        <w:t>], [</w:t>
      </w:r>
      <w:r w:rsidRPr="00B50748">
        <w:rPr>
          <w:rFonts w:ascii="Arial" w:hAnsi="Arial" w:cs="Arial"/>
          <w:sz w:val="28"/>
          <w:szCs w:val="28"/>
          <w:lang w:val="en-US"/>
        </w:rPr>
        <w:t>dz</w:t>
      </w:r>
      <w:r w:rsidRPr="00B50748">
        <w:rPr>
          <w:rFonts w:ascii="Arial" w:hAnsi="Arial" w:cs="Arial"/>
          <w:sz w:val="28"/>
          <w:szCs w:val="28"/>
        </w:rPr>
        <w:t>].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- Машинка заводится: [</w:t>
      </w:r>
      <w:r w:rsidRPr="00B50748">
        <w:rPr>
          <w:rFonts w:ascii="Arial" w:hAnsi="Arial" w:cs="Arial"/>
          <w:sz w:val="28"/>
          <w:szCs w:val="28"/>
          <w:lang w:val="en-US"/>
        </w:rPr>
        <w:t>r</w:t>
      </w:r>
      <w:r w:rsidRPr="00B50748">
        <w:rPr>
          <w:rFonts w:ascii="Arial" w:hAnsi="Arial" w:cs="Arial"/>
          <w:sz w:val="28"/>
          <w:szCs w:val="28"/>
        </w:rPr>
        <w:t>], [</w:t>
      </w:r>
      <w:r w:rsidRPr="00B50748">
        <w:rPr>
          <w:rFonts w:ascii="Arial" w:hAnsi="Arial" w:cs="Arial"/>
          <w:sz w:val="28"/>
          <w:szCs w:val="28"/>
          <w:lang w:val="en-US"/>
        </w:rPr>
        <w:t>r</w:t>
      </w:r>
      <w:r w:rsidRPr="00B50748">
        <w:rPr>
          <w:rFonts w:ascii="Arial" w:hAnsi="Arial" w:cs="Arial"/>
          <w:sz w:val="28"/>
          <w:szCs w:val="28"/>
        </w:rPr>
        <w:t>], [</w:t>
      </w:r>
      <w:r w:rsidRPr="00B50748">
        <w:rPr>
          <w:rFonts w:ascii="Arial" w:hAnsi="Arial" w:cs="Arial"/>
          <w:sz w:val="28"/>
          <w:szCs w:val="28"/>
          <w:lang w:val="en-US"/>
        </w:rPr>
        <w:t>r</w:t>
      </w:r>
      <w:r w:rsidRPr="00B50748">
        <w:rPr>
          <w:rFonts w:ascii="Arial" w:hAnsi="Arial" w:cs="Arial"/>
          <w:sz w:val="28"/>
          <w:szCs w:val="28"/>
        </w:rPr>
        <w:t>].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- Но машинка снова заглохла: [</w:t>
      </w:r>
      <w:proofErr w:type="spellStart"/>
      <w:r w:rsidRPr="00B50748">
        <w:rPr>
          <w:rFonts w:ascii="Arial" w:hAnsi="Arial" w:cs="Arial"/>
          <w:sz w:val="28"/>
          <w:szCs w:val="28"/>
        </w:rPr>
        <w:t>p</w:t>
      </w:r>
      <w:proofErr w:type="spellEnd"/>
      <w:r w:rsidRPr="00B50748">
        <w:rPr>
          <w:rFonts w:ascii="Arial" w:hAnsi="Arial" w:cs="Arial"/>
          <w:sz w:val="28"/>
          <w:szCs w:val="28"/>
        </w:rPr>
        <w:t>], [</w:t>
      </w:r>
      <w:proofErr w:type="spellStart"/>
      <w:r w:rsidRPr="00B50748">
        <w:rPr>
          <w:rFonts w:ascii="Arial" w:hAnsi="Arial" w:cs="Arial"/>
          <w:sz w:val="28"/>
          <w:szCs w:val="28"/>
        </w:rPr>
        <w:t>p</w:t>
      </w:r>
      <w:proofErr w:type="spellEnd"/>
      <w:r w:rsidRPr="00B50748">
        <w:rPr>
          <w:rFonts w:ascii="Arial" w:hAnsi="Arial" w:cs="Arial"/>
          <w:sz w:val="28"/>
          <w:szCs w:val="28"/>
        </w:rPr>
        <w:t>], [</w:t>
      </w:r>
      <w:proofErr w:type="spellStart"/>
      <w:r w:rsidRPr="00B50748">
        <w:rPr>
          <w:rFonts w:ascii="Arial" w:hAnsi="Arial" w:cs="Arial"/>
          <w:sz w:val="28"/>
          <w:szCs w:val="28"/>
        </w:rPr>
        <w:t>p</w:t>
      </w:r>
      <w:proofErr w:type="spellEnd"/>
      <w:r w:rsidRPr="00B50748">
        <w:rPr>
          <w:rFonts w:ascii="Arial" w:hAnsi="Arial" w:cs="Arial"/>
          <w:sz w:val="28"/>
          <w:szCs w:val="28"/>
        </w:rPr>
        <w:t>].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- Мистер </w:t>
      </w:r>
      <w:proofErr w:type="spellStart"/>
      <w:r w:rsidRPr="00B50748">
        <w:rPr>
          <w:rFonts w:ascii="Arial" w:hAnsi="Arial" w:cs="Arial"/>
          <w:sz w:val="28"/>
          <w:szCs w:val="28"/>
        </w:rPr>
        <w:t>Tongue</w:t>
      </w:r>
      <w:proofErr w:type="spellEnd"/>
      <w:r w:rsidRPr="00B50748">
        <w:rPr>
          <w:rFonts w:ascii="Arial" w:hAnsi="Arial" w:cs="Arial"/>
          <w:sz w:val="28"/>
          <w:szCs w:val="28"/>
        </w:rPr>
        <w:t xml:space="preserve"> расстроен: [</w:t>
      </w:r>
      <w:proofErr w:type="spellStart"/>
      <w:r w:rsidRPr="00B50748">
        <w:rPr>
          <w:rFonts w:ascii="Arial" w:hAnsi="Arial" w:cs="Arial"/>
          <w:sz w:val="28"/>
          <w:szCs w:val="28"/>
        </w:rPr>
        <w:t>ei</w:t>
      </w:r>
      <w:proofErr w:type="spellEnd"/>
      <w:r w:rsidRPr="00B50748">
        <w:rPr>
          <w:rFonts w:ascii="Arial" w:hAnsi="Arial" w:cs="Arial"/>
          <w:sz w:val="28"/>
          <w:szCs w:val="28"/>
        </w:rPr>
        <w:t>], [</w:t>
      </w:r>
      <w:proofErr w:type="spellStart"/>
      <w:r w:rsidRPr="00B50748">
        <w:rPr>
          <w:rFonts w:ascii="Arial" w:hAnsi="Arial" w:cs="Arial"/>
          <w:sz w:val="28"/>
          <w:szCs w:val="28"/>
        </w:rPr>
        <w:t>ei</w:t>
      </w:r>
      <w:proofErr w:type="spellEnd"/>
      <w:r w:rsidRPr="00B50748">
        <w:rPr>
          <w:rFonts w:ascii="Arial" w:hAnsi="Arial" w:cs="Arial"/>
          <w:sz w:val="28"/>
          <w:szCs w:val="28"/>
        </w:rPr>
        <w:t>], [</w:t>
      </w:r>
      <w:proofErr w:type="spellStart"/>
      <w:r w:rsidRPr="00B50748">
        <w:rPr>
          <w:rFonts w:ascii="Arial" w:hAnsi="Arial" w:cs="Arial"/>
          <w:sz w:val="28"/>
          <w:szCs w:val="28"/>
        </w:rPr>
        <w:t>ei</w:t>
      </w:r>
      <w:proofErr w:type="spellEnd"/>
      <w:r w:rsidRPr="00B50748">
        <w:rPr>
          <w:rFonts w:ascii="Arial" w:hAnsi="Arial" w:cs="Arial"/>
          <w:sz w:val="28"/>
          <w:szCs w:val="28"/>
        </w:rPr>
        <w:t>].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  <w:lang w:val="en-US"/>
        </w:rPr>
        <w:t>- Thank you, boys and girls. Very</w:t>
      </w:r>
      <w:r w:rsidRPr="00B50748">
        <w:rPr>
          <w:rFonts w:ascii="Arial" w:hAnsi="Arial" w:cs="Arial"/>
          <w:sz w:val="28"/>
          <w:szCs w:val="28"/>
        </w:rPr>
        <w:t xml:space="preserve"> </w:t>
      </w:r>
      <w:r w:rsidRPr="00B50748">
        <w:rPr>
          <w:rFonts w:ascii="Arial" w:hAnsi="Arial" w:cs="Arial"/>
          <w:sz w:val="28"/>
          <w:szCs w:val="28"/>
          <w:lang w:val="en-US"/>
        </w:rPr>
        <w:t>good</w:t>
      </w:r>
      <w:r w:rsidRPr="00B50748">
        <w:rPr>
          <w:rFonts w:ascii="Arial" w:hAnsi="Arial" w:cs="Arial"/>
          <w:sz w:val="28"/>
          <w:szCs w:val="28"/>
        </w:rPr>
        <w:t>!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50748">
        <w:rPr>
          <w:rFonts w:ascii="Arial" w:hAnsi="Arial" w:cs="Arial"/>
          <w:b/>
          <w:sz w:val="28"/>
          <w:szCs w:val="28"/>
        </w:rPr>
        <w:t xml:space="preserve">3. Речевая зарядка.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Давайте поиграем в игру «Вопросы и ответы».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Let’s play the game “Questions and answers”.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What foreign languages do you speak? 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English.</w:t>
      </w:r>
      <w:proofErr w:type="gramEnd"/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Do you play any musical instrument?  Yes, I play the guitar.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Have you got brothers or sisters? Yes, I have one sister.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lastRenderedPageBreak/>
        <w:t xml:space="preserve">What are your hobbies?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Sport and music.</w:t>
      </w:r>
      <w:proofErr w:type="gramEnd"/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Have you got a lot of friends? Yes, I have.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  <w:lang w:val="en-US"/>
        </w:rPr>
        <w:t>Do you like English? Yes</w:t>
      </w:r>
      <w:r w:rsidRPr="00B50748">
        <w:rPr>
          <w:rFonts w:ascii="Arial" w:hAnsi="Arial" w:cs="Arial"/>
          <w:sz w:val="28"/>
          <w:szCs w:val="28"/>
        </w:rPr>
        <w:t xml:space="preserve">, </w:t>
      </w:r>
      <w:r w:rsidRPr="00B50748">
        <w:rPr>
          <w:rFonts w:ascii="Arial" w:hAnsi="Arial" w:cs="Arial"/>
          <w:sz w:val="28"/>
          <w:szCs w:val="28"/>
          <w:lang w:val="en-US"/>
        </w:rPr>
        <w:t>I</w:t>
      </w:r>
      <w:r w:rsidRPr="00B50748">
        <w:rPr>
          <w:rFonts w:ascii="Arial" w:hAnsi="Arial" w:cs="Arial"/>
          <w:sz w:val="28"/>
          <w:szCs w:val="28"/>
        </w:rPr>
        <w:t xml:space="preserve"> </w:t>
      </w:r>
      <w:r w:rsidRPr="00B50748">
        <w:rPr>
          <w:rFonts w:ascii="Arial" w:hAnsi="Arial" w:cs="Arial"/>
          <w:sz w:val="28"/>
          <w:szCs w:val="28"/>
          <w:lang w:val="en-US"/>
        </w:rPr>
        <w:t>do</w:t>
      </w:r>
      <w:r w:rsidRPr="00B50748">
        <w:rPr>
          <w:rFonts w:ascii="Arial" w:hAnsi="Arial" w:cs="Arial"/>
          <w:sz w:val="28"/>
          <w:szCs w:val="28"/>
        </w:rPr>
        <w:t>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pStyle w:val="a3"/>
        <w:ind w:left="0"/>
        <w:jc w:val="both"/>
        <w:rPr>
          <w:rFonts w:ascii="Arial" w:hAnsi="Arial" w:cs="Arial"/>
          <w:b/>
          <w:sz w:val="28"/>
          <w:szCs w:val="28"/>
        </w:rPr>
      </w:pPr>
      <w:r w:rsidRPr="00B50748">
        <w:rPr>
          <w:rFonts w:ascii="Arial" w:hAnsi="Arial" w:cs="Arial"/>
          <w:b/>
          <w:sz w:val="28"/>
          <w:szCs w:val="28"/>
        </w:rPr>
        <w:t>4 Основная часть урока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Презентация « Профессии»</w:t>
      </w:r>
      <w:proofErr w:type="gramStart"/>
      <w:r w:rsidRPr="00B50748">
        <w:rPr>
          <w:rFonts w:ascii="Arial" w:hAnsi="Arial" w:cs="Arial"/>
          <w:sz w:val="28"/>
          <w:szCs w:val="28"/>
        </w:rPr>
        <w:t>.</w:t>
      </w:r>
      <w:proofErr w:type="gramEnd"/>
      <w:r w:rsidR="00593A36" w:rsidRPr="00630016">
        <w:rPr>
          <w:rFonts w:ascii="Arial" w:hAnsi="Arial" w:cs="Arial"/>
          <w:sz w:val="28"/>
          <w:szCs w:val="28"/>
        </w:rPr>
        <w:t xml:space="preserve"> </w:t>
      </w:r>
      <w:r w:rsidRPr="00B50748">
        <w:rPr>
          <w:rFonts w:ascii="Arial" w:hAnsi="Arial" w:cs="Arial"/>
          <w:b/>
          <w:color w:val="0070C0"/>
          <w:sz w:val="28"/>
          <w:szCs w:val="28"/>
        </w:rPr>
        <w:t>(</w:t>
      </w:r>
      <w:proofErr w:type="gramStart"/>
      <w:r w:rsidRPr="00B50748">
        <w:rPr>
          <w:rFonts w:ascii="Arial" w:hAnsi="Arial" w:cs="Arial"/>
          <w:b/>
          <w:color w:val="0070C0"/>
          <w:sz w:val="28"/>
          <w:szCs w:val="28"/>
        </w:rPr>
        <w:t>с</w:t>
      </w:r>
      <w:proofErr w:type="gramEnd"/>
      <w:r w:rsidRPr="00B50748">
        <w:rPr>
          <w:rFonts w:ascii="Arial" w:hAnsi="Arial" w:cs="Arial"/>
          <w:b/>
          <w:color w:val="0070C0"/>
          <w:sz w:val="28"/>
          <w:szCs w:val="28"/>
        </w:rPr>
        <w:t>лайды 1-15)</w:t>
      </w:r>
    </w:p>
    <w:p w:rsidR="00630016" w:rsidRPr="002A10DE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Называем названия профессий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Задание 1</w:t>
      </w:r>
    </w:p>
    <w:p w:rsidR="00AA00DF" w:rsidRPr="00B50748" w:rsidRDefault="00AA00DF" w:rsidP="00AA00DF">
      <w:pPr>
        <w:pStyle w:val="a3"/>
        <w:numPr>
          <w:ilvl w:val="0"/>
          <w:numId w:val="18"/>
        </w:numPr>
        <w:ind w:left="426" w:hanging="284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Translate into Russian.</w:t>
      </w:r>
    </w:p>
    <w:p w:rsidR="00AA00DF" w:rsidRPr="00B50748" w:rsidRDefault="00AA00DF" w:rsidP="00AA00DF">
      <w:pPr>
        <w:pStyle w:val="a3"/>
        <w:ind w:left="426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Переведите на русский язык</w:t>
      </w:r>
    </w:p>
    <w:tbl>
      <w:tblPr>
        <w:tblStyle w:val="a4"/>
        <w:tblW w:w="0" w:type="auto"/>
        <w:tblLook w:val="04A0"/>
      </w:tblPr>
      <w:tblGrid>
        <w:gridCol w:w="3190"/>
        <w:gridCol w:w="3191"/>
      </w:tblGrid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an astronaut                       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студент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vet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космонавт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worker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программист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an engineer  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лётчик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nurse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ветеринар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pilot    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рабочий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student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инженер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programmer   </w:t>
            </w:r>
          </w:p>
          <w:p w:rsidR="00AA00DF" w:rsidRPr="00B50748" w:rsidRDefault="00AA00DF" w:rsidP="00DE29D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медсестра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baker</w:t>
            </w:r>
          </w:p>
        </w:tc>
        <w:tc>
          <w:tcPr>
            <w:tcW w:w="3191" w:type="dxa"/>
          </w:tcPr>
          <w:p w:rsidR="00AA00DF" w:rsidRPr="00B50748" w:rsidRDefault="00AA00DF" w:rsidP="00AA00DF">
            <w:pPr>
              <w:pStyle w:val="a3"/>
              <w:numPr>
                <w:ilvl w:val="0"/>
                <w:numId w:val="21"/>
              </w:numPr>
              <w:tabs>
                <w:tab w:val="left" w:pos="4678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</w:rPr>
              <w:t>булочник</w:t>
            </w:r>
          </w:p>
          <w:p w:rsidR="00AA00DF" w:rsidRPr="00B50748" w:rsidRDefault="00AA00DF" w:rsidP="00DE29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Задание 2</w:t>
      </w:r>
    </w:p>
    <w:p w:rsidR="00AA00DF" w:rsidRPr="002A10DE" w:rsidRDefault="00AA00DF" w:rsidP="002A10DE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Презентация « Учим стихотворение»</w:t>
      </w:r>
      <w:proofErr w:type="gramStart"/>
      <w:r w:rsidRPr="00B50748">
        <w:rPr>
          <w:rFonts w:ascii="Arial" w:hAnsi="Arial" w:cs="Arial"/>
          <w:sz w:val="28"/>
          <w:szCs w:val="28"/>
        </w:rPr>
        <w:t>.</w:t>
      </w:r>
      <w:proofErr w:type="gramEnd"/>
      <w:r w:rsidRPr="00B50748">
        <w:rPr>
          <w:rFonts w:ascii="Arial" w:hAnsi="Arial" w:cs="Arial"/>
          <w:sz w:val="28"/>
          <w:szCs w:val="28"/>
        </w:rPr>
        <w:t xml:space="preserve"> </w:t>
      </w:r>
      <w:r w:rsidRPr="00B50748">
        <w:rPr>
          <w:rFonts w:ascii="Arial" w:hAnsi="Arial" w:cs="Arial"/>
          <w:color w:val="0070C0"/>
          <w:sz w:val="28"/>
          <w:szCs w:val="28"/>
        </w:rPr>
        <w:t>(</w:t>
      </w:r>
      <w:proofErr w:type="gramStart"/>
      <w:r w:rsidRPr="00B50748">
        <w:rPr>
          <w:rFonts w:ascii="Arial" w:hAnsi="Arial" w:cs="Arial"/>
          <w:b/>
          <w:color w:val="0070C0"/>
          <w:sz w:val="28"/>
          <w:szCs w:val="28"/>
        </w:rPr>
        <w:t>с</w:t>
      </w:r>
      <w:proofErr w:type="gramEnd"/>
      <w:r w:rsidRPr="00B50748">
        <w:rPr>
          <w:rFonts w:ascii="Arial" w:hAnsi="Arial" w:cs="Arial"/>
          <w:b/>
          <w:color w:val="0070C0"/>
          <w:sz w:val="28"/>
          <w:szCs w:val="28"/>
        </w:rPr>
        <w:t>лайды 16-25)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  <w:lang w:val="en-US"/>
        </w:rPr>
        <w:t>Ex</w:t>
      </w:r>
      <w:r w:rsidRPr="00B50748">
        <w:rPr>
          <w:rFonts w:ascii="Arial" w:hAnsi="Arial" w:cs="Arial"/>
          <w:sz w:val="28"/>
          <w:szCs w:val="28"/>
        </w:rPr>
        <w:t xml:space="preserve"> 22 </w:t>
      </w:r>
      <w:r w:rsidRPr="00B50748">
        <w:rPr>
          <w:rFonts w:ascii="Arial" w:hAnsi="Arial" w:cs="Arial"/>
          <w:sz w:val="28"/>
          <w:szCs w:val="28"/>
          <w:lang w:val="en-US"/>
        </w:rPr>
        <w:t>p</w:t>
      </w:r>
      <w:r w:rsidRPr="00B50748">
        <w:rPr>
          <w:rFonts w:ascii="Arial" w:hAnsi="Arial" w:cs="Arial"/>
          <w:sz w:val="28"/>
          <w:szCs w:val="28"/>
        </w:rPr>
        <w:t>. 47 (</w:t>
      </w:r>
      <w:proofErr w:type="spellStart"/>
      <w:r w:rsidRPr="00B50748">
        <w:rPr>
          <w:rFonts w:ascii="Arial" w:hAnsi="Arial" w:cs="Arial"/>
          <w:sz w:val="28"/>
          <w:szCs w:val="28"/>
        </w:rPr>
        <w:t>Аудирование</w:t>
      </w:r>
      <w:proofErr w:type="spellEnd"/>
      <w:r w:rsidRPr="00B50748">
        <w:rPr>
          <w:rFonts w:ascii="Arial" w:hAnsi="Arial" w:cs="Arial"/>
          <w:sz w:val="28"/>
          <w:szCs w:val="28"/>
        </w:rPr>
        <w:t>, чтение, перевод)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What are you going to be?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What are you going to be?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I am going to be a teacher 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That’s the life for me.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What are you going to be?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What are you going to be?</w:t>
      </w:r>
    </w:p>
    <w:p w:rsidR="00AA00DF" w:rsidRPr="00B50748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lastRenderedPageBreak/>
        <w:t xml:space="preserve">I am going to be a fireman </w:t>
      </w:r>
    </w:p>
    <w:p w:rsidR="00AA00DF" w:rsidRPr="002A10DE" w:rsidRDefault="00AA00DF" w:rsidP="00AA00D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What are you going to be?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Задание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3</w:t>
      </w:r>
      <w:r w:rsidRPr="00B50748">
        <w:rPr>
          <w:rFonts w:ascii="Arial" w:hAnsi="Arial" w:cs="Arial"/>
          <w:color w:val="0070C0"/>
          <w:sz w:val="28"/>
          <w:szCs w:val="28"/>
          <w:lang w:val="en-US"/>
        </w:rPr>
        <w:t>(</w:t>
      </w:r>
      <w:r w:rsidRPr="00B50748">
        <w:rPr>
          <w:rFonts w:ascii="Arial" w:hAnsi="Arial" w:cs="Arial"/>
          <w:b/>
          <w:color w:val="0070C0"/>
          <w:sz w:val="28"/>
          <w:szCs w:val="28"/>
        </w:rPr>
        <w:t>слайды</w:t>
      </w:r>
      <w:r w:rsidRPr="00B50748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26-27)</w:t>
      </w:r>
    </w:p>
    <w:p w:rsidR="00AA00DF" w:rsidRPr="00B50748" w:rsidRDefault="00AA00DF" w:rsidP="00AA00DF">
      <w:pPr>
        <w:pStyle w:val="a3"/>
        <w:tabs>
          <w:tab w:val="left" w:pos="4678"/>
        </w:tabs>
        <w:ind w:left="0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Match the words and the sentences.</w:t>
      </w:r>
    </w:p>
    <w:p w:rsidR="00AA00DF" w:rsidRPr="00B50748" w:rsidRDefault="00AA00DF" w:rsidP="00AA00DF">
      <w:pPr>
        <w:pStyle w:val="a3"/>
        <w:tabs>
          <w:tab w:val="left" w:pos="4678"/>
        </w:tabs>
        <w:ind w:left="0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Соедините слово и фразу.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50094" cy="485775"/>
                  <wp:effectExtent l="19050" t="0" r="0" b="0"/>
                  <wp:docPr id="17" name="Рисунок 17" descr="D:\Наташа\teach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 descr="D:\Наташа\teach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94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teacher 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pStyle w:val="a3"/>
              <w:tabs>
                <w:tab w:val="left" w:pos="4678"/>
              </w:tabs>
              <w:spacing w:after="200" w:line="276" w:lineRule="auto"/>
              <w:ind w:left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bakes bread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72796" cy="723900"/>
                  <wp:effectExtent l="19050" t="0" r="0" b="0"/>
                  <wp:docPr id="3" name="Рисунок 3" descr="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6" descr="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doctor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pStyle w:val="a3"/>
              <w:tabs>
                <w:tab w:val="left" w:pos="4678"/>
              </w:tabs>
              <w:spacing w:after="200" w:line="276" w:lineRule="auto"/>
              <w:ind w:left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works in a circus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07260" cy="728479"/>
                  <wp:effectExtent l="19050" t="0" r="0" b="0"/>
                  <wp:docPr id="4" name="Рисунок 4" descr="Polic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9" name="Picture 11" descr="Polic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60" cy="728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policeman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pStyle w:val="a3"/>
              <w:tabs>
                <w:tab w:val="left" w:pos="4678"/>
              </w:tabs>
              <w:spacing w:after="200" w:line="276" w:lineRule="auto"/>
              <w:ind w:left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takes care of our teeth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6621" cy="798957"/>
                  <wp:effectExtent l="0" t="0" r="0" b="0"/>
                  <wp:docPr id="13" name="Рисунок 13" descr="Cl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2" name="Picture 14" descr="Cl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" cy="798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clown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pStyle w:val="a3"/>
              <w:tabs>
                <w:tab w:val="left" w:pos="4678"/>
              </w:tabs>
              <w:spacing w:after="200" w:line="276" w:lineRule="auto"/>
              <w:ind w:left="28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fights fires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9030" cy="791826"/>
                  <wp:effectExtent l="0" t="0" r="1020" b="0"/>
                  <wp:docPr id="5" name="Рисунок 5" descr="Post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8" descr="Post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0" cy="79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postman                 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studies at school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13778" cy="738286"/>
                  <wp:effectExtent l="19050" t="0" r="572" b="0"/>
                  <wp:docPr id="8" name="Рисунок 8" descr="balle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4" descr="balle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78" cy="73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dancer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delivers letters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49007" cy="869484"/>
                  <wp:effectExtent l="0" t="0" r="0" b="0"/>
                  <wp:docPr id="9" name="Рисунок 9" descr="J0343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5" name="Picture 7" descr="J0343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07" cy="869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fireman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tabs>
                <w:tab w:val="left" w:pos="4678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gives pupils homework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23563" cy="883256"/>
                  <wp:effectExtent l="19050" t="0" r="0" b="0"/>
                  <wp:docPr id="10" name="Рисунок 10" descr="J0343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5" descr="J0343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63" cy="88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a baker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helps sick people</w:t>
            </w: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85800" cy="659511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dentist 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tabs>
                <w:tab w:val="left" w:pos="4678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protects people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A00DF" w:rsidRPr="00B50748" w:rsidTr="00DE29D0"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24051" cy="743063"/>
                  <wp:effectExtent l="38100" t="0" r="0" b="0"/>
                  <wp:docPr id="12" name="Рисунок 12" descr="j023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8" descr="j023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739">
                            <a:off x="0" y="0"/>
                            <a:ext cx="724051" cy="74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 xml:space="preserve">a pupil                   </w:t>
            </w:r>
          </w:p>
        </w:tc>
        <w:tc>
          <w:tcPr>
            <w:tcW w:w="3191" w:type="dxa"/>
          </w:tcPr>
          <w:p w:rsidR="00AA00DF" w:rsidRPr="00B50748" w:rsidRDefault="00AA00DF" w:rsidP="00DE29D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sz w:val="28"/>
                <w:szCs w:val="28"/>
                <w:lang w:val="en-US"/>
              </w:rPr>
              <w:t>works in a theatre</w:t>
            </w:r>
          </w:p>
          <w:p w:rsidR="00AA00DF" w:rsidRPr="00B50748" w:rsidRDefault="00AA00DF" w:rsidP="00DE29D0">
            <w:pPr>
              <w:tabs>
                <w:tab w:val="left" w:pos="4678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A00DF" w:rsidRPr="002A10DE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Задание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4</w:t>
      </w:r>
      <w:r w:rsidRPr="00B50748">
        <w:rPr>
          <w:rFonts w:ascii="Arial" w:hAnsi="Arial" w:cs="Arial"/>
          <w:color w:val="0070C0"/>
          <w:sz w:val="28"/>
          <w:szCs w:val="28"/>
          <w:lang w:val="en-US"/>
        </w:rPr>
        <w:t>(</w:t>
      </w:r>
      <w:r w:rsidRPr="00B50748">
        <w:rPr>
          <w:rFonts w:ascii="Arial" w:hAnsi="Arial" w:cs="Arial"/>
          <w:b/>
          <w:color w:val="0070C0"/>
          <w:sz w:val="28"/>
          <w:szCs w:val="28"/>
        </w:rPr>
        <w:t>слайды</w:t>
      </w:r>
      <w:r w:rsidRPr="00B50748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28-29)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Guess the professions?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Угадай профессию</w:t>
      </w:r>
      <w:r w:rsidRPr="00B50748">
        <w:rPr>
          <w:rFonts w:ascii="Arial" w:hAnsi="Arial" w:cs="Arial"/>
          <w:sz w:val="28"/>
          <w:szCs w:val="28"/>
          <w:lang w:val="en-US"/>
        </w:rPr>
        <w:t>?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1.Who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works with computers?                a)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vet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2.Who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helps sick animals?                      b)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programmer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3. Who helps children to learn?               c)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nurse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4. Who helps doctors?                              d)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an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engineer</w:t>
      </w:r>
    </w:p>
    <w:p w:rsidR="00AA00DF" w:rsidRPr="004D357F" w:rsidRDefault="00AA00DF" w:rsidP="00AA00DF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  <w:lang w:val="en-US"/>
        </w:rPr>
        <w:t>5. Who makes new cars?                          e</w:t>
      </w:r>
      <w:r w:rsidRPr="004D357F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4D357F">
        <w:rPr>
          <w:rFonts w:ascii="Arial" w:hAnsi="Arial" w:cs="Arial"/>
          <w:sz w:val="28"/>
          <w:szCs w:val="28"/>
        </w:rPr>
        <w:t xml:space="preserve"> </w:t>
      </w:r>
      <w:r w:rsidRPr="00B50748">
        <w:rPr>
          <w:rFonts w:ascii="Arial" w:hAnsi="Arial" w:cs="Arial"/>
          <w:sz w:val="28"/>
          <w:szCs w:val="28"/>
          <w:lang w:val="en-US"/>
        </w:rPr>
        <w:t>teacher</w:t>
      </w:r>
    </w:p>
    <w:p w:rsidR="00AA00DF" w:rsidRPr="004D357F" w:rsidRDefault="00AA00DF" w:rsidP="00AA00DF">
      <w:pPr>
        <w:rPr>
          <w:rFonts w:ascii="Arial" w:hAnsi="Arial" w:cs="Arial"/>
          <w:sz w:val="28"/>
          <w:szCs w:val="28"/>
        </w:rPr>
      </w:pPr>
    </w:p>
    <w:p w:rsidR="00AA00DF" w:rsidRPr="002A10DE" w:rsidRDefault="00AA00DF" w:rsidP="002A10DE">
      <w:pPr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b/>
          <w:sz w:val="28"/>
          <w:szCs w:val="28"/>
        </w:rPr>
        <w:t>Физкультминутка</w:t>
      </w:r>
      <w:bookmarkStart w:id="0" w:name="_GoBack"/>
      <w:bookmarkEnd w:id="0"/>
    </w:p>
    <w:p w:rsidR="00AA00DF" w:rsidRPr="004D357F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Задание</w:t>
      </w:r>
      <w:r w:rsidRPr="004D357F">
        <w:rPr>
          <w:rFonts w:ascii="Arial" w:hAnsi="Arial" w:cs="Arial"/>
          <w:sz w:val="28"/>
          <w:szCs w:val="28"/>
        </w:rPr>
        <w:t xml:space="preserve"> 5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b/>
          <w:sz w:val="28"/>
          <w:szCs w:val="28"/>
          <w:lang w:val="en-US"/>
        </w:rPr>
        <w:t>Let’ remember “To be going to do something”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b/>
          <w:sz w:val="28"/>
          <w:szCs w:val="28"/>
        </w:rPr>
        <w:t>Давайте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вспомним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структуру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b/>
          <w:sz w:val="28"/>
          <w:szCs w:val="28"/>
          <w:lang w:val="en-US"/>
        </w:rPr>
        <w:t>“To be going to do something”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I am going to be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5360" cy="626745"/>
                  <wp:effectExtent l="19050" t="0" r="0" b="0"/>
                  <wp:docPr id="15" name="Рисунок 15" descr="D:\Наташа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4" descr="D:\Наташа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You are going to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453" cy="563880"/>
                  <wp:effectExtent l="19050" t="0" r="0" b="0"/>
                  <wp:docPr id="19" name="Рисунок 19" descr="D:\Наташа\basovbezs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7" descr="D:\Наташа\basovbezs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53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He is going to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14162" cy="629107"/>
                  <wp:effectExtent l="19050" t="0" r="4938" b="0"/>
                  <wp:docPr id="18" name="Рисунок 18" descr="00034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2" descr="00034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62" cy="62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She is going to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4880" cy="542544"/>
                  <wp:effectExtent l="1905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4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We are going to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5553" cy="589372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53" cy="58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0DF" w:rsidRPr="00B50748" w:rsidTr="00DE29D0">
        <w:tc>
          <w:tcPr>
            <w:tcW w:w="4785" w:type="dxa"/>
          </w:tcPr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sz w:val="28"/>
                <w:szCs w:val="28"/>
                <w:lang w:val="en-US"/>
              </w:rPr>
              <w:t>They are going to …</w:t>
            </w:r>
          </w:p>
          <w:p w:rsidR="00AA00DF" w:rsidRPr="00B50748" w:rsidRDefault="00AA00DF" w:rsidP="00DE29D0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A00DF" w:rsidRPr="00B50748" w:rsidRDefault="00AA00DF" w:rsidP="00DE2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5074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4484" cy="697022"/>
                  <wp:effectExtent l="19050" t="0" r="7066" b="0"/>
                  <wp:docPr id="14" name="Рисунок 14" descr="D:\Наташа\img1342801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5" descr="D:\Наташа\img1342801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84" cy="69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0DF" w:rsidRPr="00B50748" w:rsidRDefault="00AA00DF" w:rsidP="00AA00D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Задание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6 </w:t>
      </w:r>
      <w:r w:rsidRPr="00B50748">
        <w:rPr>
          <w:rFonts w:ascii="Arial" w:hAnsi="Arial" w:cs="Arial"/>
          <w:color w:val="0070C0"/>
          <w:sz w:val="28"/>
          <w:szCs w:val="28"/>
          <w:lang w:val="en-US"/>
        </w:rPr>
        <w:t>(</w:t>
      </w:r>
      <w:r w:rsidRPr="00B50748">
        <w:rPr>
          <w:rFonts w:ascii="Arial" w:hAnsi="Arial" w:cs="Arial"/>
          <w:b/>
          <w:color w:val="0070C0"/>
          <w:sz w:val="28"/>
          <w:szCs w:val="28"/>
        </w:rPr>
        <w:t>слайды</w:t>
      </w:r>
      <w:r w:rsidRPr="00B50748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30-31)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Работа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с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748">
        <w:rPr>
          <w:rFonts w:ascii="Arial" w:hAnsi="Arial" w:cs="Arial"/>
          <w:sz w:val="28"/>
          <w:szCs w:val="28"/>
        </w:rPr>
        <w:t>нетбуками</w:t>
      </w:r>
      <w:proofErr w:type="spellEnd"/>
    </w:p>
    <w:p w:rsidR="00AA00DF" w:rsidRPr="00B50748" w:rsidRDefault="00AA00DF" w:rsidP="00AA00DF">
      <w:pPr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Fill in the blanks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   am   is     are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My sister … going to be a nurse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You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a baker.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They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engineers.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I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a fireman.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My parents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doctors.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Tom and John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pilots.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He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a good farmer.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We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students.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His father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a policeman.</w:t>
      </w:r>
    </w:p>
    <w:p w:rsidR="00AA00DF" w:rsidRPr="00B50748" w:rsidRDefault="00AA00DF" w:rsidP="00AA00D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 xml:space="preserve">I </w:t>
      </w:r>
      <w:proofErr w:type="gramStart"/>
      <w:r w:rsidRPr="00B50748">
        <w:rPr>
          <w:rFonts w:ascii="Arial" w:hAnsi="Arial" w:cs="Arial"/>
          <w:sz w:val="28"/>
          <w:szCs w:val="28"/>
          <w:lang w:val="en-US"/>
        </w:rPr>
        <w:t>… going</w:t>
      </w:r>
      <w:proofErr w:type="gramEnd"/>
      <w:r w:rsidRPr="00B50748">
        <w:rPr>
          <w:rFonts w:ascii="Arial" w:hAnsi="Arial" w:cs="Arial"/>
          <w:sz w:val="28"/>
          <w:szCs w:val="28"/>
          <w:lang w:val="en-US"/>
        </w:rPr>
        <w:t xml:space="preserve"> to be a clown.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Задание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7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It is interesting to know what you are going to be in ten years time.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Учащиеся </w:t>
      </w:r>
      <w:proofErr w:type="gramStart"/>
      <w:r w:rsidRPr="00B50748">
        <w:rPr>
          <w:rFonts w:ascii="Arial" w:hAnsi="Arial" w:cs="Arial"/>
          <w:sz w:val="28"/>
          <w:szCs w:val="28"/>
        </w:rPr>
        <w:t>говорят</w:t>
      </w:r>
      <w:proofErr w:type="gramEnd"/>
      <w:r w:rsidRPr="00B50748">
        <w:rPr>
          <w:rFonts w:ascii="Arial" w:hAnsi="Arial" w:cs="Arial"/>
          <w:sz w:val="28"/>
          <w:szCs w:val="28"/>
        </w:rPr>
        <w:t xml:space="preserve"> кем они собираются быть через десять лет.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</w:rPr>
        <w:t>Презентация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моя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профессия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doctor. Doctors help people. Doctors should be kind and loving.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lawyer. Lawyers should be responsible and intelligent.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policeman. Policeman should be athletic and independent.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vet. Vets should be kind and friendly.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scientist. Scientists should be clever, curious and creative.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painter (an artist). I would like to draw pictures. A painter (an artist) should be creative and friendly.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lastRenderedPageBreak/>
        <w:t>In ten years time I am going to be a sportsman. Sportsmen should be athletic, strong and brave.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businessman. I would like to help poor people. Businessmen should be independent, responsible and kind.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librarian. Librarians should be intelligent, polite and sociable.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an engineer. Engineers should be creative, curious and clever.</w:t>
      </w:r>
    </w:p>
    <w:p w:rsidR="00AA00DF" w:rsidRPr="00B50748" w:rsidRDefault="00AA00DF" w:rsidP="00AA00DF">
      <w:pPr>
        <w:ind w:right="1133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builder. I would like to build many new houses. Builders should be creative and responsible.</w:t>
      </w:r>
    </w:p>
    <w:p w:rsidR="00AA00DF" w:rsidRPr="00B50748" w:rsidRDefault="00AA00DF" w:rsidP="00AA00DF">
      <w:pPr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In ten years time I am going to be a teacher. I would like to teach children to read, to count and to write. Teachers should be friendly, intelligent and creative.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AA00DF" w:rsidRPr="00B50748" w:rsidRDefault="00AA00DF" w:rsidP="00AA00DF">
      <w:pPr>
        <w:pStyle w:val="a3"/>
        <w:numPr>
          <w:ilvl w:val="0"/>
          <w:numId w:val="14"/>
        </w:numPr>
        <w:spacing w:after="0" w:line="0" w:lineRule="atLeast"/>
        <w:ind w:left="142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B50748">
        <w:rPr>
          <w:rFonts w:ascii="Arial" w:hAnsi="Arial" w:cs="Arial"/>
          <w:b/>
          <w:sz w:val="28"/>
          <w:szCs w:val="28"/>
          <w:lang w:val="en-US"/>
        </w:rPr>
        <w:t>Р</w:t>
      </w:r>
      <w:proofErr w:type="spellStart"/>
      <w:r w:rsidRPr="00B50748">
        <w:rPr>
          <w:rFonts w:ascii="Arial" w:hAnsi="Arial" w:cs="Arial"/>
          <w:b/>
          <w:sz w:val="28"/>
          <w:szCs w:val="28"/>
        </w:rPr>
        <w:t>ефлексия</w:t>
      </w:r>
      <w:proofErr w:type="spellEnd"/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B50748">
        <w:rPr>
          <w:rFonts w:ascii="Arial" w:hAnsi="Arial" w:cs="Arial"/>
          <w:sz w:val="28"/>
          <w:szCs w:val="28"/>
          <w:lang w:val="en-US"/>
        </w:rPr>
        <w:t>The lesson is over. What have we done on the lesson? What did you like to do at the lesson? Did you like to recite the poem?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>Подошел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к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концу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наш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sz w:val="28"/>
          <w:szCs w:val="28"/>
        </w:rPr>
        <w:t>урок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. </w:t>
      </w:r>
      <w:r w:rsidRPr="00B50748">
        <w:rPr>
          <w:rFonts w:ascii="Arial" w:hAnsi="Arial" w:cs="Arial"/>
          <w:sz w:val="28"/>
          <w:szCs w:val="28"/>
        </w:rPr>
        <w:t>А успешным ли был он? Чем он вам запомнился?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(Ответы учащихся) 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  <w:r w:rsidRPr="00B50748">
        <w:rPr>
          <w:rFonts w:ascii="Arial" w:hAnsi="Arial" w:cs="Arial"/>
          <w:sz w:val="28"/>
          <w:szCs w:val="28"/>
        </w:rPr>
        <w:t xml:space="preserve">У </w:t>
      </w:r>
      <w:r w:rsidR="005323EF">
        <w:rPr>
          <w:rFonts w:ascii="Arial" w:hAnsi="Arial" w:cs="Arial"/>
          <w:sz w:val="28"/>
          <w:szCs w:val="28"/>
        </w:rPr>
        <w:t>вас на парте лежит солнышко и т</w:t>
      </w:r>
      <w:r w:rsidR="0025160A">
        <w:rPr>
          <w:rFonts w:ascii="Arial" w:hAnsi="Arial" w:cs="Arial"/>
          <w:sz w:val="28"/>
          <w:szCs w:val="28"/>
        </w:rPr>
        <w:t>у</w:t>
      </w:r>
      <w:r w:rsidRPr="00B50748">
        <w:rPr>
          <w:rFonts w:ascii="Arial" w:hAnsi="Arial" w:cs="Arial"/>
          <w:sz w:val="28"/>
          <w:szCs w:val="28"/>
        </w:rPr>
        <w:t>чка. Если урок вам понравился, покажите солнышко, если нет – тучку.</w:t>
      </w: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A00DF" w:rsidRPr="00B50748" w:rsidRDefault="00AA00DF" w:rsidP="00AA00DF">
      <w:pPr>
        <w:spacing w:after="0"/>
        <w:rPr>
          <w:rFonts w:ascii="Arial" w:eastAsia="Times New Roman" w:hAnsi="Arial" w:cs="Arial"/>
          <w:color w:val="555555"/>
          <w:sz w:val="28"/>
          <w:szCs w:val="28"/>
        </w:rPr>
      </w:pPr>
    </w:p>
    <w:p w:rsidR="00AA00DF" w:rsidRPr="00B50748" w:rsidRDefault="00AA00DF" w:rsidP="00AA00DF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630016">
        <w:rPr>
          <w:rFonts w:ascii="Arial" w:hAnsi="Arial" w:cs="Arial"/>
          <w:sz w:val="28"/>
          <w:szCs w:val="28"/>
          <w:lang w:val="en-US"/>
        </w:rPr>
        <w:t xml:space="preserve">6. </w:t>
      </w:r>
      <w:r w:rsidRPr="00B50748">
        <w:rPr>
          <w:rFonts w:ascii="Arial" w:hAnsi="Arial" w:cs="Arial"/>
          <w:b/>
          <w:sz w:val="28"/>
          <w:szCs w:val="28"/>
        </w:rPr>
        <w:t>Подведение</w:t>
      </w:r>
      <w:r w:rsidRPr="006300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итогов</w:t>
      </w:r>
      <w:r w:rsidRPr="006300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урока</w:t>
      </w:r>
      <w:r w:rsidRPr="00630016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Pr="00B50748">
        <w:rPr>
          <w:rFonts w:ascii="Arial" w:hAnsi="Arial" w:cs="Arial"/>
          <w:b/>
          <w:sz w:val="28"/>
          <w:szCs w:val="28"/>
        </w:rPr>
        <w:t>Домашнее</w:t>
      </w:r>
      <w:r w:rsidRPr="00B5074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50748">
        <w:rPr>
          <w:rFonts w:ascii="Arial" w:hAnsi="Arial" w:cs="Arial"/>
          <w:b/>
          <w:sz w:val="28"/>
          <w:szCs w:val="28"/>
        </w:rPr>
        <w:t>задание</w:t>
      </w:r>
      <w:r w:rsidRPr="00B50748">
        <w:rPr>
          <w:rFonts w:ascii="Arial" w:hAnsi="Arial" w:cs="Arial"/>
          <w:sz w:val="28"/>
          <w:szCs w:val="28"/>
          <w:lang w:val="en-US"/>
        </w:rPr>
        <w:t xml:space="preserve"> Final marks for the lesson are... I thank everybody. You were very active. The lesson is over. Good -bye</w:t>
      </w:r>
    </w:p>
    <w:p w:rsidR="00AA00DF" w:rsidRPr="00630016" w:rsidRDefault="00AA00DF" w:rsidP="00AA00DF">
      <w:pPr>
        <w:spacing w:after="0"/>
        <w:rPr>
          <w:sz w:val="24"/>
          <w:szCs w:val="24"/>
          <w:lang w:val="en-US"/>
        </w:rPr>
      </w:pPr>
      <w:r w:rsidRPr="00630016">
        <w:rPr>
          <w:rFonts w:ascii="Arial" w:eastAsia="Times New Roman" w:hAnsi="Arial" w:cs="Arial"/>
          <w:color w:val="555555"/>
          <w:sz w:val="28"/>
          <w:szCs w:val="28"/>
          <w:lang w:val="en-US"/>
        </w:rPr>
        <w:br/>
      </w:r>
    </w:p>
    <w:p w:rsidR="00AA00DF" w:rsidRPr="004D357F" w:rsidRDefault="00AA00DF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2A10DE" w:rsidRPr="004D357F" w:rsidRDefault="002A10DE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2A10DE" w:rsidRPr="004D357F" w:rsidRDefault="002A10DE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2A10DE" w:rsidRPr="004D357F" w:rsidRDefault="002A10DE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2A10DE" w:rsidRPr="004D357F" w:rsidRDefault="002A10DE" w:rsidP="00AA00DF">
      <w:pPr>
        <w:pStyle w:val="a3"/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FC1E59" w:rsidRPr="00630016" w:rsidRDefault="00FC1E59" w:rsidP="00FC1E59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C1E59">
        <w:rPr>
          <w:rFonts w:ascii="Arial" w:hAnsi="Arial" w:cs="Arial"/>
          <w:bCs/>
          <w:sz w:val="28"/>
          <w:szCs w:val="28"/>
        </w:rPr>
        <w:lastRenderedPageBreak/>
        <w:t>Тема</w:t>
      </w:r>
      <w:r w:rsidRPr="00630016">
        <w:rPr>
          <w:rFonts w:ascii="Arial" w:hAnsi="Arial" w:cs="Arial"/>
          <w:bCs/>
          <w:sz w:val="28"/>
          <w:szCs w:val="28"/>
          <w:lang w:val="en-US"/>
        </w:rPr>
        <w:t xml:space="preserve">: </w:t>
      </w:r>
      <w:r w:rsidRPr="00630016">
        <w:rPr>
          <w:rFonts w:ascii="Arial" w:hAnsi="Arial" w:cs="Arial"/>
          <w:sz w:val="28"/>
          <w:szCs w:val="28"/>
          <w:lang w:val="en-US"/>
        </w:rPr>
        <w:t>«</w:t>
      </w:r>
      <w:r w:rsidRPr="00FC1E59">
        <w:rPr>
          <w:rFonts w:ascii="Arial" w:hAnsi="Arial" w:cs="Arial"/>
          <w:sz w:val="28"/>
          <w:szCs w:val="28"/>
        </w:rPr>
        <w:t>Парад</w:t>
      </w:r>
      <w:r w:rsidRPr="00630016">
        <w:rPr>
          <w:rFonts w:ascii="Arial" w:hAnsi="Arial" w:cs="Arial"/>
          <w:sz w:val="28"/>
          <w:szCs w:val="28"/>
          <w:lang w:val="en-US"/>
        </w:rPr>
        <w:t xml:space="preserve"> </w:t>
      </w:r>
      <w:r w:rsidRPr="00FC1E59">
        <w:rPr>
          <w:rFonts w:ascii="Arial" w:hAnsi="Arial" w:cs="Arial"/>
          <w:sz w:val="28"/>
          <w:szCs w:val="28"/>
        </w:rPr>
        <w:t>профессий</w:t>
      </w:r>
      <w:r w:rsidRPr="00630016">
        <w:rPr>
          <w:rFonts w:ascii="Arial" w:hAnsi="Arial" w:cs="Arial"/>
          <w:sz w:val="28"/>
          <w:szCs w:val="28"/>
          <w:lang w:val="en-US"/>
        </w:rPr>
        <w:t>»</w:t>
      </w:r>
    </w:p>
    <w:p w:rsidR="00FC1E59" w:rsidRPr="00FC1E59" w:rsidRDefault="00FC1E59" w:rsidP="00FC1E5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30016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FC1E59">
        <w:rPr>
          <w:rFonts w:ascii="Arial" w:hAnsi="Arial" w:cs="Arial"/>
          <w:bCs/>
          <w:sz w:val="28"/>
          <w:szCs w:val="28"/>
        </w:rPr>
        <w:t>Технологическая карта изучения темы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509"/>
        <w:gridCol w:w="3085"/>
        <w:gridCol w:w="3703"/>
      </w:tblGrid>
      <w:tr w:rsidR="00FC1E59" w:rsidRPr="00441D19" w:rsidTr="00994DC7">
        <w:trPr>
          <w:trHeight w:val="279"/>
        </w:trPr>
        <w:tc>
          <w:tcPr>
            <w:tcW w:w="219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</w:tc>
        <w:tc>
          <w:tcPr>
            <w:tcW w:w="8297" w:type="dxa"/>
            <w:gridSpan w:val="3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The Parade of Professions</w:t>
            </w:r>
          </w:p>
        </w:tc>
      </w:tr>
      <w:tr w:rsidR="00FC1E59" w:rsidRPr="000B6207" w:rsidTr="00994DC7">
        <w:trPr>
          <w:trHeight w:val="1085"/>
        </w:trPr>
        <w:tc>
          <w:tcPr>
            <w:tcW w:w="219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Цель темы</w:t>
            </w:r>
          </w:p>
        </w:tc>
        <w:tc>
          <w:tcPr>
            <w:tcW w:w="8297" w:type="dxa"/>
            <w:gridSpan w:val="3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1A2A5A">
              <w:rPr>
                <w:rFonts w:ascii="Arial" w:hAnsi="Arial" w:cs="Arial"/>
                <w:i/>
                <w:sz w:val="28"/>
                <w:szCs w:val="28"/>
              </w:rPr>
              <w:t xml:space="preserve">Учебный аспект: 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5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формировать умение употреблять ранее изученные ЛЕ по теме «Профессии» в речи учащихся;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5"/>
              </w:numPr>
              <w:spacing w:after="0" w:line="0" w:lineRule="atLeast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формирование грамматических навыков: использование структуры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going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do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something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в различных структурах.</w:t>
            </w:r>
          </w:p>
          <w:p w:rsidR="00FC1E59" w:rsidRPr="001A2A5A" w:rsidRDefault="00FC1E59" w:rsidP="001A2A5A">
            <w:pPr>
              <w:spacing w:before="100" w:beforeAutospacing="1" w:after="100" w:afterAutospacing="1" w:line="240" w:lineRule="auto"/>
              <w:ind w:left="175"/>
              <w:rPr>
                <w:rFonts w:ascii="Arial" w:hAnsi="Arial" w:cs="Arial"/>
                <w:i/>
                <w:sz w:val="28"/>
                <w:szCs w:val="28"/>
              </w:rPr>
            </w:pPr>
            <w:r w:rsidRPr="001A2A5A">
              <w:rPr>
                <w:rFonts w:ascii="Arial" w:hAnsi="Arial" w:cs="Arial"/>
                <w:i/>
                <w:sz w:val="28"/>
                <w:szCs w:val="28"/>
              </w:rPr>
              <w:t xml:space="preserve">Развивающий аспект: 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6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развитие фонематического слуха;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6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развитие навыков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диалогической и монологической </w:t>
            </w:r>
            <w:r w:rsidRPr="001A2A5A">
              <w:rPr>
                <w:rFonts w:ascii="Arial" w:hAnsi="Arial" w:cs="Arial"/>
                <w:sz w:val="28"/>
                <w:szCs w:val="28"/>
              </w:rPr>
              <w:t>речи;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6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развитие навыка выразительного чтения наизусть;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6"/>
              </w:numPr>
              <w:spacing w:after="0"/>
              <w:ind w:left="175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развитие  интерактивных и творческих способностей учащихся.</w:t>
            </w:r>
          </w:p>
          <w:p w:rsidR="00FC1E59" w:rsidRPr="001A2A5A" w:rsidRDefault="00FC1E59" w:rsidP="001A2A5A">
            <w:pPr>
              <w:spacing w:before="100" w:beforeAutospacing="1" w:after="100" w:afterAutospacing="1" w:line="240" w:lineRule="auto"/>
              <w:ind w:left="175"/>
              <w:rPr>
                <w:rFonts w:ascii="Arial" w:hAnsi="Arial" w:cs="Arial"/>
                <w:i/>
                <w:sz w:val="28"/>
                <w:szCs w:val="28"/>
              </w:rPr>
            </w:pPr>
            <w:r w:rsidRPr="001A2A5A">
              <w:rPr>
                <w:rFonts w:ascii="Arial" w:hAnsi="Arial" w:cs="Arial"/>
                <w:i/>
                <w:sz w:val="28"/>
                <w:szCs w:val="28"/>
              </w:rPr>
              <w:t xml:space="preserve">Воспитательный аспект: 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7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развитие умения сотрудничать;</w:t>
            </w:r>
          </w:p>
          <w:p w:rsidR="001A2A5A" w:rsidRPr="001A2A5A" w:rsidRDefault="001A2A5A" w:rsidP="001A2A5A">
            <w:pPr>
              <w:pStyle w:val="a3"/>
              <w:numPr>
                <w:ilvl w:val="0"/>
                <w:numId w:val="17"/>
              </w:numPr>
              <w:spacing w:after="0"/>
              <w:ind w:left="175" w:firstLine="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привитие интереса к изучению иностранного языка;</w:t>
            </w:r>
          </w:p>
          <w:p w:rsidR="001A2A5A" w:rsidRPr="001A2A5A" w:rsidRDefault="001A2A5A" w:rsidP="001A2A5A">
            <w:pPr>
              <w:spacing w:after="0"/>
              <w:ind w:left="175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3.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A2A5A">
              <w:rPr>
                <w:rFonts w:ascii="Arial" w:hAnsi="Arial" w:cs="Arial"/>
                <w:sz w:val="28"/>
                <w:szCs w:val="28"/>
              </w:rPr>
              <w:t>воспитание умения работать в парах и самостоятельно.</w:t>
            </w:r>
          </w:p>
          <w:p w:rsidR="00FC1E59" w:rsidRPr="001A2A5A" w:rsidRDefault="00FC1E59" w:rsidP="001A2A5A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C1E59" w:rsidRPr="001A2A5A" w:rsidTr="00994DC7">
        <w:trPr>
          <w:trHeight w:val="392"/>
        </w:trPr>
        <w:tc>
          <w:tcPr>
            <w:tcW w:w="2193" w:type="dxa"/>
            <w:vMerge w:val="restart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4594" w:type="dxa"/>
            <w:gridSpan w:val="2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370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УУД</w:t>
            </w:r>
          </w:p>
        </w:tc>
      </w:tr>
      <w:tr w:rsidR="00FC1E59" w:rsidRPr="001A2A5A" w:rsidTr="00994DC7">
        <w:trPr>
          <w:trHeight w:val="1085"/>
        </w:trPr>
        <w:tc>
          <w:tcPr>
            <w:tcW w:w="2193" w:type="dxa"/>
            <w:vMerge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1E59" w:rsidRPr="001A2A5A" w:rsidRDefault="00FC1E59" w:rsidP="00FC1E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освоить и отработать новые лексические единицы по данной теме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1E59" w:rsidRPr="001A2A5A" w:rsidRDefault="007C0177" w:rsidP="00FC1E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формировать грамматические навыки: использовать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структуру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going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do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something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в </w:t>
            </w:r>
            <w:r w:rsidRPr="001A2A5A">
              <w:rPr>
                <w:rFonts w:ascii="Arial" w:hAnsi="Arial" w:cs="Arial"/>
                <w:sz w:val="28"/>
                <w:szCs w:val="28"/>
              </w:rPr>
              <w:lastRenderedPageBreak/>
              <w:t>различных структурах</w:t>
            </w:r>
            <w:r w:rsidR="00FC1E59" w:rsidRPr="001A2A5A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1E59" w:rsidRPr="001A2A5A" w:rsidRDefault="00FC1E59" w:rsidP="00FC1E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2A5A">
              <w:rPr>
                <w:rFonts w:ascii="Arial" w:hAnsi="Arial" w:cs="Arial"/>
                <w:sz w:val="28"/>
                <w:szCs w:val="28"/>
              </w:rPr>
              <w:t>аудирование</w:t>
            </w:r>
            <w:proofErr w:type="spellEnd"/>
            <w:r w:rsidRPr="001A2A5A">
              <w:rPr>
                <w:rFonts w:ascii="Arial" w:hAnsi="Arial" w:cs="Arial"/>
                <w:sz w:val="28"/>
                <w:szCs w:val="28"/>
              </w:rPr>
              <w:t xml:space="preserve"> с извлечением информации;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1E59" w:rsidRPr="001A2A5A" w:rsidRDefault="00FC1E59" w:rsidP="00FC1E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письменная речь (с опорой на образец).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Личностные: 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-формирование коммуникативной компетентности в общении и </w:t>
            </w:r>
            <w:r w:rsidRPr="001A2A5A">
              <w:rPr>
                <w:rFonts w:ascii="Arial" w:hAnsi="Arial" w:cs="Arial"/>
                <w:sz w:val="28"/>
                <w:szCs w:val="28"/>
              </w:rPr>
              <w:lastRenderedPageBreak/>
              <w:t>сотрудничестве со сверстниками.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Регулятивные: 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Познавательные: 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-построение </w:t>
            </w:r>
            <w:proofErr w:type="gramStart"/>
            <w:r w:rsidRPr="001A2A5A">
              <w:rPr>
                <w:rFonts w:ascii="Arial" w:hAnsi="Arial" w:cs="Arial"/>
                <w:sz w:val="28"/>
                <w:szCs w:val="28"/>
              </w:rPr>
              <w:t>логических рассуждений</w:t>
            </w:r>
            <w:proofErr w:type="gramEnd"/>
            <w:r w:rsidRPr="001A2A5A">
              <w:rPr>
                <w:rFonts w:ascii="Arial" w:hAnsi="Arial" w:cs="Arial"/>
                <w:sz w:val="28"/>
                <w:szCs w:val="28"/>
              </w:rPr>
              <w:t xml:space="preserve">, включающее установление причинно-следственных связей;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-освоение поискового и изучающего чтения;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Коммуникативные: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-умение задавать вопросы;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  <w:tr w:rsidR="00FC1E59" w:rsidRPr="001A2A5A" w:rsidTr="00994DC7">
        <w:trPr>
          <w:trHeight w:val="1085"/>
        </w:trPr>
        <w:tc>
          <w:tcPr>
            <w:tcW w:w="219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8297" w:type="dxa"/>
            <w:gridSpan w:val="3"/>
          </w:tcPr>
          <w:p w:rsidR="00FC1E59" w:rsidRPr="001A2A5A" w:rsidRDefault="00D1511E" w:rsidP="00D1511E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использование структуры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going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do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A2A5A">
              <w:rPr>
                <w:rFonts w:ascii="Arial" w:hAnsi="Arial" w:cs="Arial"/>
                <w:sz w:val="28"/>
                <w:szCs w:val="28"/>
                <w:lang w:val="en-US"/>
              </w:rPr>
              <w:t>something</w:t>
            </w:r>
            <w:r w:rsidR="00FC1E59" w:rsidRPr="001A2A5A">
              <w:rPr>
                <w:rFonts w:ascii="Arial" w:hAnsi="Arial" w:cs="Arial"/>
                <w:sz w:val="28"/>
                <w:szCs w:val="28"/>
              </w:rPr>
              <w:t>,  название пр</w:t>
            </w:r>
            <w:r>
              <w:rPr>
                <w:rFonts w:ascii="Arial" w:hAnsi="Arial" w:cs="Arial"/>
                <w:sz w:val="28"/>
                <w:szCs w:val="28"/>
              </w:rPr>
              <w:t>офессий, качественные прилагательные, увлечения, хобби.</w:t>
            </w:r>
          </w:p>
        </w:tc>
      </w:tr>
      <w:tr w:rsidR="00FC1E59" w:rsidRPr="001A2A5A" w:rsidTr="00DE29D0">
        <w:trPr>
          <w:trHeight w:val="1085"/>
        </w:trPr>
        <w:tc>
          <w:tcPr>
            <w:tcW w:w="10490" w:type="dxa"/>
            <w:gridSpan w:val="4"/>
          </w:tcPr>
          <w:p w:rsidR="00D1511E" w:rsidRDefault="00D1511E" w:rsidP="00D151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1E59" w:rsidRPr="001A2A5A" w:rsidRDefault="00FC1E59" w:rsidP="00D151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FC1E59" w:rsidRPr="001A2A5A" w:rsidTr="00994DC7">
        <w:trPr>
          <w:trHeight w:val="1085"/>
        </w:trPr>
        <w:tc>
          <w:tcPr>
            <w:tcW w:w="3702" w:type="dxa"/>
            <w:gridSpan w:val="2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A2A5A">
              <w:rPr>
                <w:rFonts w:ascii="Arial" w:hAnsi="Arial" w:cs="Arial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1A2A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085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703" w:type="dxa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A5A">
              <w:rPr>
                <w:rFonts w:ascii="Arial" w:hAnsi="Arial" w:cs="Arial"/>
                <w:b/>
                <w:bCs/>
                <w:sz w:val="28"/>
                <w:szCs w:val="28"/>
              </w:rPr>
              <w:t>Ресурсы</w:t>
            </w:r>
          </w:p>
        </w:tc>
      </w:tr>
      <w:tr w:rsidR="00FC1E59" w:rsidRPr="001A2A5A" w:rsidTr="00994DC7">
        <w:trPr>
          <w:trHeight w:val="1085"/>
        </w:trPr>
        <w:tc>
          <w:tcPr>
            <w:tcW w:w="3702" w:type="dxa"/>
            <w:gridSpan w:val="2"/>
          </w:tcPr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История, литература</w:t>
            </w:r>
          </w:p>
        </w:tc>
        <w:tc>
          <w:tcPr>
            <w:tcW w:w="3085" w:type="dxa"/>
          </w:tcPr>
          <w:p w:rsidR="00FC1E59" w:rsidRPr="001A2A5A" w:rsidRDefault="00FC1E59" w:rsidP="00D151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Индивидуальная, </w:t>
            </w:r>
            <w:r w:rsidR="00D1511E">
              <w:rPr>
                <w:rFonts w:ascii="Arial" w:hAnsi="Arial" w:cs="Arial"/>
                <w:sz w:val="28"/>
                <w:szCs w:val="28"/>
              </w:rPr>
              <w:t>парная</w:t>
            </w:r>
            <w:r w:rsidRPr="001A2A5A">
              <w:rPr>
                <w:rFonts w:ascii="Arial" w:hAnsi="Arial" w:cs="Arial"/>
                <w:sz w:val="28"/>
                <w:szCs w:val="28"/>
              </w:rPr>
              <w:t>, фронтальная.</w:t>
            </w:r>
          </w:p>
        </w:tc>
        <w:tc>
          <w:tcPr>
            <w:tcW w:w="3703" w:type="dxa"/>
          </w:tcPr>
          <w:p w:rsidR="00FC1E59" w:rsidRPr="001A2A5A" w:rsidRDefault="00FC1E59" w:rsidP="00FC1E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Учебник;</w:t>
            </w:r>
          </w:p>
          <w:p w:rsidR="00FC1E59" w:rsidRPr="001A2A5A" w:rsidRDefault="00FC1E59" w:rsidP="00FC1E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>Книга для учителя</w:t>
            </w:r>
          </w:p>
          <w:p w:rsidR="00FC1E59" w:rsidRPr="001A2A5A" w:rsidRDefault="00FC1E59" w:rsidP="00FC1E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1A2A5A">
              <w:rPr>
                <w:rFonts w:ascii="Arial" w:hAnsi="Arial" w:cs="Arial"/>
                <w:sz w:val="28"/>
                <w:szCs w:val="28"/>
              </w:rPr>
              <w:t xml:space="preserve">карточки с заданиями по грамматике; </w:t>
            </w:r>
          </w:p>
          <w:p w:rsidR="00FC1E59" w:rsidRPr="001A2A5A" w:rsidRDefault="00D1511E" w:rsidP="00FC1E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картинки</w:t>
            </w:r>
            <w:r w:rsidR="00FC1E59" w:rsidRPr="001A2A5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профессий</w:t>
            </w:r>
            <w:r w:rsidR="00FC1E59" w:rsidRPr="001A2A5A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FC1E59" w:rsidRPr="001A2A5A" w:rsidRDefault="00FC1E59" w:rsidP="00FC1E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A2A5A">
              <w:rPr>
                <w:rFonts w:ascii="Arial" w:hAnsi="Arial" w:cs="Arial"/>
                <w:sz w:val="28"/>
                <w:szCs w:val="28"/>
              </w:rPr>
              <w:t>мультимедийная</w:t>
            </w:r>
            <w:proofErr w:type="spellEnd"/>
            <w:r w:rsidRPr="001A2A5A">
              <w:rPr>
                <w:rFonts w:ascii="Arial" w:hAnsi="Arial" w:cs="Arial"/>
                <w:sz w:val="28"/>
                <w:szCs w:val="28"/>
              </w:rPr>
              <w:t xml:space="preserve">  презентация лексического </w:t>
            </w:r>
            <w:r w:rsidR="00D1511E">
              <w:rPr>
                <w:rFonts w:ascii="Arial" w:hAnsi="Arial" w:cs="Arial"/>
                <w:sz w:val="28"/>
                <w:szCs w:val="28"/>
              </w:rPr>
              <w:t xml:space="preserve">и грамматического </w:t>
            </w:r>
            <w:r w:rsidRPr="001A2A5A">
              <w:rPr>
                <w:rFonts w:ascii="Arial" w:hAnsi="Arial" w:cs="Arial"/>
                <w:sz w:val="28"/>
                <w:szCs w:val="28"/>
              </w:rPr>
              <w:t xml:space="preserve">материала в </w:t>
            </w:r>
            <w:proofErr w:type="spellStart"/>
            <w:r w:rsidRPr="001A2A5A">
              <w:rPr>
                <w:rFonts w:ascii="Arial" w:hAnsi="Arial" w:cs="Arial"/>
                <w:sz w:val="28"/>
                <w:szCs w:val="28"/>
              </w:rPr>
              <w:t>Power</w:t>
            </w:r>
            <w:proofErr w:type="spellEnd"/>
            <w:r w:rsidR="00D1511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A2A5A">
              <w:rPr>
                <w:rFonts w:ascii="Arial" w:hAnsi="Arial" w:cs="Arial"/>
                <w:sz w:val="28"/>
                <w:szCs w:val="28"/>
              </w:rPr>
              <w:t>Point</w:t>
            </w:r>
            <w:proofErr w:type="spellEnd"/>
            <w:r w:rsidRPr="001A2A5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C1E59" w:rsidRPr="001A2A5A" w:rsidRDefault="00FC1E59" w:rsidP="00DE29D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94DC7" w:rsidRDefault="00994DC7" w:rsidP="00994DC7">
      <w:pPr>
        <w:rPr>
          <w:rFonts w:ascii="Times New Roman" w:hAnsi="Times New Roman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2A10DE" w:rsidRDefault="002A10DE" w:rsidP="00994DC7">
      <w:pPr>
        <w:rPr>
          <w:rFonts w:ascii="Arial" w:hAnsi="Arial" w:cs="Arial"/>
          <w:b/>
          <w:sz w:val="28"/>
          <w:szCs w:val="28"/>
        </w:rPr>
      </w:pPr>
    </w:p>
    <w:p w:rsidR="00994DC7" w:rsidRPr="00AA00DF" w:rsidRDefault="00994DC7" w:rsidP="00994DC7">
      <w:pPr>
        <w:rPr>
          <w:rFonts w:ascii="Arial" w:hAnsi="Arial" w:cs="Arial"/>
          <w:b/>
          <w:sz w:val="28"/>
          <w:szCs w:val="28"/>
        </w:rPr>
      </w:pPr>
      <w:r w:rsidRPr="00AA00DF">
        <w:rPr>
          <w:rFonts w:ascii="Arial" w:hAnsi="Arial" w:cs="Arial"/>
          <w:b/>
          <w:sz w:val="28"/>
          <w:szCs w:val="28"/>
        </w:rPr>
        <w:lastRenderedPageBreak/>
        <w:t>Представление учебного занятия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  <w:r w:rsidRPr="00AA00DF">
        <w:rPr>
          <w:rFonts w:ascii="Arial" w:hAnsi="Arial" w:cs="Arial"/>
          <w:sz w:val="28"/>
          <w:szCs w:val="28"/>
        </w:rPr>
        <w:t>Класс:  5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  <w:r w:rsidRPr="00AA00DF">
        <w:rPr>
          <w:rFonts w:ascii="Arial" w:hAnsi="Arial" w:cs="Arial"/>
          <w:sz w:val="28"/>
          <w:szCs w:val="28"/>
        </w:rPr>
        <w:t>Образовательная область: иностранный язык.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  <w:r w:rsidRPr="00AA00DF">
        <w:rPr>
          <w:rFonts w:ascii="Arial" w:hAnsi="Arial" w:cs="Arial"/>
          <w:sz w:val="28"/>
          <w:szCs w:val="28"/>
        </w:rPr>
        <w:t xml:space="preserve">Предмет:  английский язык. 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  <w:r w:rsidRPr="00AA00DF">
        <w:rPr>
          <w:rFonts w:ascii="Arial" w:hAnsi="Arial" w:cs="Arial"/>
          <w:sz w:val="28"/>
          <w:szCs w:val="28"/>
        </w:rPr>
        <w:t>Тема урока: «Парад профессий».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  <w:r w:rsidRPr="00AA00DF">
        <w:rPr>
          <w:rFonts w:ascii="Arial" w:hAnsi="Arial" w:cs="Arial"/>
          <w:sz w:val="28"/>
          <w:szCs w:val="28"/>
        </w:rPr>
        <w:t>Тип урока: урок изучения материала и систематизации знаний.</w:t>
      </w:r>
    </w:p>
    <w:p w:rsidR="00994DC7" w:rsidRPr="00AA00DF" w:rsidRDefault="00994DC7" w:rsidP="00994DC7">
      <w:pPr>
        <w:rPr>
          <w:rFonts w:ascii="Arial" w:hAnsi="Arial" w:cs="Arial"/>
          <w:sz w:val="28"/>
          <w:szCs w:val="28"/>
        </w:rPr>
      </w:pPr>
    </w:p>
    <w:p w:rsidR="00994DC7" w:rsidRPr="00AA00DF" w:rsidRDefault="00994DC7" w:rsidP="00994DC7">
      <w:pPr>
        <w:jc w:val="center"/>
        <w:rPr>
          <w:rFonts w:ascii="Arial" w:hAnsi="Arial" w:cs="Arial"/>
          <w:b/>
          <w:sz w:val="28"/>
          <w:szCs w:val="28"/>
        </w:rPr>
      </w:pPr>
      <w:r w:rsidRPr="00AA00DF">
        <w:rPr>
          <w:rFonts w:ascii="Arial" w:hAnsi="Arial" w:cs="Arial"/>
          <w:b/>
          <w:sz w:val="28"/>
          <w:szCs w:val="28"/>
        </w:rPr>
        <w:t xml:space="preserve">Структура урока английского языка в 5 классе </w:t>
      </w:r>
    </w:p>
    <w:p w:rsidR="00994DC7" w:rsidRPr="00AA00DF" w:rsidRDefault="00994DC7" w:rsidP="00994DC7">
      <w:pPr>
        <w:jc w:val="center"/>
        <w:rPr>
          <w:rFonts w:ascii="Arial" w:hAnsi="Arial" w:cs="Arial"/>
          <w:b/>
          <w:sz w:val="28"/>
          <w:szCs w:val="28"/>
        </w:rPr>
      </w:pPr>
      <w:r w:rsidRPr="00AA00DF">
        <w:rPr>
          <w:rFonts w:ascii="Arial" w:hAnsi="Arial" w:cs="Arial"/>
          <w:b/>
          <w:sz w:val="28"/>
          <w:szCs w:val="28"/>
        </w:rPr>
        <w:t>по теме «Парад профессий».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2547"/>
        <w:gridCol w:w="2710"/>
        <w:gridCol w:w="2442"/>
      </w:tblGrid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Этапы урока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Дидактические цели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Деятельность учащихся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Результат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1.Организационный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A00DF">
              <w:rPr>
                <w:rFonts w:ascii="Arial" w:hAnsi="Arial" w:cs="Arial"/>
                <w:color w:val="000000"/>
                <w:sz w:val="28"/>
                <w:szCs w:val="28"/>
              </w:rPr>
              <w:t>Подготовка учащихся к работе на уроке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AA00DF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Дата. Дежурство в классе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Полная готовность класса, быстрое включение в работу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2. Актуализация знаний и фиксация затруднений в действии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Путём выполнения задания на интерактивной доске выявить пробелы в знаниях лексических единиц  и провести их коррекцию. Обеспечить мотивацию и принятие учащимися цели учебно-познавательной деятельности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 xml:space="preserve"> Формулируют цели урока.</w:t>
            </w:r>
          </w:p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Выполняют задания на интерактивно</w:t>
            </w:r>
            <w:r w:rsidR="00AA00DF" w:rsidRPr="00AA00DF">
              <w:rPr>
                <w:rFonts w:ascii="Arial" w:hAnsi="Arial" w:cs="Arial"/>
                <w:sz w:val="28"/>
                <w:szCs w:val="28"/>
              </w:rPr>
              <w:t>й доске, выполняют самопроверку</w:t>
            </w:r>
            <w:r w:rsidRPr="00AA00DF">
              <w:rPr>
                <w:rFonts w:ascii="Arial" w:hAnsi="Arial" w:cs="Arial"/>
                <w:sz w:val="28"/>
                <w:szCs w:val="28"/>
              </w:rPr>
              <w:t>, ликвидируют пробелы в знаниях лексических единиц, готовятся к следующему этапу урока.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Осуществление самоконтроля для устранения имеющихся пробелов. Готовность учащихся к активной учебно-познавательной деятельности на основе опорных знаний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AA00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 xml:space="preserve">Создать условия для выполнения задания. Организовать </w:t>
            </w:r>
            <w:r w:rsidRPr="00AA00DF">
              <w:rPr>
                <w:rFonts w:ascii="Arial" w:hAnsi="Arial" w:cs="Arial"/>
                <w:sz w:val="28"/>
                <w:szCs w:val="28"/>
              </w:rPr>
              <w:lastRenderedPageBreak/>
              <w:t xml:space="preserve">коммуникативную деятельность учащихся (работа в </w:t>
            </w:r>
            <w:r w:rsidR="00AA00DF" w:rsidRPr="00AA00DF">
              <w:rPr>
                <w:rFonts w:ascii="Arial" w:hAnsi="Arial" w:cs="Arial"/>
                <w:sz w:val="28"/>
                <w:szCs w:val="28"/>
              </w:rPr>
              <w:t>парах</w:t>
            </w:r>
            <w:r w:rsidRPr="00AA00DF">
              <w:rPr>
                <w:rFonts w:ascii="Arial" w:hAnsi="Arial" w:cs="Arial"/>
                <w:sz w:val="28"/>
                <w:szCs w:val="28"/>
              </w:rPr>
              <w:t xml:space="preserve">) по </w:t>
            </w:r>
            <w:proofErr w:type="gramStart"/>
            <w:r w:rsidRPr="00AA00DF">
              <w:rPr>
                <w:rFonts w:ascii="Arial" w:hAnsi="Arial" w:cs="Arial"/>
                <w:sz w:val="28"/>
                <w:szCs w:val="28"/>
              </w:rPr>
              <w:t>решению проблемной ситуации</w:t>
            </w:r>
            <w:proofErr w:type="gramEnd"/>
            <w:r w:rsidRPr="00AA00DF">
              <w:rPr>
                <w:rFonts w:ascii="Arial" w:hAnsi="Arial" w:cs="Arial"/>
                <w:sz w:val="28"/>
                <w:szCs w:val="28"/>
              </w:rPr>
              <w:t xml:space="preserve"> (чтение с извлечением информации)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lastRenderedPageBreak/>
              <w:t xml:space="preserve">Выполняют практическую работу. Отвечают на вопросы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 xml:space="preserve">выполнение задания, требующего применения </w:t>
            </w:r>
            <w:r w:rsidRPr="00AA00DF">
              <w:rPr>
                <w:rFonts w:ascii="Arial" w:hAnsi="Arial" w:cs="Arial"/>
                <w:sz w:val="28"/>
                <w:szCs w:val="28"/>
              </w:rPr>
              <w:lastRenderedPageBreak/>
              <w:t xml:space="preserve">ЗУН, </w:t>
            </w:r>
            <w:proofErr w:type="gramStart"/>
            <w:r w:rsidRPr="00AA00DF">
              <w:rPr>
                <w:rFonts w:ascii="Arial" w:hAnsi="Arial" w:cs="Arial"/>
                <w:sz w:val="28"/>
                <w:szCs w:val="28"/>
              </w:rPr>
              <w:t>полученных</w:t>
            </w:r>
            <w:proofErr w:type="gramEnd"/>
            <w:r w:rsidRPr="00AA00DF">
              <w:rPr>
                <w:rFonts w:ascii="Arial" w:hAnsi="Arial" w:cs="Arial"/>
                <w:sz w:val="28"/>
                <w:szCs w:val="28"/>
              </w:rPr>
              <w:t xml:space="preserve"> ранее. Активная деятельность учащихся в ходе выполнения практического задания.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4. Самостоятельная работа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 xml:space="preserve">Выявление качества и уровня овладения знаниями, умениями  навыками просмотрового чтения по изучаемой теме.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 xml:space="preserve">Самостоятельно выполняют  задание в </w:t>
            </w:r>
            <w:proofErr w:type="spellStart"/>
            <w:proofErr w:type="gramStart"/>
            <w:r w:rsidRPr="00AA00DF">
              <w:rPr>
                <w:rFonts w:ascii="Arial" w:hAnsi="Arial" w:cs="Arial"/>
                <w:sz w:val="28"/>
                <w:szCs w:val="28"/>
              </w:rPr>
              <w:t>вопросно</w:t>
            </w:r>
            <w:proofErr w:type="spellEnd"/>
            <w:r w:rsidRPr="00AA00DF">
              <w:rPr>
                <w:rFonts w:ascii="Arial" w:hAnsi="Arial" w:cs="Arial"/>
                <w:sz w:val="28"/>
                <w:szCs w:val="28"/>
              </w:rPr>
              <w:t xml:space="preserve"> – ответной</w:t>
            </w:r>
            <w:proofErr w:type="gramEnd"/>
            <w:r w:rsidRPr="00AA00DF">
              <w:rPr>
                <w:rFonts w:ascii="Arial" w:hAnsi="Arial" w:cs="Arial"/>
                <w:sz w:val="28"/>
                <w:szCs w:val="28"/>
              </w:rPr>
              <w:t xml:space="preserve"> форме с последующей взаимопроверкой.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Получение достоверной информации о достижении учащимися планируемых результатов.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5.Закрепление изученного материала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Организовать коллективную деятельность учащихся, в ходе которой выстраивается и обосновывается своя точка зрения, контроль навыков просмотрового чтения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На основе  анализа выполненной практической работы фиксируют знание лексических единиц и правильное употребление в связной речи грамматического материала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Получение всеми учащимися правильных выводов об употреблении в речи  лексических единиц и грамматического материала по данной теме</w:t>
            </w:r>
          </w:p>
        </w:tc>
      </w:tr>
      <w:tr w:rsidR="00994DC7" w:rsidRPr="00AA00DF" w:rsidTr="00DE29D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6.Рефлексия деятельности (итог урока)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Анализ и оценка успешности достижения цели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Выполняют самооценку деятельности на уроке. Соотносят результаты своей деятельности с целями урока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7" w:rsidRPr="00AA00DF" w:rsidRDefault="00994DC7" w:rsidP="00DE29D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A00DF">
              <w:rPr>
                <w:rFonts w:ascii="Arial" w:hAnsi="Arial" w:cs="Arial"/>
                <w:sz w:val="28"/>
                <w:szCs w:val="28"/>
              </w:rPr>
              <w:t>Открытость учащихся в осмыслении своих действий и самооценке</w:t>
            </w:r>
          </w:p>
        </w:tc>
      </w:tr>
    </w:tbl>
    <w:p w:rsidR="00994DC7" w:rsidRPr="00AA00DF" w:rsidRDefault="00994DC7" w:rsidP="00994DC7">
      <w:pPr>
        <w:jc w:val="center"/>
        <w:rPr>
          <w:rFonts w:ascii="Arial" w:hAnsi="Arial" w:cs="Arial"/>
          <w:sz w:val="28"/>
          <w:szCs w:val="28"/>
        </w:rPr>
      </w:pPr>
    </w:p>
    <w:p w:rsidR="00994DC7" w:rsidRDefault="00994DC7" w:rsidP="00994D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4DC7" w:rsidRDefault="00994DC7" w:rsidP="00994D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59" w:rsidRPr="001A2A5A" w:rsidRDefault="00FC1E59" w:rsidP="00FC1E5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FC1E59" w:rsidRDefault="00FC1E59" w:rsidP="007516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1E59" w:rsidRPr="00751613" w:rsidRDefault="00FC1E59" w:rsidP="007516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C1E59" w:rsidRPr="00751613" w:rsidSect="005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85"/>
    <w:multiLevelType w:val="hybridMultilevel"/>
    <w:tmpl w:val="6B98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F9B"/>
    <w:multiLevelType w:val="hybridMultilevel"/>
    <w:tmpl w:val="63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F55"/>
    <w:multiLevelType w:val="hybridMultilevel"/>
    <w:tmpl w:val="66C8A6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D1344B9"/>
    <w:multiLevelType w:val="hybridMultilevel"/>
    <w:tmpl w:val="7D62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115"/>
    <w:multiLevelType w:val="hybridMultilevel"/>
    <w:tmpl w:val="8A1235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5CFF"/>
    <w:multiLevelType w:val="hybridMultilevel"/>
    <w:tmpl w:val="340E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DC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3D1E"/>
    <w:multiLevelType w:val="hybridMultilevel"/>
    <w:tmpl w:val="3E6C4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937"/>
    <w:multiLevelType w:val="hybridMultilevel"/>
    <w:tmpl w:val="AFF00CFA"/>
    <w:lvl w:ilvl="0" w:tplc="358A5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C77F0"/>
    <w:multiLevelType w:val="hybridMultilevel"/>
    <w:tmpl w:val="EB32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041F"/>
    <w:multiLevelType w:val="hybridMultilevel"/>
    <w:tmpl w:val="BE9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958E7"/>
    <w:multiLevelType w:val="hybridMultilevel"/>
    <w:tmpl w:val="7548CBA4"/>
    <w:lvl w:ilvl="0" w:tplc="33360C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1D44"/>
    <w:multiLevelType w:val="hybridMultilevel"/>
    <w:tmpl w:val="560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07FDB"/>
    <w:multiLevelType w:val="hybridMultilevel"/>
    <w:tmpl w:val="59FE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E20B4"/>
    <w:multiLevelType w:val="hybridMultilevel"/>
    <w:tmpl w:val="1B88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7672"/>
    <w:multiLevelType w:val="hybridMultilevel"/>
    <w:tmpl w:val="EADA33A4"/>
    <w:lvl w:ilvl="0" w:tplc="666EE57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A7048"/>
    <w:multiLevelType w:val="hybridMultilevel"/>
    <w:tmpl w:val="A332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D5379"/>
    <w:multiLevelType w:val="hybridMultilevel"/>
    <w:tmpl w:val="F9749A5A"/>
    <w:lvl w:ilvl="0" w:tplc="D9623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4556E"/>
    <w:multiLevelType w:val="hybridMultilevel"/>
    <w:tmpl w:val="4EEE91E4"/>
    <w:lvl w:ilvl="0" w:tplc="297493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EB7D40"/>
    <w:multiLevelType w:val="multilevel"/>
    <w:tmpl w:val="E256BF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FF41371"/>
    <w:multiLevelType w:val="hybridMultilevel"/>
    <w:tmpl w:val="73120C20"/>
    <w:lvl w:ilvl="0" w:tplc="4CBC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20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300F"/>
    <w:rsid w:val="00034547"/>
    <w:rsid w:val="0019262C"/>
    <w:rsid w:val="001A2A5A"/>
    <w:rsid w:val="0025160A"/>
    <w:rsid w:val="002A10DE"/>
    <w:rsid w:val="00487032"/>
    <w:rsid w:val="004D357F"/>
    <w:rsid w:val="005323EF"/>
    <w:rsid w:val="00546EBD"/>
    <w:rsid w:val="00564AEC"/>
    <w:rsid w:val="00593A36"/>
    <w:rsid w:val="005E2B26"/>
    <w:rsid w:val="00625C29"/>
    <w:rsid w:val="00630016"/>
    <w:rsid w:val="00751613"/>
    <w:rsid w:val="007C0177"/>
    <w:rsid w:val="00900052"/>
    <w:rsid w:val="00905537"/>
    <w:rsid w:val="00994DC7"/>
    <w:rsid w:val="00AA00DF"/>
    <w:rsid w:val="00B50748"/>
    <w:rsid w:val="00D1511E"/>
    <w:rsid w:val="00D737AD"/>
    <w:rsid w:val="00D82DFE"/>
    <w:rsid w:val="00E27C63"/>
    <w:rsid w:val="00EF300F"/>
    <w:rsid w:val="00F35B75"/>
    <w:rsid w:val="00F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300F"/>
  </w:style>
  <w:style w:type="character" w:customStyle="1" w:styleId="c23">
    <w:name w:val="c23"/>
    <w:basedOn w:val="a0"/>
    <w:rsid w:val="00EF300F"/>
  </w:style>
  <w:style w:type="paragraph" w:styleId="a3">
    <w:name w:val="List Paragraph"/>
    <w:basedOn w:val="a"/>
    <w:uiPriority w:val="34"/>
    <w:qFormat/>
    <w:rsid w:val="00EF300F"/>
    <w:pPr>
      <w:ind w:left="720"/>
      <w:contextualSpacing/>
    </w:pPr>
  </w:style>
  <w:style w:type="table" w:styleId="a4">
    <w:name w:val="Table Grid"/>
    <w:basedOn w:val="a1"/>
    <w:uiPriority w:val="59"/>
    <w:rsid w:val="00AA0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SONY</cp:lastModifiedBy>
  <cp:revision>15</cp:revision>
  <cp:lastPrinted>2013-12-18T01:35:00Z</cp:lastPrinted>
  <dcterms:created xsi:type="dcterms:W3CDTF">2013-12-06T18:10:00Z</dcterms:created>
  <dcterms:modified xsi:type="dcterms:W3CDTF">2014-10-31T13:42:00Z</dcterms:modified>
</cp:coreProperties>
</file>