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4" w:rsidRPr="00CB2E84" w:rsidRDefault="00CB2E84" w:rsidP="00CB2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C5160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BC5160">
        <w:rPr>
          <w:rFonts w:ascii="Times New Roman" w:hAnsi="Times New Roman" w:cs="Times New Roman"/>
          <w:b/>
          <w:iCs/>
          <w:spacing w:val="-4"/>
        </w:rPr>
        <w:t xml:space="preserve">Муниципальное </w:t>
      </w:r>
      <w:r w:rsidR="00B77009">
        <w:rPr>
          <w:rFonts w:ascii="Times New Roman" w:hAnsi="Times New Roman" w:cs="Times New Roman"/>
          <w:b/>
          <w:iCs/>
          <w:spacing w:val="-4"/>
        </w:rPr>
        <w:t xml:space="preserve">бюджетное </w:t>
      </w:r>
      <w:r w:rsidRPr="00BC5160">
        <w:rPr>
          <w:rFonts w:ascii="Times New Roman" w:hAnsi="Times New Roman" w:cs="Times New Roman"/>
          <w:b/>
          <w:iCs/>
          <w:spacing w:val="-4"/>
        </w:rPr>
        <w:t>образовательное учреждение</w:t>
      </w:r>
    </w:p>
    <w:p w:rsidR="00CB2E84" w:rsidRPr="00BC5160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  <w:r w:rsidRPr="00BC5160">
        <w:rPr>
          <w:rFonts w:ascii="Times New Roman" w:hAnsi="Times New Roman" w:cs="Times New Roman"/>
          <w:b/>
          <w:iCs/>
          <w:spacing w:val="-4"/>
        </w:rPr>
        <w:t>«Средняя общеобразовательная школа №28»</w:t>
      </w:r>
    </w:p>
    <w:p w:rsidR="00CB2E84" w:rsidRPr="00F225C1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b/>
          <w:iCs/>
          <w:spacing w:val="-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B2E84" w:rsidRPr="00F225C1" w:rsidTr="00321871">
        <w:tc>
          <w:tcPr>
            <w:tcW w:w="4785" w:type="dxa"/>
          </w:tcPr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Согласовано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на заседании Методического Совета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Протокол №</w:t>
            </w:r>
            <w:proofErr w:type="spellStart"/>
            <w:r w:rsidRPr="00F225C1">
              <w:rPr>
                <w:rFonts w:ascii="Times New Roman" w:hAnsi="Times New Roman" w:cs="Times New Roman"/>
                <w:iCs/>
                <w:spacing w:val="-4"/>
              </w:rPr>
              <w:t>__от</w:t>
            </w:r>
            <w:proofErr w:type="spellEnd"/>
            <w:r w:rsidRPr="00F225C1">
              <w:rPr>
                <w:rFonts w:ascii="Times New Roman" w:hAnsi="Times New Roman" w:cs="Times New Roman"/>
                <w:iCs/>
                <w:spacing w:val="-4"/>
              </w:rPr>
              <w:t xml:space="preserve"> __ сентября 20___ года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Председатель Методического совета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 xml:space="preserve">_______________ О.В. </w:t>
            </w:r>
            <w:proofErr w:type="spellStart"/>
            <w:r w:rsidRPr="00F225C1">
              <w:rPr>
                <w:rFonts w:ascii="Times New Roman" w:hAnsi="Times New Roman" w:cs="Times New Roman"/>
                <w:iCs/>
                <w:spacing w:val="-4"/>
              </w:rPr>
              <w:t>Лабзина</w:t>
            </w:r>
            <w:proofErr w:type="spellEnd"/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</w:tc>
        <w:tc>
          <w:tcPr>
            <w:tcW w:w="4786" w:type="dxa"/>
          </w:tcPr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Утверждаю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Директор М</w:t>
            </w:r>
            <w:r w:rsidR="00B77009">
              <w:rPr>
                <w:rFonts w:ascii="Times New Roman" w:hAnsi="Times New Roman" w:cs="Times New Roman"/>
                <w:iCs/>
                <w:spacing w:val="-4"/>
              </w:rPr>
              <w:t>Б</w:t>
            </w:r>
            <w:r w:rsidRPr="00F225C1">
              <w:rPr>
                <w:rFonts w:ascii="Times New Roman" w:hAnsi="Times New Roman" w:cs="Times New Roman"/>
                <w:iCs/>
                <w:spacing w:val="-4"/>
              </w:rPr>
              <w:t>ОУ «СОШ №28»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</w:p>
          <w:p w:rsidR="00CB2E84" w:rsidRPr="00F225C1" w:rsidRDefault="000556EC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_________________ Н.М.Рудная</w:t>
            </w:r>
          </w:p>
          <w:p w:rsidR="00CB2E84" w:rsidRPr="00F225C1" w:rsidRDefault="00CB2E84" w:rsidP="00321871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F225C1">
              <w:rPr>
                <w:rFonts w:ascii="Times New Roman" w:hAnsi="Times New Roman" w:cs="Times New Roman"/>
                <w:iCs/>
                <w:spacing w:val="-4"/>
              </w:rPr>
              <w:t>«____» сентября 20___ года</w:t>
            </w:r>
          </w:p>
        </w:tc>
      </w:tr>
    </w:tbl>
    <w:p w:rsidR="00CB2E84" w:rsidRPr="00CB2E84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CB2E84" w:rsidRPr="00CB2E84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2E54C7">
        <w:rPr>
          <w:rFonts w:ascii="Times New Roman" w:hAnsi="Times New Roman" w:cs="Times New Roman"/>
          <w:b/>
          <w:iCs/>
          <w:spacing w:val="-4"/>
          <w:sz w:val="28"/>
          <w:szCs w:val="28"/>
        </w:rPr>
        <w:t>Рабочая учебная программа по английскому языку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2E54C7">
        <w:rPr>
          <w:rFonts w:ascii="Times New Roman" w:hAnsi="Times New Roman" w:cs="Times New Roman"/>
          <w:b/>
          <w:iCs/>
          <w:spacing w:val="-4"/>
          <w:sz w:val="28"/>
          <w:szCs w:val="28"/>
        </w:rPr>
        <w:t>для 10 – 11 классов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  <w:vertAlign w:val="superscript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302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</w:r>
      <w:r w:rsidRPr="002E54C7">
        <w:rPr>
          <w:rFonts w:ascii="Times New Roman" w:hAnsi="Times New Roman" w:cs="Times New Roman"/>
          <w:bCs/>
          <w:i/>
          <w:iCs/>
          <w:spacing w:val="-5"/>
        </w:rPr>
        <w:tab/>
        <w:t xml:space="preserve"> 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bCs/>
          <w:i/>
          <w:iCs/>
          <w:spacing w:val="-5"/>
        </w:rPr>
      </w:pPr>
      <w:r w:rsidRPr="002E54C7">
        <w:rPr>
          <w:rFonts w:ascii="Times New Roman" w:hAnsi="Times New Roman" w:cs="Times New Roman"/>
          <w:b/>
          <w:iCs/>
          <w:spacing w:val="-4"/>
        </w:rPr>
        <w:t>Составлена на основе</w:t>
      </w:r>
      <w:r w:rsidR="000556EC">
        <w:rPr>
          <w:rFonts w:ascii="Times New Roman" w:hAnsi="Times New Roman" w:cs="Times New Roman"/>
          <w:b/>
          <w:iCs/>
          <w:spacing w:val="-4"/>
        </w:rPr>
        <w:t xml:space="preserve"> </w:t>
      </w:r>
      <w:r w:rsidR="000556EC">
        <w:rPr>
          <w:rFonts w:ascii="Times New Roman" w:hAnsi="Times New Roman" w:cs="Times New Roman"/>
          <w:bCs/>
          <w:i/>
          <w:iCs/>
          <w:spacing w:val="-5"/>
        </w:rPr>
        <w:t>федерального</w:t>
      </w:r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государственного образовательного </w:t>
      </w:r>
      <w:proofErr w:type="spellStart"/>
      <w:r w:rsidRPr="002E54C7">
        <w:rPr>
          <w:rFonts w:ascii="Times New Roman" w:hAnsi="Times New Roman" w:cs="Times New Roman"/>
          <w:bCs/>
          <w:i/>
          <w:iCs/>
          <w:spacing w:val="-5"/>
        </w:rPr>
        <w:t>стандарта</w:t>
      </w:r>
      <w:proofErr w:type="gramStart"/>
      <w:r w:rsidRPr="002E54C7">
        <w:rPr>
          <w:rFonts w:ascii="Times New Roman" w:hAnsi="Times New Roman" w:cs="Times New Roman"/>
          <w:bCs/>
          <w:i/>
          <w:iCs/>
          <w:spacing w:val="-5"/>
        </w:rPr>
        <w:t>,</w:t>
      </w:r>
      <w:r w:rsidR="000556EC">
        <w:rPr>
          <w:rFonts w:ascii="Times New Roman" w:hAnsi="Times New Roman" w:cs="Times New Roman"/>
          <w:bCs/>
          <w:i/>
          <w:iCs/>
          <w:spacing w:val="-5"/>
        </w:rPr>
        <w:t>п</w:t>
      </w:r>
      <w:proofErr w:type="gramEnd"/>
      <w:r w:rsidR="000556EC">
        <w:rPr>
          <w:rFonts w:ascii="Times New Roman" w:hAnsi="Times New Roman" w:cs="Times New Roman"/>
          <w:bCs/>
          <w:i/>
          <w:iCs/>
          <w:spacing w:val="-5"/>
        </w:rPr>
        <w:t>римерной</w:t>
      </w:r>
      <w:proofErr w:type="spellEnd"/>
      <w:r w:rsidR="000556EC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="000556EC">
        <w:rPr>
          <w:rFonts w:ascii="Times New Roman" w:hAnsi="Times New Roman" w:cs="Times New Roman"/>
          <w:bCs/>
          <w:i/>
          <w:iCs/>
          <w:spacing w:val="-5"/>
        </w:rPr>
        <w:t>прграммы</w:t>
      </w:r>
      <w:proofErr w:type="spellEnd"/>
      <w:r w:rsidR="000556EC">
        <w:rPr>
          <w:rFonts w:ascii="Times New Roman" w:hAnsi="Times New Roman" w:cs="Times New Roman"/>
          <w:bCs/>
          <w:i/>
          <w:iCs/>
          <w:spacing w:val="-5"/>
        </w:rPr>
        <w:t xml:space="preserve"> по английскому языку</w:t>
      </w:r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и авторской программы М.З. </w:t>
      </w:r>
      <w:proofErr w:type="spellStart"/>
      <w:r w:rsidRPr="002E54C7">
        <w:rPr>
          <w:rFonts w:ascii="Times New Roman" w:hAnsi="Times New Roman" w:cs="Times New Roman"/>
          <w:bCs/>
          <w:i/>
          <w:iCs/>
          <w:spacing w:val="-5"/>
        </w:rPr>
        <w:t>Биболетовой</w:t>
      </w:r>
      <w:proofErr w:type="spellEnd"/>
      <w:r w:rsidRPr="002E54C7">
        <w:rPr>
          <w:rFonts w:ascii="Times New Roman" w:hAnsi="Times New Roman" w:cs="Times New Roman"/>
          <w:bCs/>
          <w:i/>
          <w:iCs/>
          <w:spacing w:val="-5"/>
        </w:rPr>
        <w:t xml:space="preserve"> и др.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i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Срок реализации программы – 1 год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b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b/>
          <w:iCs/>
          <w:spacing w:val="-4"/>
        </w:rPr>
        <w:t xml:space="preserve">Программа составлена </w:t>
      </w:r>
      <w:proofErr w:type="spellStart"/>
      <w:r w:rsidRPr="002E54C7">
        <w:rPr>
          <w:rFonts w:ascii="Times New Roman" w:hAnsi="Times New Roman" w:cs="Times New Roman"/>
          <w:b/>
          <w:iCs/>
          <w:spacing w:val="-4"/>
        </w:rPr>
        <w:t>Шлипаковой</w:t>
      </w:r>
      <w:proofErr w:type="spellEnd"/>
      <w:r w:rsidRPr="002E54C7">
        <w:rPr>
          <w:rFonts w:ascii="Times New Roman" w:hAnsi="Times New Roman" w:cs="Times New Roman"/>
          <w:b/>
          <w:iCs/>
          <w:spacing w:val="-4"/>
        </w:rPr>
        <w:t xml:space="preserve"> Н.Б.,</w:t>
      </w:r>
      <w:r w:rsidRPr="002E54C7">
        <w:rPr>
          <w:rFonts w:ascii="Times New Roman" w:hAnsi="Times New Roman" w:cs="Times New Roman"/>
          <w:iCs/>
          <w:spacing w:val="-4"/>
        </w:rPr>
        <w:tab/>
      </w:r>
    </w:p>
    <w:p w:rsidR="00F225C1" w:rsidRPr="002E54C7" w:rsidRDefault="00F225C1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учителя английского языка, первой квалификационной категории</w:t>
      </w: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  <w:r w:rsidRPr="002E54C7">
        <w:rPr>
          <w:rFonts w:ascii="Times New Roman" w:hAnsi="Times New Roman" w:cs="Times New Roman"/>
          <w:iCs/>
          <w:spacing w:val="-4"/>
          <w:vertAlign w:val="superscript"/>
        </w:rPr>
        <w:tab/>
      </w:r>
    </w:p>
    <w:p w:rsidR="00CB2E84" w:rsidRPr="002E54C7" w:rsidRDefault="00CB2E84" w:rsidP="00CB2E84">
      <w:pPr>
        <w:shd w:val="clear" w:color="auto" w:fill="FFFFFF"/>
        <w:spacing w:after="0" w:line="240" w:lineRule="auto"/>
        <w:ind w:left="3969" w:right="7"/>
        <w:jc w:val="both"/>
        <w:rPr>
          <w:rFonts w:ascii="Times New Roman" w:hAnsi="Times New Roman" w:cs="Times New Roman"/>
          <w:iCs/>
          <w:spacing w:val="-4"/>
          <w:vertAlign w:val="superscript"/>
        </w:rPr>
      </w:pPr>
    </w:p>
    <w:p w:rsidR="00CB2E84" w:rsidRPr="002E54C7" w:rsidRDefault="00CB2E84" w:rsidP="00CB2E84">
      <w:pPr>
        <w:pStyle w:val="a4"/>
        <w:spacing w:after="0"/>
        <w:jc w:val="center"/>
        <w:rPr>
          <w:b/>
          <w:sz w:val="22"/>
          <w:szCs w:val="22"/>
        </w:rPr>
      </w:pPr>
    </w:p>
    <w:p w:rsidR="00CB2E84" w:rsidRPr="002E54C7" w:rsidRDefault="00CB2E84" w:rsidP="00CB2E84">
      <w:pPr>
        <w:jc w:val="center"/>
        <w:rPr>
          <w:rFonts w:ascii="Times New Roman" w:hAnsi="Times New Roman" w:cs="Times New Roman"/>
          <w:b/>
        </w:rPr>
      </w:pPr>
    </w:p>
    <w:p w:rsidR="00CB2E84" w:rsidRPr="002E54C7" w:rsidRDefault="00CB2E84" w:rsidP="00CB2E84">
      <w:pPr>
        <w:jc w:val="center"/>
        <w:rPr>
          <w:rFonts w:ascii="Times New Roman" w:hAnsi="Times New Roman" w:cs="Times New Roman"/>
          <w:b/>
        </w:rPr>
      </w:pPr>
    </w:p>
    <w:p w:rsidR="00CB2E84" w:rsidRPr="002E54C7" w:rsidRDefault="00CB2E84" w:rsidP="00CB2E84">
      <w:pPr>
        <w:jc w:val="center"/>
        <w:rPr>
          <w:rFonts w:ascii="Times New Roman" w:hAnsi="Times New Roman" w:cs="Times New Roman"/>
          <w:b/>
        </w:rPr>
      </w:pPr>
    </w:p>
    <w:p w:rsidR="00CB2E84" w:rsidRPr="002E54C7" w:rsidRDefault="00CB2E84" w:rsidP="00CB2E84">
      <w:pPr>
        <w:jc w:val="center"/>
        <w:rPr>
          <w:rFonts w:ascii="Times New Roman" w:hAnsi="Times New Roman" w:cs="Times New Roman"/>
          <w:b/>
        </w:rPr>
      </w:pPr>
    </w:p>
    <w:p w:rsidR="00CB2E84" w:rsidRPr="002E54C7" w:rsidRDefault="00CB2E84" w:rsidP="00CB2E84">
      <w:pPr>
        <w:jc w:val="center"/>
        <w:rPr>
          <w:rFonts w:ascii="Times New Roman" w:hAnsi="Times New Roman" w:cs="Times New Roman"/>
          <w:b/>
        </w:rPr>
      </w:pPr>
    </w:p>
    <w:p w:rsidR="00CB2E84" w:rsidRPr="002E54C7" w:rsidRDefault="00CB2E84" w:rsidP="00CB2E84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 w:rsidRPr="002E54C7">
        <w:rPr>
          <w:rFonts w:ascii="Times New Roman" w:hAnsi="Times New Roman" w:cs="Times New Roman"/>
          <w:iCs/>
          <w:spacing w:val="-4"/>
        </w:rPr>
        <w:t>г</w:t>
      </w:r>
      <w:proofErr w:type="gramStart"/>
      <w:r w:rsidRPr="002E54C7">
        <w:rPr>
          <w:rFonts w:ascii="Times New Roman" w:hAnsi="Times New Roman" w:cs="Times New Roman"/>
          <w:iCs/>
          <w:spacing w:val="-4"/>
        </w:rPr>
        <w:t>.С</w:t>
      </w:r>
      <w:proofErr w:type="gramEnd"/>
      <w:r w:rsidRPr="002E54C7">
        <w:rPr>
          <w:rFonts w:ascii="Times New Roman" w:hAnsi="Times New Roman" w:cs="Times New Roman"/>
          <w:iCs/>
          <w:spacing w:val="-4"/>
        </w:rPr>
        <w:t>еверодвинск</w:t>
      </w:r>
    </w:p>
    <w:p w:rsidR="00CB2E84" w:rsidRDefault="000556EC" w:rsidP="00CB2E84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  <w:r>
        <w:rPr>
          <w:rFonts w:ascii="Times New Roman" w:hAnsi="Times New Roman" w:cs="Times New Roman"/>
          <w:iCs/>
          <w:spacing w:val="-4"/>
        </w:rPr>
        <w:t>2013</w:t>
      </w:r>
      <w:r w:rsidR="00CB2E84" w:rsidRPr="002E54C7">
        <w:rPr>
          <w:rFonts w:ascii="Times New Roman" w:hAnsi="Times New Roman" w:cs="Times New Roman"/>
          <w:iCs/>
          <w:spacing w:val="-4"/>
        </w:rPr>
        <w:t xml:space="preserve"> год</w:t>
      </w:r>
    </w:p>
    <w:p w:rsidR="00BC5160" w:rsidRPr="002E54C7" w:rsidRDefault="00BC5160" w:rsidP="00CB2E84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iCs/>
          <w:spacing w:val="-4"/>
        </w:rPr>
      </w:pPr>
    </w:p>
    <w:p w:rsidR="00CB2E84" w:rsidRPr="00CB2E84" w:rsidRDefault="00CB2E84" w:rsidP="00CB2E84">
      <w:pPr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56EC" w:rsidRPr="000556EC" w:rsidRDefault="000556EC" w:rsidP="000556EC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6EC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   компонента государственного стандарта, примерной программы  по английскому языку с учетом авторской программы по английскому языку </w:t>
      </w:r>
      <w:proofErr w:type="spellStart"/>
      <w:r w:rsidRPr="000556EC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0556EC">
        <w:rPr>
          <w:rFonts w:ascii="Times New Roman" w:hAnsi="Times New Roman" w:cs="Times New Roman"/>
          <w:sz w:val="24"/>
          <w:szCs w:val="24"/>
        </w:rPr>
        <w:t xml:space="preserve"> М.З. УМК  «</w:t>
      </w:r>
      <w:r w:rsidRPr="000556E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0556EC">
        <w:rPr>
          <w:rFonts w:ascii="Times New Roman" w:hAnsi="Times New Roman" w:cs="Times New Roman"/>
          <w:sz w:val="24"/>
          <w:szCs w:val="24"/>
        </w:rPr>
        <w:t xml:space="preserve"> </w:t>
      </w:r>
      <w:r w:rsidRPr="000556E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556EC">
        <w:rPr>
          <w:rFonts w:ascii="Times New Roman" w:hAnsi="Times New Roman" w:cs="Times New Roman"/>
          <w:sz w:val="24"/>
          <w:szCs w:val="24"/>
        </w:rPr>
        <w:t>».</w:t>
      </w:r>
    </w:p>
    <w:p w:rsidR="00243793" w:rsidRPr="000556EC" w:rsidRDefault="000556EC" w:rsidP="000556EC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E84" w:rsidRPr="000556EC">
        <w:rPr>
          <w:rFonts w:ascii="Times New Roman" w:hAnsi="Times New Roman" w:cs="Times New Roman"/>
          <w:sz w:val="24"/>
          <w:szCs w:val="24"/>
        </w:rPr>
        <w:t xml:space="preserve">Данная рабочая программа направлена на реализацию личностно-ориентированного, </w:t>
      </w:r>
      <w:proofErr w:type="spellStart"/>
      <w:r w:rsidR="00CB2E84" w:rsidRPr="000556E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CB2E84" w:rsidRPr="0005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4" w:rsidRPr="000556E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B2E84" w:rsidRPr="000556EC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43793" w:rsidRPr="000556EC">
        <w:rPr>
          <w:rFonts w:ascii="Times New Roman" w:hAnsi="Times New Roman" w:cs="Times New Roman"/>
          <w:sz w:val="24"/>
          <w:szCs w:val="24"/>
        </w:rPr>
        <w:t>а к обучению английскому языку.</w:t>
      </w:r>
    </w:p>
    <w:p w:rsidR="00CB2E84" w:rsidRPr="00CB2E84" w:rsidRDefault="00243793" w:rsidP="000556EC">
      <w:pPr>
        <w:pStyle w:val="a4"/>
        <w:spacing w:after="0"/>
      </w:pPr>
      <w:r>
        <w:tab/>
      </w:r>
      <w:r w:rsidR="00CB2E84" w:rsidRPr="00CB2E84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возможностей, склонностей, предполагает особый акцент на </w:t>
      </w:r>
      <w:proofErr w:type="spellStart"/>
      <w:r w:rsidR="00CB2E84" w:rsidRPr="00CB2E84">
        <w:t>социокультурной</w:t>
      </w:r>
      <w:proofErr w:type="spellEnd"/>
      <w:r w:rsidR="00CB2E84" w:rsidRPr="00CB2E84">
        <w:t xml:space="preserve"> составляющей иноязычной коммуникативной компетенции. Это должно обеспечить </w:t>
      </w:r>
      <w:proofErr w:type="spellStart"/>
      <w:r w:rsidR="00CB2E84" w:rsidRPr="00CB2E84">
        <w:t>культуроведческую</w:t>
      </w:r>
      <w:proofErr w:type="spellEnd"/>
      <w:r w:rsidR="00CB2E84" w:rsidRPr="00CB2E84">
        <w:t xml:space="preserve"> направленность обучения, приобщение школьников к культуре страны изучаемого языка, лучшее осознание своей собственной страны, умение ее представить средствами иностранного языка, включение школьников в диалог культур.</w:t>
      </w:r>
    </w:p>
    <w:p w:rsidR="00CB2E84" w:rsidRPr="00CB2E84" w:rsidRDefault="00CB2E84" w:rsidP="00243793">
      <w:pPr>
        <w:pStyle w:val="a4"/>
        <w:spacing w:after="0"/>
        <w:jc w:val="both"/>
      </w:pPr>
      <w:r w:rsidRPr="00CB2E84">
        <w:tab/>
        <w:t xml:space="preserve">Изучение иностранного языка </w:t>
      </w:r>
      <w:r w:rsidR="00262583">
        <w:t>на старш</w:t>
      </w:r>
      <w:r w:rsidR="00150228">
        <w:t xml:space="preserve">ей ступени обучения (10-11 классы) </w:t>
      </w:r>
      <w:r w:rsidRPr="00CB2E84">
        <w:t>направлено на достижение следующих целей:</w:t>
      </w:r>
    </w:p>
    <w:p w:rsidR="00CB2E84" w:rsidRPr="00CB2E84" w:rsidRDefault="00CB2E84" w:rsidP="00CB2E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Речевая компетенция – развиваются на базе основной школы коммуникативные умения в говорении,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, чтении, письме с тем, чтобы школьники достигли общеевропейского порогового уровня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2E84">
        <w:rPr>
          <w:rFonts w:ascii="Times New Roman" w:hAnsi="Times New Roman" w:cs="Times New Roman"/>
          <w:sz w:val="24"/>
          <w:szCs w:val="24"/>
        </w:rPr>
        <w:t>1/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Threshold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CB2E84">
        <w:rPr>
          <w:rFonts w:ascii="Times New Roman" w:hAnsi="Times New Roman" w:cs="Times New Roman"/>
          <w:sz w:val="24"/>
          <w:szCs w:val="24"/>
        </w:rPr>
        <w:t xml:space="preserve"> (согласно документам Совета Европы)/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level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;</w:t>
      </w:r>
    </w:p>
    <w:p w:rsidR="00CB2E84" w:rsidRPr="00CB2E84" w:rsidRDefault="00CB2E84" w:rsidP="00CB2E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Языковая компетенция –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CB2E84" w:rsidRPr="00CB2E84" w:rsidRDefault="00CB2E84" w:rsidP="00CB2E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E8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компетенция – школьники приобщаются к культуре и реалиям стран, говорящих на английском языке, в рамках более широко спектра сфер, тем и ситуаций общения, отвечающих опыту, интересам учащихся 15-17 лет, соответствующих их психологическим особенностям. 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и социолингвистическим материалом, представленным в учебном курсе "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B2E84">
        <w:rPr>
          <w:rFonts w:ascii="Times New Roman" w:hAnsi="Times New Roman" w:cs="Times New Roman"/>
          <w:sz w:val="24"/>
          <w:szCs w:val="24"/>
        </w:rPr>
        <w:t>";</w:t>
      </w:r>
    </w:p>
    <w:p w:rsidR="00CB2E84" w:rsidRPr="00CB2E84" w:rsidRDefault="00CB2E84" w:rsidP="00CB2E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Компенсаторная компетенция – развиваются умения в процессе общения выходить из затруднительного положения, вызванного нехваткой  языковых средств за счет перифраза, использования синонимов, дефиниций, а также невербальных средств, как жесты, мимика;</w:t>
      </w:r>
    </w:p>
    <w:p w:rsidR="00CB2E84" w:rsidRPr="00CB2E84" w:rsidRDefault="00CB2E84" w:rsidP="00CB2E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E84">
        <w:rPr>
          <w:rFonts w:ascii="Times New Roman" w:hAnsi="Times New Roman" w:cs="Times New Roman"/>
          <w:sz w:val="24"/>
          <w:szCs w:val="24"/>
        </w:rPr>
        <w:t>Учебно-позновательная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компетенция – развивается желание и умение школьников самостоятельно изучать английский язык доступными  им способами (в процессе поиска и обработки информации на английском языке при выполнении проектов, с помощью интернета и т.д.); использовать специальные учебные умения (умение пользоваться словарями и справочниками, умение интерпретировать информацию </w:t>
      </w:r>
      <w:r w:rsidRPr="00CB2E84">
        <w:rPr>
          <w:rFonts w:ascii="Times New Roman" w:hAnsi="Times New Roman" w:cs="Times New Roman"/>
          <w:sz w:val="24"/>
          <w:szCs w:val="24"/>
        </w:rPr>
        <w:lastRenderedPageBreak/>
        <w:t>устного и письменного текста и др.); пользоваться современными информационными технологиями, опираясь на владение  английским языком.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Продолжается развитие и воспитание школьников средствами предмета "иностранный язык". Углубляется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профессиональной состоятельности. Продолжается воспитание толерантности по отношению к иным языкам и культуре; воспитание патриотизма.</w:t>
      </w:r>
    </w:p>
    <w:p w:rsidR="00CB2E84" w:rsidRPr="00CB2E84" w:rsidRDefault="00CB2E84" w:rsidP="00CB2E84">
      <w:pPr>
        <w:pStyle w:val="a4"/>
        <w:jc w:val="both"/>
      </w:pPr>
      <w:r w:rsidRPr="00CB2E84">
        <w:tab/>
        <w:t>Расширение целей и задач изучения иностранного языка по сравнению с примерной и авторской программой происходит за счет введения национально-регионального компонента, который составляет 10% от общего количества часов за учебный год.</w:t>
      </w:r>
    </w:p>
    <w:p w:rsidR="00CB2E84" w:rsidRPr="00CB2E84" w:rsidRDefault="00CB2E84" w:rsidP="00CB2E84">
      <w:pPr>
        <w:pStyle w:val="a4"/>
        <w:jc w:val="both"/>
      </w:pPr>
      <w:r w:rsidRPr="00CB2E84">
        <w:tab/>
        <w:t>Изучение национально-регионального компонента направлено на достижение следующих целей:</w:t>
      </w:r>
    </w:p>
    <w:p w:rsidR="00CB2E84" w:rsidRPr="00CB2E84" w:rsidRDefault="00CB2E84" w:rsidP="00CB2E84">
      <w:pPr>
        <w:pStyle w:val="a4"/>
        <w:jc w:val="both"/>
      </w:pPr>
      <w:r w:rsidRPr="00CB2E84">
        <w:t>- формирование знаний о родном крае  с использованием английского языка;</w:t>
      </w:r>
    </w:p>
    <w:p w:rsidR="00CB2E84" w:rsidRPr="00CB2E84" w:rsidRDefault="00CB2E84" w:rsidP="00CB2E84">
      <w:pPr>
        <w:pStyle w:val="a4"/>
        <w:jc w:val="both"/>
      </w:pPr>
      <w:r w:rsidRPr="00CB2E84">
        <w:t>- формирование умения представлять родной край на английском языке;</w:t>
      </w:r>
    </w:p>
    <w:p w:rsidR="00CB2E84" w:rsidRPr="00CB2E84" w:rsidRDefault="00CB2E84" w:rsidP="00CB2E84">
      <w:pPr>
        <w:pStyle w:val="a4"/>
        <w:jc w:val="both"/>
      </w:pPr>
      <w:r w:rsidRPr="00CB2E84">
        <w:t>- приобщение к истории и культуре Русского Севера;</w:t>
      </w:r>
    </w:p>
    <w:p w:rsidR="00CB2E84" w:rsidRPr="00CB2E84" w:rsidRDefault="00CB2E84" w:rsidP="00CB2E84">
      <w:pPr>
        <w:pStyle w:val="a4"/>
        <w:jc w:val="both"/>
      </w:pPr>
      <w:r w:rsidRPr="00CB2E84">
        <w:t>- развитие каче</w:t>
      </w:r>
      <w:proofErr w:type="gramStart"/>
      <w:r w:rsidRPr="00CB2E84">
        <w:t>ств гр</w:t>
      </w:r>
      <w:proofErr w:type="gramEnd"/>
      <w:r w:rsidRPr="00CB2E84">
        <w:t>ажданина и патриота своего родного края и своей страны.</w:t>
      </w:r>
    </w:p>
    <w:p w:rsidR="00CB2E84" w:rsidRPr="00CB2E84" w:rsidRDefault="00CB2E84" w:rsidP="00CB2E84">
      <w:pPr>
        <w:pStyle w:val="a4"/>
        <w:jc w:val="both"/>
      </w:pPr>
      <w:r w:rsidRPr="00CB2E84">
        <w:t xml:space="preserve"> </w:t>
      </w:r>
      <w:r w:rsidRPr="00CB2E84">
        <w:tab/>
        <w:t xml:space="preserve"> Федеральный базисный учебный план для общеобразовательных учреждений РФ отводит для обязательного изучения учебного предмета иностранный язык в старшей школе 105 часов за учебный год из расчёта 3 учебных часов за неделю. </w:t>
      </w:r>
      <w:proofErr w:type="gramStart"/>
      <w:r w:rsidRPr="00CB2E84">
        <w:t>В соответствии с учебным планом школы рабочая программа в 10 классе рассчитана на 105 часов  за учебный год из расчета 3 учебных часов за неделю, а в 11 классе рассчитана на 102 часа за учебный год из расчета 3 учебных часа за неделю.</w:t>
      </w:r>
      <w:proofErr w:type="gramEnd"/>
      <w:r w:rsidRPr="00CB2E84">
        <w:t xml:space="preserve"> Из них 10 часов за учебный год </w:t>
      </w:r>
      <w:r w:rsidR="007913FF">
        <w:t xml:space="preserve">в каждом классе </w:t>
      </w:r>
      <w:r w:rsidRPr="00CB2E84">
        <w:t xml:space="preserve">отводится на национально-региональный компонент. </w:t>
      </w:r>
    </w:p>
    <w:p w:rsidR="00CB2E84" w:rsidRPr="00CB2E84" w:rsidRDefault="00CB2E84" w:rsidP="00CB2E84">
      <w:pPr>
        <w:pStyle w:val="a4"/>
        <w:jc w:val="both"/>
      </w:pPr>
      <w:r w:rsidRPr="00CB2E84">
        <w:tab/>
        <w:t>Предметное содержание речи.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2E8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2E84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Социально-бытовая сфера</w:t>
      </w:r>
      <w:r w:rsidRPr="00CB2E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Повседневная жизнь семьи, ее доход, жилищные и бытовые условия. Образ жизни и отношения между людьми. Место, где ты живешь. История моей семьи: связь поколений. Памятная семейная дата. Распределение домашних обязанностей в семье. Общение в семье и школе, 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</w:r>
      <w:r w:rsidRPr="00CB2E84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Социально-культурная сфера</w:t>
      </w:r>
      <w:r w:rsidRPr="00CB2E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Молодежь в современном мире. Досуг молодежи. Письмо в молодежный журнал. Музыка в культуре и жизни разных стран. Имидж молодого человека как проявление его внутреннего мира. Любовь и дружба.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  <w:t>Спорт в жизни подростка. Спортивные занятия в школе. Безопасность при занятиях спортом. Спортивная честь и сила характера.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  <w:t>Твое участие в жизни общества. Публичные фигуры. Права и обязанности старшеклассника.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</w:r>
      <w:r w:rsidRPr="00CB2E84">
        <w:rPr>
          <w:rFonts w:ascii="Times New Roman" w:eastAsia="Times New Roman" w:hAnsi="Times New Roman" w:cs="Times New Roman"/>
          <w:b/>
          <w:i/>
          <w:sz w:val="24"/>
          <w:szCs w:val="24"/>
        </w:rPr>
        <w:t>Страны изучаемого языка, их культурные достопримечательности</w:t>
      </w:r>
      <w:r w:rsidRPr="00CB2E8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как способ расширить свой кругозор. Известные программы обмена для школьников за рубежом. Путешествия, его планирование и организация, заказ и покупка билетов, места и условия проживания туристов, осмотр достопримечательностей.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Некоторые особенности поведения в разных странах. Восточный и западный стили жизни. Культурный шок как восприятие нами непонятных явлений другой культуры. Соблюдение культурных традиций.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</w:r>
      <w:r w:rsidRPr="00CB2E84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Природа и экология, научно-технический прогресс.</w:t>
      </w:r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Зависимость человека от современных технологий.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  <w:t xml:space="preserve">Перспективы технического прогресса. </w:t>
      </w:r>
      <w:proofErr w:type="spellStart"/>
      <w:r w:rsidRPr="00CB2E84">
        <w:rPr>
          <w:rFonts w:ascii="Times New Roman" w:eastAsia="Times New Roman" w:hAnsi="Times New Roman" w:cs="Times New Roman"/>
          <w:sz w:val="24"/>
          <w:szCs w:val="24"/>
        </w:rPr>
        <w:t>Генно-модифицированные</w:t>
      </w:r>
      <w:proofErr w:type="spellEnd"/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продукты. Медицина и </w:t>
      </w:r>
      <w:proofErr w:type="spellStart"/>
      <w:r w:rsidRPr="00CB2E84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CB2E84">
        <w:rPr>
          <w:rFonts w:ascii="Times New Roman" w:eastAsia="Times New Roman" w:hAnsi="Times New Roman" w:cs="Times New Roman"/>
          <w:sz w:val="24"/>
          <w:szCs w:val="24"/>
        </w:rPr>
        <w:t>. Роботы будущего. Влияние человека на окружающую среду и жизнь планеты в целом. Нравственный аспект технического прогресса. Угрозы среде и их устранение. Киотский протокол как шаг к безопасности планеты.</w:t>
      </w:r>
    </w:p>
    <w:p w:rsidR="00CB2E84" w:rsidRPr="00CB2E84" w:rsidRDefault="00CB2E84" w:rsidP="00CB2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E84">
        <w:rPr>
          <w:rFonts w:ascii="Times New Roman" w:eastAsia="Times New Roman" w:hAnsi="Times New Roman" w:cs="Times New Roman"/>
          <w:sz w:val="24"/>
          <w:szCs w:val="24"/>
        </w:rPr>
        <w:tab/>
      </w:r>
      <w:r w:rsidRPr="00CB2E8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Учебно-трудовая сфера.</w:t>
      </w:r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</w:t>
      </w:r>
      <w:proofErr w:type="gramStart"/>
      <w:r w:rsidRPr="00CB2E8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B2E8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Стратегии самостоятельной  учебной работы. Призвание и карьера. Непрерывное образование как условие успешности. Проблемы выбора профессии. Последний школьный экзамен. Английский язык и другие языки международного общения и их роль при выборе профессии в современно мире. </w:t>
      </w:r>
    </w:p>
    <w:p w:rsidR="00CB2E84" w:rsidRPr="00CB2E84" w:rsidRDefault="00CB2E84" w:rsidP="00CB2E84">
      <w:pPr>
        <w:pStyle w:val="a4"/>
        <w:ind w:firstLine="709"/>
        <w:jc w:val="both"/>
      </w:pPr>
      <w:r w:rsidRPr="00CB2E84">
        <w:t>Для достижения поставленных целей применяются разнообразные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обучающихся, информационно-коммуникационные технологии. Используются соответствующие иллюстративные, аудио- и видеоматериалы.</w:t>
      </w:r>
    </w:p>
    <w:p w:rsidR="00CB2E84" w:rsidRPr="00CB2E84" w:rsidRDefault="00CB2E84" w:rsidP="00CB2E84">
      <w:pPr>
        <w:pStyle w:val="a4"/>
        <w:ind w:firstLine="709"/>
        <w:jc w:val="both"/>
      </w:pPr>
      <w:r w:rsidRPr="00CB2E84">
        <w:t>Для проверки и оценки результатов обучения проводятся контрольные работы в форме лексико-грамматических тестов 1 раз за полугодие. В 10 классе проводятся 2 контрольные работы, в 11 классе провод</w:t>
      </w:r>
      <w:r w:rsidR="00AD7F25">
        <w:t>ятся также 2 контрольные работы за учебный год.</w:t>
      </w:r>
    </w:p>
    <w:p w:rsidR="00CB2E84" w:rsidRPr="00CB2E84" w:rsidRDefault="00CB2E84" w:rsidP="00CB2E84">
      <w:pPr>
        <w:pStyle w:val="a4"/>
        <w:ind w:firstLine="709"/>
        <w:jc w:val="both"/>
      </w:pPr>
      <w:r w:rsidRPr="00CB2E84">
        <w:t xml:space="preserve">Для реализации рабочей учебной программы выбран учебно-методический комплект «Английский с удовольствием» авторов М.З. </w:t>
      </w:r>
      <w:proofErr w:type="spellStart"/>
      <w:r w:rsidRPr="00CB2E84">
        <w:t>Биболетовой</w:t>
      </w:r>
      <w:proofErr w:type="spellEnd"/>
      <w:r w:rsidRPr="00CB2E84">
        <w:t xml:space="preserve"> и др. Основанием выбора данного УМК служат следующие основные принципы, которые выделяют авторы курса:</w:t>
      </w:r>
    </w:p>
    <w:p w:rsidR="00CB2E84" w:rsidRPr="00CB2E84" w:rsidRDefault="00CB2E84" w:rsidP="00CB2E84">
      <w:pPr>
        <w:pStyle w:val="a4"/>
        <w:ind w:firstLine="709"/>
      </w:pPr>
      <w:r w:rsidRPr="00CB2E84">
        <w:t>- личностно-ориентированный характер обучения;</w:t>
      </w:r>
    </w:p>
    <w:p w:rsidR="00CB2E84" w:rsidRPr="00CB2E84" w:rsidRDefault="00CB2E84" w:rsidP="00CB2E84">
      <w:pPr>
        <w:pStyle w:val="a4"/>
        <w:ind w:firstLine="709"/>
      </w:pPr>
      <w:r w:rsidRPr="00CB2E84">
        <w:t xml:space="preserve">- соблюдение </w:t>
      </w:r>
      <w:proofErr w:type="spellStart"/>
      <w:r w:rsidRPr="00CB2E84">
        <w:t>деятельностного</w:t>
      </w:r>
      <w:proofErr w:type="spellEnd"/>
      <w:r w:rsidRPr="00CB2E84">
        <w:t xml:space="preserve"> характера обучения иностранному языку;</w:t>
      </w:r>
    </w:p>
    <w:p w:rsidR="00CB2E84" w:rsidRPr="00CB2E84" w:rsidRDefault="00CB2E84" w:rsidP="00CB2E84">
      <w:pPr>
        <w:pStyle w:val="a4"/>
        <w:ind w:firstLine="709"/>
      </w:pPr>
      <w:r w:rsidRPr="00CB2E84">
        <w:t>- приоритет коммуникативной цели в обучении английскому языку;</w:t>
      </w:r>
    </w:p>
    <w:p w:rsidR="00CB2E84" w:rsidRPr="00CB2E84" w:rsidRDefault="00CB2E84" w:rsidP="00CB2E84">
      <w:pPr>
        <w:pStyle w:val="a4"/>
        <w:ind w:firstLine="709"/>
      </w:pPr>
      <w:r w:rsidRPr="00CB2E84">
        <w:t>- сбалансированное обучение устным и письменным формам общения;</w:t>
      </w:r>
    </w:p>
    <w:p w:rsidR="00CB2E84" w:rsidRPr="00CB2E84" w:rsidRDefault="00CB2E84" w:rsidP="00CB2E84">
      <w:pPr>
        <w:pStyle w:val="a4"/>
        <w:ind w:firstLine="709"/>
      </w:pPr>
      <w:r w:rsidRPr="00CB2E84">
        <w:t>- дифференцированный подход;</w:t>
      </w:r>
    </w:p>
    <w:p w:rsidR="00CB2E84" w:rsidRPr="00CB2E84" w:rsidRDefault="00CB2E84" w:rsidP="00CB2E84">
      <w:pPr>
        <w:pStyle w:val="a4"/>
        <w:ind w:firstLine="709"/>
      </w:pPr>
      <w:r w:rsidRPr="00CB2E84">
        <w:t>- аутентичность материала;</w:t>
      </w:r>
    </w:p>
    <w:p w:rsidR="00CB2E84" w:rsidRPr="00CB2E84" w:rsidRDefault="00CB2E84" w:rsidP="00CB2E84">
      <w:pPr>
        <w:pStyle w:val="a4"/>
        <w:ind w:firstLine="709"/>
      </w:pPr>
      <w:r w:rsidRPr="00CB2E84">
        <w:t xml:space="preserve">- </w:t>
      </w:r>
      <w:proofErr w:type="spellStart"/>
      <w:r w:rsidRPr="00CB2E84">
        <w:t>социокультурная</w:t>
      </w:r>
      <w:proofErr w:type="spellEnd"/>
      <w:r w:rsidRPr="00CB2E84">
        <w:t xml:space="preserve"> направленность;</w:t>
      </w:r>
    </w:p>
    <w:p w:rsidR="00CB2E84" w:rsidRPr="00CB2E84" w:rsidRDefault="00CB2E84" w:rsidP="00CB2E84">
      <w:pPr>
        <w:pStyle w:val="a4"/>
        <w:ind w:firstLine="709"/>
      </w:pPr>
      <w:r w:rsidRPr="00CB2E84">
        <w:t>- учет опыта учащихся в родном языке и развитие когнитивных способностей;</w:t>
      </w:r>
    </w:p>
    <w:p w:rsidR="00CB2E84" w:rsidRPr="00CB2E84" w:rsidRDefault="00CB2E84" w:rsidP="00CB2E84">
      <w:pPr>
        <w:pStyle w:val="a4"/>
        <w:ind w:firstLine="709"/>
      </w:pPr>
      <w:r w:rsidRPr="00CB2E84">
        <w:t>- широкое использование современных технологий обучения.</w:t>
      </w:r>
    </w:p>
    <w:p w:rsidR="00CB2E84" w:rsidRPr="00CB2E84" w:rsidRDefault="00CB2E84" w:rsidP="00CB2E84">
      <w:pPr>
        <w:pStyle w:val="a4"/>
        <w:ind w:firstLine="709"/>
      </w:pPr>
    </w:p>
    <w:p w:rsidR="00CB2E84" w:rsidRPr="00CB2E84" w:rsidRDefault="00CB2E84" w:rsidP="00CB2E84">
      <w:pPr>
        <w:pStyle w:val="a4"/>
        <w:ind w:firstLine="709"/>
      </w:pPr>
    </w:p>
    <w:p w:rsidR="00CB2E84" w:rsidRPr="00CB2E84" w:rsidRDefault="00CB2E84" w:rsidP="00CB2E84">
      <w:pPr>
        <w:pStyle w:val="a4"/>
        <w:ind w:firstLine="709"/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  <w:r w:rsidRPr="00CB2E84">
        <w:rPr>
          <w:b/>
        </w:rPr>
        <w:lastRenderedPageBreak/>
        <w:t>ТЕМАТИЧЕСКИЙ ПЛАН</w:t>
      </w: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по английскому языку для 10 класса</w:t>
      </w:r>
    </w:p>
    <w:p w:rsidR="00CB2E84" w:rsidRPr="00CB2E84" w:rsidRDefault="00CB2E84" w:rsidP="00CB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CB2E84" w:rsidRPr="00CB2E84" w:rsidTr="00321871">
        <w:trPr>
          <w:trHeight w:val="739"/>
        </w:trPr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№</w:t>
            </w:r>
            <w:r w:rsidRPr="00CB2E8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B2E84">
              <w:rPr>
                <w:b/>
              </w:rPr>
              <w:t>п</w:t>
            </w:r>
            <w:proofErr w:type="spellEnd"/>
            <w:proofErr w:type="gramEnd"/>
            <w:r w:rsidRPr="00CB2E84">
              <w:rPr>
                <w:b/>
              </w:rPr>
              <w:t>/</w:t>
            </w:r>
            <w:proofErr w:type="spellStart"/>
            <w:r w:rsidRPr="00CB2E84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rPr>
                <w:b/>
              </w:rPr>
              <w:t>Практическая часть</w:t>
            </w:r>
          </w:p>
        </w:tc>
      </w:tr>
      <w:tr w:rsidR="00CB2E84" w:rsidRPr="00CB2E84" w:rsidTr="00321871"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1.</w:t>
            </w:r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Начнем заново.</w:t>
            </w:r>
          </w:p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рассказ о школе, школьной форме,  спорте, музыке, повседневной жизни подростков;</w:t>
            </w:r>
          </w:p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дискуссии по тематике;</w:t>
            </w:r>
          </w:p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диалогов;</w:t>
            </w:r>
          </w:p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составление проектов;</w:t>
            </w:r>
          </w:p>
          <w:p w:rsidR="00CB2E84" w:rsidRPr="00CB2E84" w:rsidRDefault="00CB2E84" w:rsidP="00321871">
            <w:pPr>
              <w:pStyle w:val="a4"/>
              <w:spacing w:after="0"/>
              <w:rPr>
                <w:rFonts w:eastAsiaTheme="minorEastAsia"/>
              </w:rPr>
            </w:pPr>
            <w:r w:rsidRPr="00CB2E84">
              <w:rPr>
                <w:rFonts w:eastAsiaTheme="minorEastAsia"/>
              </w:rPr>
              <w:t>- написание сочинений, эссе;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rPr>
                <w:rFonts w:eastAsiaTheme="minorEastAsia"/>
              </w:rPr>
              <w:t>- повторение грамматики: активный и пассивный залог, косвенная речь, условные предложения, инфинитив.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27</w:t>
            </w:r>
          </w:p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84" w:rsidRPr="00CB2E84" w:rsidTr="00321871"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2.</w:t>
            </w:r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</w:pPr>
            <w:r w:rsidRPr="00CB2E84">
              <w:t>Поговорим о семейных делах.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рассказ о семье, памятных семейных датах, праздниках, семейных проблемах;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дискуссии по тематике;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составление диалогов;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составление проектов;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написание сочинений, эссе;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повторение грамматики: модальные глаголы, неличные формы глагола, времена английского языка.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21</w:t>
            </w:r>
          </w:p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Контрольная работа (лексико-грамматический тест) -1</w:t>
            </w:r>
          </w:p>
        </w:tc>
      </w:tr>
      <w:tr w:rsidR="00CB2E84" w:rsidRPr="00CB2E84" w:rsidTr="00321871"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3.</w:t>
            </w:r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</w:pPr>
            <w:r w:rsidRPr="00CB2E84">
              <w:t>Цивилизация и прогресс.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рассказ об открытиях, изобретениях, древних цивилизациях, техническом прогрессе, влиянии на окружающую среду;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дискуссии по тематике;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составление диалогов;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составление проектов;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написание сочинений, эссе;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повторение грамматики: модальные глаголы, степени сравнения прилагательных, условные предложения, инфинитив.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30</w:t>
            </w:r>
          </w:p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(РК-4)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</w:p>
        </w:tc>
      </w:tr>
      <w:tr w:rsidR="00CB2E84" w:rsidRPr="00CB2E84" w:rsidTr="00321871"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4.</w:t>
            </w:r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</w:pPr>
            <w:r w:rsidRPr="00CB2E84">
              <w:t>Мир возможностей.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 рассказ о путешествиях, поведении, хороших манерах, вежливости, культурном шоке;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дискуссии по тематике;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 xml:space="preserve">- составление </w:t>
            </w:r>
            <w:proofErr w:type="spellStart"/>
            <w:r w:rsidRPr="00CB2E84">
              <w:t>диалогов</w:t>
            </w:r>
            <w:proofErr w:type="gramStart"/>
            <w:r w:rsidRPr="00CB2E84">
              <w:t>,п</w:t>
            </w:r>
            <w:proofErr w:type="gramEnd"/>
            <w:r w:rsidRPr="00CB2E84">
              <w:t>роектов</w:t>
            </w:r>
            <w:proofErr w:type="spellEnd"/>
            <w:r w:rsidRPr="00CB2E84">
              <w:t>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написание сочинений, эссе;</w:t>
            </w:r>
          </w:p>
          <w:p w:rsidR="00CB2E84" w:rsidRPr="00CB2E84" w:rsidRDefault="00CB2E84" w:rsidP="00321871">
            <w:pPr>
              <w:pStyle w:val="a4"/>
              <w:spacing w:after="0"/>
            </w:pPr>
            <w:r w:rsidRPr="00CB2E84">
              <w:t>- повторение грамматики: модальные глаголы.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27</w:t>
            </w:r>
          </w:p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(РК-2)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-1</w:t>
            </w:r>
          </w:p>
        </w:tc>
      </w:tr>
      <w:tr w:rsidR="00CB2E84" w:rsidRPr="00CB2E84" w:rsidTr="00321871">
        <w:tc>
          <w:tcPr>
            <w:tcW w:w="6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</w:p>
        </w:tc>
        <w:tc>
          <w:tcPr>
            <w:tcW w:w="4962" w:type="dxa"/>
          </w:tcPr>
          <w:p w:rsidR="00CB2E84" w:rsidRPr="00CB2E84" w:rsidRDefault="00CB2E84" w:rsidP="00321871">
            <w:pPr>
              <w:pStyle w:val="a4"/>
              <w:spacing w:after="0"/>
              <w:jc w:val="right"/>
              <w:rPr>
                <w:b/>
              </w:rPr>
            </w:pPr>
            <w:r w:rsidRPr="00CB2E84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105</w:t>
            </w:r>
          </w:p>
          <w:p w:rsidR="00CB2E84" w:rsidRPr="00CB2E84" w:rsidRDefault="00CB2E84" w:rsidP="00321871">
            <w:pPr>
              <w:pStyle w:val="a4"/>
              <w:spacing w:after="0"/>
              <w:jc w:val="center"/>
            </w:pPr>
            <w:r w:rsidRPr="00CB2E84">
              <w:t>(РК-10)</w:t>
            </w:r>
          </w:p>
        </w:tc>
        <w:tc>
          <w:tcPr>
            <w:tcW w:w="2659" w:type="dxa"/>
          </w:tcPr>
          <w:p w:rsidR="00CB2E84" w:rsidRPr="00CB2E84" w:rsidRDefault="00CB2E84" w:rsidP="00321871">
            <w:pPr>
              <w:pStyle w:val="a4"/>
              <w:spacing w:after="0"/>
              <w:jc w:val="center"/>
              <w:rPr>
                <w:b/>
              </w:rPr>
            </w:pPr>
            <w:r w:rsidRPr="00CB2E84">
              <w:t>Контрольная работа (лексико-грамматический тест) -2</w:t>
            </w:r>
          </w:p>
        </w:tc>
      </w:tr>
    </w:tbl>
    <w:p w:rsidR="00761AF5" w:rsidRDefault="00761AF5" w:rsidP="00761A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600A7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CB2E84" w:rsidRPr="00CB2E84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09" w:rsidRPr="00B77009" w:rsidRDefault="00B77009" w:rsidP="00B77009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 xml:space="preserve">10 класс  </w:t>
      </w:r>
    </w:p>
    <w:p w:rsidR="00B77009" w:rsidRPr="00B77009" w:rsidRDefault="00B77009" w:rsidP="00B77009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>1 четверть</w:t>
      </w:r>
      <w:r w:rsidRPr="00B77009">
        <w:rPr>
          <w:rFonts w:ascii="Times New Roman" w:hAnsi="Times New Roman" w:cs="Times New Roman"/>
          <w:sz w:val="24"/>
          <w:szCs w:val="24"/>
        </w:rPr>
        <w:tab/>
      </w:r>
    </w:p>
    <w:p w:rsidR="00B77009" w:rsidRPr="00B77009" w:rsidRDefault="00B77009" w:rsidP="00B77009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50"/>
        <w:gridCol w:w="8222"/>
      </w:tblGrid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Начнём заново.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Первый день в школе.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Настоящее совершённое время.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Школы прошлого.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. Школьные проблемы.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Что носить?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Школьная форма: за и против.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Косвенная речь.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 </w:t>
            </w:r>
            <w:proofErr w:type="spellStart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. Модная одежда.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Подростки о моде.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Тебе интересен спорт?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center" w:pos="4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Условные предложения </w:t>
            </w:r>
            <w:r w:rsidRPr="00B7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Спорт на Севере.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Олимпийские игры.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Пассивный залог.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Музыка.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Музыка в жизни подростка.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письменной речи. Музыка в нашей жизни.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говорения. Культура Севера.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монологической речи. Куда уходит время?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Свободное время.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Как всё успеть?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навыков. Многозначность слова "время".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Инфинитив.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по теме "Начнём заново". Лексико-грамматический тест.</w:t>
            </w:r>
          </w:p>
        </w:tc>
      </w:tr>
      <w:tr w:rsidR="00B77009" w:rsidRPr="00B77009" w:rsidTr="00C000F5">
        <w:tc>
          <w:tcPr>
            <w:tcW w:w="568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7009" w:rsidRPr="00B77009" w:rsidRDefault="00B77009" w:rsidP="00C000F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0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"Начнём заново".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br w:type="page"/>
      </w: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lastRenderedPageBreak/>
        <w:t>2 четверть.</w:t>
      </w:r>
    </w:p>
    <w:tbl>
      <w:tblPr>
        <w:tblStyle w:val="a6"/>
        <w:tblW w:w="0" w:type="auto"/>
        <w:tblLook w:val="04A0"/>
      </w:tblPr>
      <w:tblGrid>
        <w:gridCol w:w="540"/>
        <w:gridCol w:w="844"/>
        <w:gridCol w:w="8187"/>
      </w:tblGrid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Поговорим о семейных делах.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Семейное древо.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Семейные истории.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Моя семья.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 умений говорения. Семейная комната.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Наши родственники.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Ты  - стеснительный человек?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диалогической речи. Счастливая семья.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Условные предложения 3 типа.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Семейные разногласия.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Семейные ссоры.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Неличные формы глагола.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История одной семьи.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Семья и друзья.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Памятные дни.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говорения. Традиции Севера.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чтения. Праздники Севера.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Времена английского языка.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 xml:space="preserve">Контрольная работа </w:t>
            </w:r>
            <w:r w:rsidRPr="00B77009">
              <w:rPr>
                <w:szCs w:val="24"/>
              </w:rPr>
              <w:t>по теме «Поговорим о семейных делах». Лексико-грамматический тест.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«Поговорим о семейных делах».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br w:type="page"/>
      </w: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lastRenderedPageBreak/>
        <w:t>3 четверть.</w:t>
      </w:r>
    </w:p>
    <w:tbl>
      <w:tblPr>
        <w:tblStyle w:val="a6"/>
        <w:tblW w:w="0" w:type="auto"/>
        <w:tblLook w:val="04A0"/>
      </w:tblPr>
      <w:tblGrid>
        <w:gridCol w:w="540"/>
        <w:gridCol w:w="850"/>
        <w:gridCol w:w="8181"/>
      </w:tblGrid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Цивилизация и прогресс.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Знания из прошлого.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Открытия археологов.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Древняя находка.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Степени сравнения прилагательных.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«Цивилизация Майя».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говорения. Прошлое нашего края.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Прогресс и развитие.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Изобретения.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Условные предложения.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Компьютер в нашей жизни.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Современные технологии.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Экология планеты.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Загрязнение Земли.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Спасем нашу планету.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Будущее нашей планеты.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чтения. Экология Севера.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грамматических навыков. Инфинитив. 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Достижения человечества.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Семь чудес света.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 чтения. Чудеса нашего края.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письменной речи. Достопримечательности Севера.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Роботы будущего.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Презентация робота.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 xml:space="preserve">Контрольная работа </w:t>
            </w:r>
            <w:r w:rsidRPr="00B77009">
              <w:rPr>
                <w:szCs w:val="24"/>
              </w:rPr>
              <w:t>по теме «Цивилизация и прогресс». Лексико-грамматический тест.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1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«Цивилизация и прогресс».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br w:type="page"/>
      </w: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lastRenderedPageBreak/>
        <w:t>4 четверть.</w:t>
      </w:r>
    </w:p>
    <w:tbl>
      <w:tblPr>
        <w:tblStyle w:val="a6"/>
        <w:tblW w:w="0" w:type="auto"/>
        <w:tblLook w:val="04A0"/>
      </w:tblPr>
      <w:tblGrid>
        <w:gridCol w:w="540"/>
        <w:gridCol w:w="708"/>
        <w:gridCol w:w="8323"/>
      </w:tblGrid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Мир возможностей.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Вдали от дома.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Программа по обмену студентами.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Образование за границей.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говорения. Программа обучения за границей. 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Анкета.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Путешествия.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диалогической речи. Способы путешествий.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Мои каникулы.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«Метро в Лондоне».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Виды транспорта.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 письменной речи. Проект «Клуб путешественников».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 говорения. Туризм на Севере.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Манеры в разных странах.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Проект «Правила поведения».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«Особенности британцев».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говорения. Особенности северян.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Культура других стран.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Культурный шок.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Как вести себя в другой стране.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22.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лексико-грамматических навыков. Выполнение </w:t>
            </w:r>
            <w:proofErr w:type="spellStart"/>
            <w:r w:rsidRPr="00B77009">
              <w:rPr>
                <w:szCs w:val="24"/>
              </w:rPr>
              <w:t>упаржнений</w:t>
            </w:r>
            <w:proofErr w:type="spellEnd"/>
            <w:r w:rsidRPr="00B77009">
              <w:rPr>
                <w:szCs w:val="24"/>
              </w:rPr>
              <w:t>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23.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 xml:space="preserve">Контрольная работа </w:t>
            </w:r>
            <w:r w:rsidRPr="00B77009">
              <w:rPr>
                <w:szCs w:val="24"/>
              </w:rPr>
              <w:t>по теме «Мир возможностей». Лексико-грамматический тест.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24.</w:t>
            </w:r>
          </w:p>
        </w:tc>
        <w:tc>
          <w:tcPr>
            <w:tcW w:w="708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323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«Мир возможностей».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>1 четверть.</w:t>
      </w:r>
    </w:p>
    <w:tbl>
      <w:tblPr>
        <w:tblStyle w:val="a6"/>
        <w:tblW w:w="0" w:type="auto"/>
        <w:tblLook w:val="04A0"/>
      </w:tblPr>
      <w:tblGrid>
        <w:gridCol w:w="540"/>
        <w:gridCol w:w="850"/>
        <w:gridCol w:w="8181"/>
      </w:tblGrid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Молодежь и общество.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диалогической речи. Трудно ли изучать иностранный язык?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Что такое глобальный язык?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Стоит ли упрощать английский язык?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Пассивный залог.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Причины изучения иностранных языков.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Иностранные языки в моей жизни.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Глобальная деревня.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Плюсы и минусы глобализации.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монологической речи. Музыка как элемент </w:t>
            </w:r>
            <w:proofErr w:type="spellStart"/>
            <w:r w:rsidRPr="00B77009">
              <w:rPr>
                <w:szCs w:val="24"/>
              </w:rPr>
              <w:t>глобалтзации</w:t>
            </w:r>
            <w:proofErr w:type="spellEnd"/>
            <w:r w:rsidRPr="00B77009">
              <w:rPr>
                <w:szCs w:val="24"/>
              </w:rPr>
              <w:t>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письменной речи. Приметы глобализации в Северодвинске.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Антиглобалисты.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Кто живет в Британии?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Твои права и обязанности.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грамматических навыков. Модальные глаголы.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диалогической речи. Понятие свободы у подростков.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Идеальный старшеклассник.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Ты и общество.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Отношение к политике.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монологической речи. Общественные деятели Северодвинска.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Мелкие преступления против планеты.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Как защитить планету?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Киотский протокол.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 xml:space="preserve">. </w:t>
            </w:r>
            <w:proofErr w:type="spellStart"/>
            <w:r w:rsidRPr="00B77009">
              <w:rPr>
                <w:szCs w:val="24"/>
              </w:rPr>
              <w:t>Антисоциальное</w:t>
            </w:r>
            <w:proofErr w:type="spellEnd"/>
            <w:r w:rsidRPr="00B77009">
              <w:rPr>
                <w:szCs w:val="24"/>
              </w:rPr>
              <w:t xml:space="preserve"> поведение.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Контрольная работа</w:t>
            </w:r>
            <w:r w:rsidRPr="00B77009">
              <w:rPr>
                <w:szCs w:val="24"/>
              </w:rPr>
              <w:t xml:space="preserve"> по теме «Молодежь и общество». Лексико-грамматический тест.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«Молодежь и общество».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 xml:space="preserve"> 2 четверть.</w:t>
      </w:r>
    </w:p>
    <w:tbl>
      <w:tblPr>
        <w:tblStyle w:val="a6"/>
        <w:tblW w:w="0" w:type="auto"/>
        <w:tblLook w:val="04A0"/>
      </w:tblPr>
      <w:tblGrid>
        <w:gridCol w:w="540"/>
        <w:gridCol w:w="850"/>
        <w:gridCol w:w="8181"/>
      </w:tblGrid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Работа твоей мечты.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Выбираем профессию.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Мужские и женские профессии.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Призвание и карьера.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Что нас ждет после школы?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Выбор университета.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Глобальный класс.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Известные университеты.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Высшее образование в США и России.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письменной речи. Образование в Архангельской области.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Последний экзамен.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Типы школьников.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Новая система экзаменов.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Традиционные или виртуальные университеты.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Типы образования.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Образование в 21 веке.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навыка письменной речи. Непрерывное учение.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говорения. Высшие учебные заведения Архангельской области.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Контрольная работа</w:t>
            </w:r>
            <w:r w:rsidRPr="00B77009">
              <w:rPr>
                <w:szCs w:val="24"/>
              </w:rPr>
              <w:t xml:space="preserve"> по теме «Работа моей мечты». Лексико-грамматический тест.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«Работа моей мечты».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>3 четверть.</w:t>
      </w:r>
    </w:p>
    <w:tbl>
      <w:tblPr>
        <w:tblStyle w:val="a6"/>
        <w:tblW w:w="0" w:type="auto"/>
        <w:tblLook w:val="04A0"/>
      </w:tblPr>
      <w:tblGrid>
        <w:gridCol w:w="540"/>
        <w:gridCol w:w="850"/>
        <w:gridCol w:w="8181"/>
      </w:tblGrid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Как сделать мир лучше?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Как ты зависишь от современных технологий?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Современные виды связи.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Прогнозы на будущее.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Послание потомкам.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чтения. Биография И.К. </w:t>
            </w:r>
            <w:proofErr w:type="spellStart"/>
            <w:r w:rsidRPr="00B77009">
              <w:rPr>
                <w:szCs w:val="24"/>
              </w:rPr>
              <w:t>Брунера</w:t>
            </w:r>
            <w:proofErr w:type="spellEnd"/>
            <w:r w:rsidRPr="00B77009">
              <w:rPr>
                <w:szCs w:val="24"/>
              </w:rPr>
              <w:t>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письменной речи. Знаменитые люди Северодвинска.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Знаменитые люди  Архангельской области.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Плюсы и минусы инженерных профессий.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монологической речи. Учись мыслить как гений.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Наука или выдумка.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Секреты античного компьютера.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Научные сенсации.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Как относиться к клонированию?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Есть ли будущее у клонирования?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Новые технологии в медицине.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говорения. </w:t>
            </w:r>
            <w:proofErr w:type="spellStart"/>
            <w:r w:rsidRPr="00B77009">
              <w:rPr>
                <w:szCs w:val="24"/>
              </w:rPr>
              <w:t>Генно-модифицированные</w:t>
            </w:r>
            <w:proofErr w:type="spellEnd"/>
            <w:r w:rsidRPr="00B77009">
              <w:rPr>
                <w:szCs w:val="24"/>
              </w:rPr>
              <w:t xml:space="preserve"> продукты.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диалогической речи. Мнения о здоровье.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чтения. </w:t>
            </w:r>
            <w:proofErr w:type="spellStart"/>
            <w:r w:rsidRPr="00B77009">
              <w:rPr>
                <w:szCs w:val="24"/>
              </w:rPr>
              <w:t>Нанотехнологии</w:t>
            </w:r>
            <w:proofErr w:type="spellEnd"/>
            <w:r w:rsidRPr="00B77009">
              <w:rPr>
                <w:szCs w:val="24"/>
              </w:rPr>
              <w:t xml:space="preserve"> в медицине.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Современная медицина.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Современные технологии и окружающая среда.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22.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</w:t>
            </w:r>
            <w:r w:rsidRPr="00B77009">
              <w:rPr>
                <w:szCs w:val="24"/>
              </w:rPr>
              <w:t xml:space="preserve">. Развитие умений говорения. Крупные предприятия </w:t>
            </w:r>
            <w:proofErr w:type="spellStart"/>
            <w:r w:rsidRPr="00B77009">
              <w:rPr>
                <w:szCs w:val="24"/>
              </w:rPr>
              <w:t>Архаенгельской</w:t>
            </w:r>
            <w:proofErr w:type="spellEnd"/>
            <w:r w:rsidRPr="00B77009">
              <w:rPr>
                <w:szCs w:val="24"/>
              </w:rPr>
              <w:t xml:space="preserve"> области.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23.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</w:t>
            </w:r>
            <w:r w:rsidRPr="00B77009">
              <w:rPr>
                <w:szCs w:val="24"/>
              </w:rPr>
              <w:t>. Развитие умений монологической речи. Защита окружающей среды в твоем регионе.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24.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Цифровая эпоха.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25.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письменной речи. Интернет в жизни подростков.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26.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говорения. Любопытные </w:t>
            </w:r>
            <w:proofErr w:type="gramStart"/>
            <w:r w:rsidRPr="00B77009">
              <w:rPr>
                <w:szCs w:val="24"/>
              </w:rPr>
              <w:t>факты об интернете</w:t>
            </w:r>
            <w:proofErr w:type="gramEnd"/>
            <w:r w:rsidRPr="00B77009">
              <w:rPr>
                <w:szCs w:val="24"/>
              </w:rPr>
              <w:t>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27.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28.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29.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Контрольная работа</w:t>
            </w:r>
            <w:r w:rsidRPr="00B77009">
              <w:rPr>
                <w:szCs w:val="24"/>
              </w:rPr>
              <w:t xml:space="preserve"> по теме «Как сделать мир лучше?». Лексико-грамматический тест.</w:t>
            </w:r>
          </w:p>
        </w:tc>
      </w:tr>
      <w:tr w:rsidR="00B77009" w:rsidRPr="00B77009" w:rsidTr="00C000F5">
        <w:tc>
          <w:tcPr>
            <w:tcW w:w="53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30.</w:t>
            </w:r>
          </w:p>
        </w:tc>
        <w:tc>
          <w:tcPr>
            <w:tcW w:w="850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«Как сделать мир лучше?».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  <w:r w:rsidRPr="00B77009">
        <w:rPr>
          <w:rFonts w:ascii="Times New Roman" w:hAnsi="Times New Roman" w:cs="Times New Roman"/>
          <w:sz w:val="24"/>
          <w:szCs w:val="24"/>
        </w:rPr>
        <w:t>4 четверть.</w:t>
      </w:r>
    </w:p>
    <w:tbl>
      <w:tblPr>
        <w:tblStyle w:val="a6"/>
        <w:tblW w:w="0" w:type="auto"/>
        <w:tblLook w:val="04A0"/>
      </w:tblPr>
      <w:tblGrid>
        <w:gridCol w:w="540"/>
        <w:gridCol w:w="844"/>
        <w:gridCol w:w="8187"/>
      </w:tblGrid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№</w:t>
            </w:r>
          </w:p>
          <w:p w:rsidR="00B77009" w:rsidRPr="00B77009" w:rsidRDefault="00B77009" w:rsidP="00C000F5">
            <w:pPr>
              <w:rPr>
                <w:szCs w:val="24"/>
              </w:rPr>
            </w:pPr>
            <w:proofErr w:type="spellStart"/>
            <w:proofErr w:type="gramStart"/>
            <w:r w:rsidRPr="00B77009">
              <w:rPr>
                <w:szCs w:val="24"/>
              </w:rPr>
              <w:t>п</w:t>
            </w:r>
            <w:proofErr w:type="spellEnd"/>
            <w:proofErr w:type="gramEnd"/>
            <w:r w:rsidRPr="00B77009">
              <w:rPr>
                <w:szCs w:val="24"/>
              </w:rPr>
              <w:t>/</w:t>
            </w:r>
            <w:proofErr w:type="spellStart"/>
            <w:r w:rsidRPr="00B77009">
              <w:rPr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дата</w:t>
            </w: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Тема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Формирование лексических навыков. Откуда ты?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Город и село.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3.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Жизнь в городе и на селе.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4.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</w:t>
            </w:r>
            <w:r w:rsidRPr="00B77009">
              <w:rPr>
                <w:szCs w:val="24"/>
              </w:rPr>
              <w:t>. Развитие письменной речи. Будущее Северодвинска.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5.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монологической речи. Выбираем  хобби. 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6.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Правила поведения англичан.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7.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Как проводят время в Британии и России.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8.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диалогической речи. Ученые </w:t>
            </w:r>
            <w:proofErr w:type="gramStart"/>
            <w:r w:rsidRPr="00B77009">
              <w:rPr>
                <w:szCs w:val="24"/>
              </w:rPr>
              <w:t>об</w:t>
            </w:r>
            <w:proofErr w:type="gramEnd"/>
            <w:r w:rsidRPr="00B77009">
              <w:rPr>
                <w:szCs w:val="24"/>
              </w:rPr>
              <w:t xml:space="preserve"> видеоиграх.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9.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Твое хобби.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10.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Круг твоих друзей.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Что люди думают о дружбе?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12.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чтения. </w:t>
            </w:r>
            <w:proofErr w:type="spellStart"/>
            <w:r w:rsidRPr="00B77009">
              <w:rPr>
                <w:szCs w:val="24"/>
              </w:rPr>
              <w:t>Онлайн</w:t>
            </w:r>
            <w:proofErr w:type="spellEnd"/>
            <w:r w:rsidRPr="00B77009">
              <w:rPr>
                <w:szCs w:val="24"/>
              </w:rPr>
              <w:t xml:space="preserve"> системы знакомства.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13.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Знаменитые пары.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14.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письменной речи. О любви и дружбе.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15.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Разные страны – разная жизнь.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16.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Стили жизни.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17.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РК.</w:t>
            </w:r>
            <w:r w:rsidRPr="00B77009">
              <w:rPr>
                <w:szCs w:val="24"/>
              </w:rPr>
              <w:t xml:space="preserve"> Развитие умений монологической речи. Стиль жизни в Архангельской области.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18.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 xml:space="preserve">Развитие умений </w:t>
            </w:r>
            <w:proofErr w:type="spellStart"/>
            <w:r w:rsidRPr="00B77009">
              <w:rPr>
                <w:szCs w:val="24"/>
              </w:rPr>
              <w:t>аудирования</w:t>
            </w:r>
            <w:proofErr w:type="spellEnd"/>
            <w:r w:rsidRPr="00B77009">
              <w:rPr>
                <w:szCs w:val="24"/>
              </w:rPr>
              <w:t>. Новые технологии и стиль жизни.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19.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говорения. Может ли человек жить в гармонии с природой?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20.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умений чтения. Соблюдение традиций.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21.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Выполнений упражнений.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22.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Развитие лексико-грамматических навыков. Выполнение упражнений.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23.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b/>
                <w:szCs w:val="24"/>
              </w:rPr>
              <w:t>Контрольная работа</w:t>
            </w:r>
            <w:r w:rsidRPr="00B77009">
              <w:rPr>
                <w:szCs w:val="24"/>
              </w:rPr>
              <w:t xml:space="preserve"> по теме «Откуда ты?». Лексико-грамматический тест.</w:t>
            </w:r>
          </w:p>
        </w:tc>
      </w:tr>
      <w:tr w:rsidR="00B77009" w:rsidRPr="00B77009" w:rsidTr="00C000F5">
        <w:tc>
          <w:tcPr>
            <w:tcW w:w="540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24.</w:t>
            </w:r>
          </w:p>
        </w:tc>
        <w:tc>
          <w:tcPr>
            <w:tcW w:w="844" w:type="dxa"/>
          </w:tcPr>
          <w:p w:rsidR="00B77009" w:rsidRPr="00B77009" w:rsidRDefault="00B77009" w:rsidP="00C000F5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77009" w:rsidRPr="00B77009" w:rsidRDefault="00B77009" w:rsidP="00C000F5">
            <w:pPr>
              <w:rPr>
                <w:szCs w:val="24"/>
              </w:rPr>
            </w:pPr>
            <w:r w:rsidRPr="00B77009">
              <w:rPr>
                <w:szCs w:val="24"/>
              </w:rPr>
              <w:t>Урок-обобщение по теме «Откуда ты?».</w:t>
            </w:r>
          </w:p>
        </w:tc>
      </w:tr>
    </w:tbl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B77009" w:rsidRPr="00B77009" w:rsidRDefault="00B77009" w:rsidP="00B77009">
      <w:pPr>
        <w:rPr>
          <w:rFonts w:ascii="Times New Roman" w:hAnsi="Times New Roman" w:cs="Times New Roman"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B77009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09" w:rsidRPr="00CB2E84" w:rsidRDefault="00B77009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CB2E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2E84" w:rsidRPr="00CB2E84" w:rsidRDefault="00CB2E84" w:rsidP="00CB2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CB2E84" w:rsidRPr="00CB2E84" w:rsidRDefault="00CB2E84" w:rsidP="00CB2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ab/>
        <w:t>знать/понимать: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значение изученных грамматических явлений в расширенном объеме (</w:t>
      </w:r>
      <w:proofErr w:type="spellStart"/>
      <w:proofErr w:type="gramStart"/>
      <w:r w:rsidRPr="00CB2E84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CB2E84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речь, согласование времен);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84">
        <w:rPr>
          <w:rFonts w:ascii="Times New Roman" w:hAnsi="Times New Roman" w:cs="Times New Roman"/>
          <w:i/>
          <w:sz w:val="24"/>
          <w:szCs w:val="24"/>
        </w:rPr>
        <w:tab/>
        <w:t>в области говорения: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или прослушанным иноязычным текстом, соблюдая правила речевого этикета;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 изучаемого языка;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84">
        <w:rPr>
          <w:rFonts w:ascii="Times New Roman" w:hAnsi="Times New Roman" w:cs="Times New Roman"/>
          <w:i/>
          <w:sz w:val="24"/>
          <w:szCs w:val="24"/>
        </w:rPr>
        <w:tab/>
        <w:t xml:space="preserve">в области </w:t>
      </w:r>
      <w:proofErr w:type="spellStart"/>
      <w:r w:rsidRPr="00CB2E84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CB2E84">
        <w:rPr>
          <w:rFonts w:ascii="Times New Roman" w:hAnsi="Times New Roman" w:cs="Times New Roman"/>
          <w:i/>
          <w:sz w:val="24"/>
          <w:szCs w:val="24"/>
        </w:rPr>
        <w:t>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>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84">
        <w:rPr>
          <w:rFonts w:ascii="Times New Roman" w:hAnsi="Times New Roman" w:cs="Times New Roman"/>
          <w:i/>
          <w:sz w:val="24"/>
          <w:szCs w:val="24"/>
        </w:rPr>
        <w:tab/>
        <w:t>в области чтения: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 xml:space="preserve">- читать аутентичные тексты различных стилей и жанров: публицистические, художественные, научно-популярные,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прегматические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84">
        <w:rPr>
          <w:rFonts w:ascii="Times New Roman" w:hAnsi="Times New Roman" w:cs="Times New Roman"/>
          <w:i/>
          <w:sz w:val="24"/>
          <w:szCs w:val="24"/>
        </w:rPr>
        <w:tab/>
        <w:t>в письменной речи: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ab/>
        <w:t>- для общения с представителями других стран, ориентации в современном поликультурном мире;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для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для расширения возможностей в выборе будущей профессиональной деятельности;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- для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"5"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полном объеме понимать тему аутентичных информационных текстов различного уровня сложности.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·Умеют извлекать из аутентичных информационных текстов с незнакомым языковым материалом необходимую информацию, представленную в виде оценочных суждений, описания, аргументации. 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понять как эксплицитно, так и имплицитно представленную информацию в отрывке из художественной аутентичной литературы.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догадаться о значении отдельного выражения по контексту.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делать выводы из прочитанного или прослушанного текста.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логические связи внутри и между частями текста.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прочитанный или прослушанный текст, устанавливая логические связи внутри и между предложениями.</w:t>
      </w:r>
    </w:p>
    <w:p w:rsidR="00CB2E84" w:rsidRPr="00CB2E84" w:rsidRDefault="00CB2E84" w:rsidP="00CB2E8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соблюдать формат письма и правильно выбрать стиль 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·У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меют подбирать нужную стратегию в зависимости от цели чтения или прослушивания.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 Умеют изменять скорость чтения в зависимости от цели. 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  <w:r w:rsidRPr="00CB2E84">
        <w:rPr>
          <w:rFonts w:ascii="Times New Roman" w:hAnsi="Times New Roman" w:cs="Times New Roman"/>
          <w:b/>
          <w:sz w:val="24"/>
          <w:szCs w:val="24"/>
        </w:rPr>
        <w:tab/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·Обладают навыками употребления: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(местоимения);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неличных форм глагола;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-как простых, так и сложных времен глагола в простых, сложносочиненных и сложноподчиненных предложениях в связных аутентичных текстах с разнообразной тематикой в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изучаемых в школе тем.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выбирать необходимые грамматической формы в соответствии с контекстом, с соблюдением норм орфографии; части речи используются с учетом структуры предложения.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соответствии с коммуникативной задачей логично строят высказывание.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·Могут сообщить запрашиваемую информацию в заданном объеме и задать вопросы в соответствии с коммуникативной ситуацией.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логично делить текст на абзацы и использовать средства логической связи для соединения мыслей внутри текста.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·Обладают достаточным запасом лексики и умеют правильно использовать лексические единицы в пределах тем, связанных с повседневной жизнью.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·Правильно используют изученные грамматические структуры в соответствии с коммуникативной задачей.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·Соблюдают, в целом, правила орфографии и правильно оформляют предложение пунктуационно.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соответствии с коммуникативной задачей логично и в заданном объеме построить монологическое высказывание и диалогическое взаимодействие.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·В рамках тем социально-бытового и личного характера правильно выбирают стиль речи, давая описание предметов и событий, делая качественные сравнения и сопоставления.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обмене оценочной информацией самостоятельно ведут обсуждение, давая полную аргументацию своей точки зрения, выясняя и учитывая мнение собеседника.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·Уверенно начинают, поддерживают, восстанавливают в случае сбоя и заканчивают беседу в соответствии с речевой ситуацией, используя необходимые формулы речевого этикета.</w:t>
      </w:r>
    </w:p>
    <w:p w:rsidR="00CB2E84" w:rsidRPr="00CB2E84" w:rsidRDefault="00CB2E84" w:rsidP="00CB2E84">
      <w:pPr>
        <w:pStyle w:val="a3"/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·Употребляют грамматические структуры и лексические единицы в соответствии с коммуникативной задачей.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целом соблюдают правильный интонационный рисунок и ударение; не допускают фонематических ошибок; все звуки в потоке речи произносят правильно.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"4"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·Понимают в полном объеме тему аутентичных информационных текстов.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извлекать из аутентичных информационных текстов большую часть необходимой информации, представленной в виде оценочных суждений, описания, аргументации.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·Легко понимают информацию, эксплицитно представленную в отрывке из художественной аутентичной литературы.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понять имплицитно представленную информацию.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догадаться о значении отдельных выражений по контексту.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выбирают нужную стратегию в зависимости от цели чтения или прослушивания.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умеют изменять скорость чтения в зависимости от цели чтения.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«Грамматика и лексика»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 учащихся достаточно хорошо сформированы навыки употребления: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существительного;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(местоимения);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неличных форм глагола в соответствии с контекстом в связных аутентичных текстах.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·Грамматические формы используются в основном правильно и точно, в соответствии с контекстом и структурой предложения.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·Иногда допускается ряд ошибок в употреблении сложных времен глагола (группы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>) в простых предложениях или простых временах в сложноподчиненных предложениях (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в условных придаточных предложениях,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в соответствии с правилом согласования времен) или в написании слов.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         «Письмо»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соответствии с коммуникативной ситуацией могут сообщить запрашиваемую информацию и задать вопросы, при этом некоторые аспекты могут быть рассмотрены не полностью.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целом соблюдают формат личного письма и правильно выбирают стиль речи, допуская при этом отдельные стилистические неточности. </w:t>
      </w:r>
    </w:p>
    <w:p w:rsidR="00CB2E84" w:rsidRPr="00CB2E84" w:rsidRDefault="00CB2E84" w:rsidP="00CB2E84">
      <w:pPr>
        <w:pStyle w:val="a3"/>
        <w:tabs>
          <w:tab w:val="left" w:pos="15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делить текст на абзацы, хотя это деление может быть не всегда достаточно логичным. В основном правильно используют средства логической связи для связи мыслей внутри текста.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·Обладают достаточным запасом лексики в пределах тем, связанных с повседневной жизнью учащихся, но могут допускать ряд ошибок при использовании лексических единиц.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использовать изученные грамматические структуры, допуская при этом ряд ошибок, которые не нарушают понимания текста.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основном правильно оформляют предложение пунктуационно, но могут допускать ряд орфографических ошибок, которые не затрудняют понимания. 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·Логично строят монологическое высказывание и диалогическое взаимодействие, самостоятельно раскрывая большую часть требуемых аспектов.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рамках тем социально-бытового и личного характера умеют правильно выбрать стиль речи, давая описание предметов и событий, делая простые сравнения и сопоставления.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обмене оценочной информацией умеют самостоятельно предлагать варианты для обсуждения, частично давая аргументацию своей точки зрения, в основном выясняя и учитывая мнение собеседника.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большинстве случаев способны начинать беседу, с помощью собеседника поддерживать и заканчивать ее, в основном используя необходимые формулы речевого этикета.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умеют в соответствии с коммуникативной задачей использовать лексические единицы и грамматические структуры.</w:t>
      </w:r>
    </w:p>
    <w:p w:rsidR="00CB2E84" w:rsidRPr="00CB2E84" w:rsidRDefault="00CB2E84" w:rsidP="00CB2E8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·Не допускают фонематических ошибок; звуки  в потоке речи в большинстве случаев произносят правильно, интонационный рисунок в основном правильный.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"3"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·В основном понимают тему аутентичных информационных текстов, в которых используется знакомый языковой материал.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частично извлекать необходимую информацию в виде оценочных суждений, описания, аргументации при условии, что в текстах используется знакомый языковой материал.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 xml:space="preserve">          «Грамматика и лексика»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Сформированы навыки использования: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простых времен в простых предложениях;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одной из проверяемых неличных форм глагола (например, причастия настоящего времени);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·Они допускают большое количество ошибок, связанных с неправильным выбором: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притяжательного падежа существительных;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одной из проверяемых форм глагола (например, инфинитива);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морфологических языковых сре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>я связи между компонентами предложения (местоимений);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простых времен глагола в сложноподчиненных предложениях;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- сложных времен глагола.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целом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в соответствии с коммуникативной ситуацией сообщить запрашиваемую информацию, но затрудняются с формулировкой вопросов.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lastRenderedPageBreak/>
        <w:t>·Умеют построить письменное высказывание, но оно не всегда логично, могут использовать ограниченный набор средств логической связи и затрудняются с делением текста на абзацы.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·Используют ограниченный запас лексики и грамматических структур, допуская при этом значительное количество ошибок, некоторые из которых могут затруднять понимание текста или приводить к его непониманию.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·Допускают многочисленные орфографические ошибки.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в основном логично построить небольшое монологическое высказывание и диалогическое взаимодействие, раскрывая с помощью собеседника основную часть требуемых аспектов.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·В рамках тем социально-бытового и личного характера </w:t>
      </w:r>
      <w:proofErr w:type="gramStart"/>
      <w:r w:rsidRPr="00CB2E8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CB2E84">
        <w:rPr>
          <w:rFonts w:ascii="Times New Roman" w:hAnsi="Times New Roman" w:cs="Times New Roman"/>
          <w:sz w:val="24"/>
          <w:szCs w:val="24"/>
        </w:rPr>
        <w:t xml:space="preserve"> давать простое описание предметов и небольшое повествование событий.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·С помощью собеседника запрашивают основную фактическую информацию и на ее основе принимают решение.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·При запросе собеседника дают элементарную оценочную информацию, отражая свою точку зрения.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·Умеют начинать и поддерживать беседу с помощью собеседника.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Используют ограниченный словарный запас и элементарные грамматические структуры в основном в соответствии с речевой ситуацией.</w:t>
      </w:r>
    </w:p>
    <w:p w:rsidR="00CB2E84" w:rsidRPr="00CB2E84" w:rsidRDefault="00CB2E84" w:rsidP="00CB2E8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84" w:rsidRPr="00CB2E84" w:rsidRDefault="00CB2E84" w:rsidP="00CB2E8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b/>
          <w:sz w:val="24"/>
          <w:szCs w:val="24"/>
        </w:rPr>
        <w:t>«2»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2E8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B2E84">
        <w:rPr>
          <w:rFonts w:ascii="Times New Roman" w:hAnsi="Times New Roman" w:cs="Times New Roman"/>
          <w:b/>
          <w:sz w:val="24"/>
          <w:szCs w:val="24"/>
        </w:rPr>
        <w:t>» и «Чтение»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понимают тему текстов, в которых использован базовый языковой материал.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умеют извлечь запрашиваемую информацию из текстов, построенных на базовом языковом материале.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«Грамматика и лексика»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сформированы навыки и умения применения большинства лексико-грамматических элементов содержания учебных программ.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«Письмо»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 Не умеют построить связное письменное высказывание, отвечающее требованиям коммуникативной задачи.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E84">
        <w:rPr>
          <w:rFonts w:ascii="Times New Roman" w:hAnsi="Times New Roman" w:cs="Times New Roman"/>
          <w:b/>
          <w:sz w:val="24"/>
          <w:szCs w:val="24"/>
        </w:rPr>
        <w:t>«Говорение»</w:t>
      </w:r>
    </w:p>
    <w:p w:rsidR="00CB2E84" w:rsidRPr="00CB2E84" w:rsidRDefault="00CB2E84" w:rsidP="00CB2E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>·Не умеют решать поставленные коммуникативные задачи в ситуациях общения на любые темы, включая элементарные, например, социально-бытовые.</w:t>
      </w:r>
    </w:p>
    <w:p w:rsidR="00CB2E84" w:rsidRPr="00CB2E84" w:rsidRDefault="00CB2E84" w:rsidP="00CB2E84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  <w:r w:rsidRPr="00CB2E84">
        <w:rPr>
          <w:b/>
        </w:rPr>
        <w:lastRenderedPageBreak/>
        <w:t>СПИСОК ЛИТЕРАТУРЫ</w:t>
      </w: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>Учебно-методический комплект «Английский с удовольствием» содержит: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 xml:space="preserve">10 класс – учебник, книга для учителя, рабочая тетрадь №1, рабочая тетрадь №2 «Контрольные работы»,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B2E84">
        <w:rPr>
          <w:rFonts w:ascii="Times New Roman" w:hAnsi="Times New Roman" w:cs="Times New Roman"/>
          <w:sz w:val="24"/>
          <w:szCs w:val="24"/>
        </w:rPr>
        <w:t>3)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E84">
        <w:rPr>
          <w:rFonts w:ascii="Times New Roman" w:hAnsi="Times New Roman" w:cs="Times New Roman"/>
          <w:sz w:val="24"/>
          <w:szCs w:val="24"/>
        </w:rPr>
        <w:tab/>
        <w:t xml:space="preserve">11 класс - учебник, книга для учителя, рабочая тетрадь №1, рабочая тетрадь №2 «Контрольные работы», </w:t>
      </w:r>
      <w:proofErr w:type="spellStart"/>
      <w:r w:rsidRPr="00CB2E84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B2E84">
        <w:rPr>
          <w:rFonts w:ascii="Times New Roman" w:hAnsi="Times New Roman" w:cs="Times New Roman"/>
          <w:sz w:val="24"/>
          <w:szCs w:val="24"/>
        </w:rPr>
        <w:t xml:space="preserve"> (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2E84">
        <w:rPr>
          <w:rFonts w:ascii="Times New Roman" w:hAnsi="Times New Roman" w:cs="Times New Roman"/>
          <w:sz w:val="24"/>
          <w:szCs w:val="24"/>
        </w:rPr>
        <w:t xml:space="preserve"> </w:t>
      </w:r>
      <w:r w:rsidRPr="00CB2E8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B2E84">
        <w:rPr>
          <w:rFonts w:ascii="Times New Roman" w:hAnsi="Times New Roman" w:cs="Times New Roman"/>
          <w:sz w:val="24"/>
          <w:szCs w:val="24"/>
        </w:rPr>
        <w:t>3).</w:t>
      </w: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ind w:left="720"/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  <w:r w:rsidRPr="00CB2E84">
        <w:rPr>
          <w:b/>
        </w:rPr>
        <w:lastRenderedPageBreak/>
        <w:t>ДОПОЛНИТЕЛЬНЫЕ МАТЕРИАЛЫ</w:t>
      </w:r>
    </w:p>
    <w:p w:rsidR="00FA68C5" w:rsidRPr="00AC6168" w:rsidRDefault="00FA68C5" w:rsidP="00AC6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8">
        <w:rPr>
          <w:rFonts w:ascii="Times New Roman" w:hAnsi="Times New Roman" w:cs="Times New Roman"/>
          <w:sz w:val="24"/>
          <w:szCs w:val="24"/>
        </w:rPr>
        <w:t xml:space="preserve">Примерные программы по иностранным языкам/ Новые 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C6168">
        <w:rPr>
          <w:rFonts w:ascii="Times New Roman" w:hAnsi="Times New Roman" w:cs="Times New Roman"/>
          <w:sz w:val="24"/>
          <w:szCs w:val="24"/>
        </w:rPr>
        <w:t>. стандарты по ин</w:t>
      </w:r>
      <w:proofErr w:type="gramStart"/>
      <w:r w:rsidRPr="00AC6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6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16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C6168">
        <w:rPr>
          <w:rFonts w:ascii="Times New Roman" w:hAnsi="Times New Roman" w:cs="Times New Roman"/>
          <w:sz w:val="24"/>
          <w:szCs w:val="24"/>
        </w:rPr>
        <w:t xml:space="preserve">зыкам 2-11 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6168">
        <w:rPr>
          <w:rFonts w:ascii="Times New Roman" w:hAnsi="Times New Roman" w:cs="Times New Roman"/>
          <w:sz w:val="24"/>
          <w:szCs w:val="24"/>
        </w:rPr>
        <w:t>. Программа основного общего образования по английскому языку – ИЯШ № 5, 2005.</w:t>
      </w:r>
    </w:p>
    <w:p w:rsidR="00FA68C5" w:rsidRPr="00AC6168" w:rsidRDefault="00FA68C5" w:rsidP="00AC6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8">
        <w:rPr>
          <w:rFonts w:ascii="Times New Roman" w:hAnsi="Times New Roman" w:cs="Times New Roman"/>
          <w:sz w:val="24"/>
          <w:szCs w:val="24"/>
        </w:rPr>
        <w:t>Региональный компонент общего образования Архангельской области./ Департамент образования и науки администрации Архангельской области. – Архангельск, 2006.</w:t>
      </w:r>
    </w:p>
    <w:p w:rsidR="00FA68C5" w:rsidRPr="00AC6168" w:rsidRDefault="00FA68C5" w:rsidP="00FA6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8">
        <w:rPr>
          <w:rFonts w:ascii="Times New Roman" w:hAnsi="Times New Roman" w:cs="Times New Roman"/>
          <w:sz w:val="24"/>
          <w:szCs w:val="24"/>
        </w:rPr>
        <w:t xml:space="preserve">Программа курса английского языка к УМК английский с удовольствием/ </w:t>
      </w:r>
      <w:r w:rsidRPr="00AC616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njoy</w:t>
      </w:r>
      <w:proofErr w:type="spellEnd"/>
      <w:r w:rsidRPr="00AC6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C6168">
        <w:rPr>
          <w:rFonts w:ascii="Times New Roman" w:hAnsi="Times New Roman" w:cs="Times New Roman"/>
          <w:sz w:val="24"/>
          <w:szCs w:val="24"/>
        </w:rPr>
        <w:t xml:space="preserve"> </w:t>
      </w:r>
      <w:r w:rsidRPr="00AC6168">
        <w:rPr>
          <w:rFonts w:ascii="Times New Roman" w:hAnsi="Times New Roman" w:cs="Times New Roman"/>
          <w:sz w:val="24"/>
          <w:szCs w:val="24"/>
        </w:rPr>
        <w:t xml:space="preserve">для 2-11 классов 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C6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168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C6168">
        <w:rPr>
          <w:rFonts w:ascii="Times New Roman" w:hAnsi="Times New Roman" w:cs="Times New Roman"/>
          <w:sz w:val="24"/>
          <w:szCs w:val="24"/>
        </w:rPr>
        <w:t>. – Обнинск: Титул, 2009.</w:t>
      </w: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AC6168">
      <w:pPr>
        <w:pStyle w:val="a4"/>
        <w:numPr>
          <w:ilvl w:val="0"/>
          <w:numId w:val="3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Учебник английского языка для 10 класса общеобразовательных учреждений/ М.З. </w:t>
      </w:r>
      <w:proofErr w:type="spellStart"/>
      <w:r w:rsidRPr="00CB2E84">
        <w:t>Биболетова</w:t>
      </w:r>
      <w:proofErr w:type="spellEnd"/>
      <w:r w:rsidRPr="00CB2E84">
        <w:t xml:space="preserve">, </w:t>
      </w:r>
      <w:proofErr w:type="spellStart"/>
      <w:r w:rsidRPr="00CB2E84">
        <w:t>Е.Е.Бабушис</w:t>
      </w:r>
      <w:proofErr w:type="spellEnd"/>
      <w:r w:rsidRPr="00CB2E84">
        <w:t>. – Обнинск: Титул, 2010.</w:t>
      </w:r>
    </w:p>
    <w:p w:rsidR="00CB2E84" w:rsidRPr="00CB2E84" w:rsidRDefault="00CB2E84" w:rsidP="00AC6168">
      <w:pPr>
        <w:pStyle w:val="a4"/>
        <w:numPr>
          <w:ilvl w:val="0"/>
          <w:numId w:val="3"/>
        </w:numPr>
        <w:spacing w:after="0"/>
      </w:pPr>
      <w:proofErr w:type="spellStart"/>
      <w:r w:rsidRPr="00CB2E84">
        <w:t>Биболетова</w:t>
      </w:r>
      <w:proofErr w:type="spellEnd"/>
      <w:r w:rsidRPr="00CB2E84">
        <w:t xml:space="preserve"> М.З. Рабочая тетрадь к учебнику английского языка"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 xml:space="preserve">" для 10 класса общеобразовательных учреждений/ М.З. </w:t>
      </w:r>
      <w:proofErr w:type="spellStart"/>
      <w:r w:rsidRPr="00CB2E84">
        <w:t>Биболетова</w:t>
      </w:r>
      <w:proofErr w:type="spellEnd"/>
      <w:r w:rsidRPr="00CB2E84">
        <w:t xml:space="preserve">, </w:t>
      </w:r>
      <w:proofErr w:type="spellStart"/>
      <w:r w:rsidRPr="00CB2E84">
        <w:t>Е.Е.Бабушис</w:t>
      </w:r>
      <w:proofErr w:type="spellEnd"/>
      <w:r w:rsidRPr="00CB2E84">
        <w:t>. – Обнинск: Титул, 2010.</w:t>
      </w:r>
    </w:p>
    <w:p w:rsidR="00CB2E84" w:rsidRPr="00CB2E84" w:rsidRDefault="00CB2E84" w:rsidP="00AC6168">
      <w:pPr>
        <w:pStyle w:val="a4"/>
        <w:numPr>
          <w:ilvl w:val="0"/>
          <w:numId w:val="3"/>
        </w:numPr>
        <w:spacing w:after="0"/>
      </w:pPr>
      <w:r w:rsidRPr="00CB2E84">
        <w:t xml:space="preserve">Аудиокассета к учебнику английского языка для 10 класса </w:t>
      </w:r>
      <w:proofErr w:type="gramStart"/>
      <w:r w:rsidRPr="00CB2E84">
        <w:t>общеобразовательных</w:t>
      </w:r>
      <w:proofErr w:type="gramEnd"/>
    </w:p>
    <w:p w:rsidR="00CB2E84" w:rsidRPr="00CB2E84" w:rsidRDefault="00CB2E84" w:rsidP="00CB2E84">
      <w:pPr>
        <w:pStyle w:val="a4"/>
        <w:spacing w:after="0"/>
        <w:ind w:left="720"/>
      </w:pPr>
      <w:r w:rsidRPr="00CB2E84">
        <w:t>учреждений "</w:t>
      </w:r>
      <w:r w:rsidRPr="00CB2E84">
        <w:rPr>
          <w:lang w:val="en-US"/>
        </w:rPr>
        <w:t>Enjoy</w:t>
      </w:r>
      <w:r w:rsidRPr="00CB2E84">
        <w:t xml:space="preserve"> </w:t>
      </w:r>
      <w:r w:rsidRPr="00CB2E84">
        <w:rPr>
          <w:lang w:val="en-US"/>
        </w:rPr>
        <w:t>English</w:t>
      </w:r>
      <w:r w:rsidRPr="00CB2E84">
        <w:t>" – Обнинск: Титул, 2010.</w:t>
      </w:r>
    </w:p>
    <w:p w:rsidR="00CB2E84" w:rsidRPr="00CB2E84" w:rsidRDefault="00CB2E84" w:rsidP="00AC6168">
      <w:pPr>
        <w:pStyle w:val="a4"/>
        <w:numPr>
          <w:ilvl w:val="0"/>
          <w:numId w:val="3"/>
        </w:numPr>
        <w:spacing w:after="0"/>
      </w:pPr>
      <w:r w:rsidRPr="00CB2E84">
        <w:t>Интернет-поддержка учебников и дополнительные материалы</w:t>
      </w:r>
      <w:r w:rsidR="007A1A8C">
        <w:t>:</w:t>
      </w:r>
    </w:p>
    <w:p w:rsidR="00CB2E84" w:rsidRPr="00CB2E84" w:rsidRDefault="00CB2E84" w:rsidP="00CB2E84">
      <w:pPr>
        <w:pStyle w:val="a4"/>
        <w:spacing w:after="0"/>
        <w:ind w:left="720"/>
      </w:pPr>
      <w:r w:rsidRPr="00CB2E84">
        <w:t xml:space="preserve">- на сайте </w:t>
      </w:r>
      <w:r w:rsidRPr="00CB2E84">
        <w:rPr>
          <w:lang w:val="en-US"/>
        </w:rPr>
        <w:t>www</w:t>
      </w:r>
      <w:r w:rsidRPr="00CB2E84">
        <w:t>.</w:t>
      </w:r>
      <w:proofErr w:type="spellStart"/>
      <w:r w:rsidRPr="00CB2E84">
        <w:rPr>
          <w:lang w:val="en-US"/>
        </w:rPr>
        <w:t>titul</w:t>
      </w:r>
      <w:proofErr w:type="spellEnd"/>
      <w:r w:rsidRPr="00CB2E84">
        <w:t>.</w:t>
      </w:r>
      <w:proofErr w:type="spellStart"/>
      <w:r w:rsidRPr="00CB2E84">
        <w:rPr>
          <w:lang w:val="en-US"/>
        </w:rPr>
        <w:t>ru</w:t>
      </w:r>
      <w:proofErr w:type="spellEnd"/>
    </w:p>
    <w:p w:rsidR="00CB2E84" w:rsidRPr="00CB2E84" w:rsidRDefault="00CB2E84" w:rsidP="00CB2E84">
      <w:pPr>
        <w:pStyle w:val="a4"/>
        <w:spacing w:after="0"/>
        <w:ind w:left="720"/>
      </w:pPr>
      <w:r w:rsidRPr="00CB2E84">
        <w:t xml:space="preserve">- на </w:t>
      </w:r>
      <w:proofErr w:type="spellStart"/>
      <w:proofErr w:type="gramStart"/>
      <w:r w:rsidRPr="00CB2E84">
        <w:t>интернет-портале</w:t>
      </w:r>
      <w:proofErr w:type="spellEnd"/>
      <w:proofErr w:type="gramEnd"/>
      <w:r w:rsidRPr="00CB2E84">
        <w:t xml:space="preserve"> </w:t>
      </w:r>
      <w:r w:rsidRPr="00CB2E84">
        <w:rPr>
          <w:lang w:val="en-US"/>
        </w:rPr>
        <w:t>www</w:t>
      </w:r>
      <w:r w:rsidRPr="00CB2E84">
        <w:t>.</w:t>
      </w:r>
      <w:proofErr w:type="spellStart"/>
      <w:r w:rsidRPr="00CB2E84">
        <w:rPr>
          <w:lang w:val="en-US"/>
        </w:rPr>
        <w:t>englishteachers</w:t>
      </w:r>
      <w:proofErr w:type="spellEnd"/>
      <w:r w:rsidRPr="00CB2E84">
        <w:t>.</w:t>
      </w:r>
      <w:proofErr w:type="spellStart"/>
      <w:r w:rsidRPr="00CB2E84">
        <w:rPr>
          <w:lang w:val="en-US"/>
        </w:rPr>
        <w:t>ru</w:t>
      </w:r>
      <w:proofErr w:type="spellEnd"/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pStyle w:val="a4"/>
        <w:spacing w:after="0"/>
        <w:jc w:val="center"/>
        <w:rPr>
          <w:b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CB2E84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8E44C0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8E44C0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8E44C0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E84" w:rsidRPr="008E44C0" w:rsidRDefault="00CB2E84" w:rsidP="00CB2E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E2B" w:rsidRPr="00CB2E84" w:rsidRDefault="00835E2B">
      <w:pPr>
        <w:rPr>
          <w:rFonts w:ascii="Times New Roman" w:hAnsi="Times New Roman" w:cs="Times New Roman"/>
          <w:sz w:val="24"/>
          <w:szCs w:val="24"/>
        </w:rPr>
      </w:pPr>
    </w:p>
    <w:sectPr w:rsidR="00835E2B" w:rsidRPr="00CB2E84" w:rsidSect="008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EB7"/>
    <w:multiLevelType w:val="hybridMultilevel"/>
    <w:tmpl w:val="88EEA5BC"/>
    <w:lvl w:ilvl="0" w:tplc="CD1072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98D18B6"/>
    <w:multiLevelType w:val="hybridMultilevel"/>
    <w:tmpl w:val="DDFA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147FC"/>
    <w:multiLevelType w:val="hybridMultilevel"/>
    <w:tmpl w:val="48B22DF4"/>
    <w:lvl w:ilvl="0" w:tplc="690C8D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E84"/>
    <w:rsid w:val="000556EC"/>
    <w:rsid w:val="00102E4F"/>
    <w:rsid w:val="0014370D"/>
    <w:rsid w:val="00150228"/>
    <w:rsid w:val="00243793"/>
    <w:rsid w:val="00262583"/>
    <w:rsid w:val="00280782"/>
    <w:rsid w:val="002A12E2"/>
    <w:rsid w:val="002E54C7"/>
    <w:rsid w:val="00761AF5"/>
    <w:rsid w:val="007913FF"/>
    <w:rsid w:val="007A1A8C"/>
    <w:rsid w:val="007A3B82"/>
    <w:rsid w:val="007C0A7B"/>
    <w:rsid w:val="00822641"/>
    <w:rsid w:val="00835E2B"/>
    <w:rsid w:val="00A43FEB"/>
    <w:rsid w:val="00AB22B4"/>
    <w:rsid w:val="00AC6168"/>
    <w:rsid w:val="00AD7F25"/>
    <w:rsid w:val="00AF2F10"/>
    <w:rsid w:val="00B27471"/>
    <w:rsid w:val="00B77009"/>
    <w:rsid w:val="00BC5160"/>
    <w:rsid w:val="00C24AE0"/>
    <w:rsid w:val="00CB2E84"/>
    <w:rsid w:val="00CD6F3E"/>
    <w:rsid w:val="00F225C1"/>
    <w:rsid w:val="00FA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84"/>
    <w:pPr>
      <w:ind w:left="720"/>
      <w:contextualSpacing/>
    </w:pPr>
  </w:style>
  <w:style w:type="paragraph" w:styleId="a4">
    <w:name w:val="Body Text"/>
    <w:basedOn w:val="a"/>
    <w:link w:val="a5"/>
    <w:rsid w:val="00CB2E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B2E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7700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5553</Words>
  <Characters>31653</Characters>
  <Application>Microsoft Office Word</Application>
  <DocSecurity>0</DocSecurity>
  <Lines>263</Lines>
  <Paragraphs>74</Paragraphs>
  <ScaleCrop>false</ScaleCrop>
  <Company/>
  <LinksUpToDate>false</LinksUpToDate>
  <CharactersWithSpaces>37132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UralSOFT</cp:lastModifiedBy>
  <cp:revision>17</cp:revision>
  <dcterms:created xsi:type="dcterms:W3CDTF">2010-10-17T18:42:00Z</dcterms:created>
  <dcterms:modified xsi:type="dcterms:W3CDTF">2014-09-13T08:15:00Z</dcterms:modified>
</cp:coreProperties>
</file>