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6B" w:rsidRDefault="00A6336B" w:rsidP="00A6336B">
      <w:pPr>
        <w:pStyle w:val="a3"/>
        <w:spacing w:line="480" w:lineRule="auto"/>
        <w:ind w:firstLine="709"/>
        <w:rPr>
          <w:i/>
          <w:u w:val="single"/>
        </w:rPr>
      </w:pPr>
      <w:r>
        <w:rPr>
          <w:i/>
          <w:u w:val="single"/>
        </w:rPr>
        <w:t>Проведение экскурсии по изучению почвенной фауны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Одной из форм организации учебно-воспитательной работы является экскурсия. Это активная форма познания мира, как единого целого в связи со средой и практической деятельностью человека.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Во время экскурсии познавательная деятельность учащихся направлена на изучение конкретных явлений, объектов в их естественных условиях.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Экскурсия входит в систему уроков по ряду тем, изучаемых в разделах курса биологии: Растения, Животные, Основы общей биологии.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Содержание экскурсий имеет непосредственную связь с пройденным материалом, в тоже время полученные представления, результаты наблюдений используются на многих следующих уроках.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Наблюдая за природными явлениями под руководством учителя, у учеников формируется представление о взаимосвязи развития компонентов любого природного комплекса. Благодаря чему учащиеся будут представлять себе жизнь окружающей природы в виде ряда тесно связанных явлений (Измайлов, Лихтин, 1983).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Экскурсию по изучению почвенной фауны целесообразно провести в 7 классе, в конце изучения раздела биологии «Животные». Поскольку изучение типа Кольчатые черви, Членистоногие приходится на позднюю осень, экскурсию лучше провести весной, в мае. Перед экскурсией необходимо повторить содержание по темам «Кольчатые черви», «Членистоногие».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Целесообразно предложить ученикам провести раскопки в биотопах, которые постоянно подвергаются влиянию человека (поле, сад) и биоценозах мало подвергнутых влиянию человека (лес, луг).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Учащиеся могут сравнить  виды почвенного населения по численности, видовому составу, сделать выводы о влиянии деятельности человека.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Учителю во время проведения экскурсии  необходимо обратить внимание учащихся на особенности почвы, как среды обитания: трехфазное состояние,  запасы органических и минеральных веществ, плотность, недостаток кислорода и др. Предположить учащимся выяснить какие адаптации возникают у почвенных обитателей: форма тела, тип конечностей, редукция органов чувств и другие (Теплов, 1997).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Для осуществления патриотического воспитания можно показать приоритет русских ученых в изучении почвы, как тела природы и среды обитания. Рассказать о вкладе в изучение почвы и почвенных животных В.В. Докучаева и М.С. Гилярова.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Проведение экскурсий по изучению почвенной фауны имеет свои особенности и поэтому требует особой и тщательной подготовки, выбора снаряжения со стороны учителя.</w:t>
      </w:r>
    </w:p>
    <w:p w:rsidR="00A6336B" w:rsidRDefault="00A6336B" w:rsidP="00A6336B">
      <w:pPr>
        <w:pStyle w:val="a3"/>
        <w:spacing w:line="480" w:lineRule="auto"/>
        <w:ind w:firstLine="567"/>
        <w:rPr>
          <w:i/>
          <w:u w:val="single"/>
        </w:rPr>
      </w:pPr>
      <w:r>
        <w:rPr>
          <w:i/>
          <w:u w:val="single"/>
        </w:rPr>
        <w:t>Методические рекомендации</w:t>
      </w:r>
    </w:p>
    <w:p w:rsidR="00A6336B" w:rsidRDefault="00A6336B" w:rsidP="00A6336B">
      <w:pPr>
        <w:pStyle w:val="a3"/>
        <w:numPr>
          <w:ilvl w:val="0"/>
          <w:numId w:val="2"/>
        </w:numPr>
        <w:tabs>
          <w:tab w:val="clear" w:pos="927"/>
          <w:tab w:val="num" w:pos="-142"/>
        </w:tabs>
        <w:spacing w:line="480" w:lineRule="auto"/>
        <w:ind w:left="0" w:firstLine="0"/>
        <w:jc w:val="both"/>
        <w:rPr>
          <w:b w:val="0"/>
        </w:rPr>
      </w:pPr>
      <w:r>
        <w:rPr>
          <w:b w:val="0"/>
        </w:rPr>
        <w:t>Определить тему, место и время для проведения экскурсии, учитывая все оптимальные условия для сбора материала.</w:t>
      </w:r>
    </w:p>
    <w:p w:rsidR="00A6336B" w:rsidRDefault="00A6336B" w:rsidP="00A6336B">
      <w:pPr>
        <w:pStyle w:val="a3"/>
        <w:numPr>
          <w:ilvl w:val="0"/>
          <w:numId w:val="2"/>
        </w:numPr>
        <w:tabs>
          <w:tab w:val="clear" w:pos="927"/>
          <w:tab w:val="num" w:pos="-142"/>
        </w:tabs>
        <w:spacing w:line="480" w:lineRule="auto"/>
        <w:ind w:left="0" w:firstLine="0"/>
        <w:jc w:val="both"/>
        <w:rPr>
          <w:b w:val="0"/>
        </w:rPr>
      </w:pPr>
      <w:r>
        <w:rPr>
          <w:b w:val="0"/>
        </w:rPr>
        <w:t>Учителю необходимо за 1-2 дня самому пройти весь маршрут и провести раскопки.</w:t>
      </w:r>
    </w:p>
    <w:p w:rsidR="00A6336B" w:rsidRDefault="00A6336B" w:rsidP="00A6336B">
      <w:pPr>
        <w:pStyle w:val="a3"/>
        <w:numPr>
          <w:ilvl w:val="0"/>
          <w:numId w:val="2"/>
        </w:numPr>
        <w:tabs>
          <w:tab w:val="clear" w:pos="927"/>
          <w:tab w:val="num" w:pos="-142"/>
        </w:tabs>
        <w:spacing w:line="480" w:lineRule="auto"/>
        <w:ind w:left="0" w:firstLine="0"/>
        <w:jc w:val="both"/>
        <w:rPr>
          <w:b w:val="0"/>
        </w:rPr>
      </w:pPr>
      <w:r>
        <w:rPr>
          <w:b w:val="0"/>
        </w:rPr>
        <w:lastRenderedPageBreak/>
        <w:t>Ограничить экскурсионные объекты, подлежащие рассмотрению.</w:t>
      </w:r>
    </w:p>
    <w:p w:rsidR="00A6336B" w:rsidRDefault="00A6336B" w:rsidP="00A6336B">
      <w:pPr>
        <w:pStyle w:val="a3"/>
        <w:numPr>
          <w:ilvl w:val="0"/>
          <w:numId w:val="2"/>
        </w:numPr>
        <w:tabs>
          <w:tab w:val="clear" w:pos="927"/>
          <w:tab w:val="num" w:pos="-142"/>
        </w:tabs>
        <w:spacing w:line="480" w:lineRule="auto"/>
        <w:ind w:left="0" w:firstLine="0"/>
        <w:jc w:val="both"/>
        <w:rPr>
          <w:b w:val="0"/>
        </w:rPr>
      </w:pPr>
      <w:r>
        <w:rPr>
          <w:b w:val="0"/>
        </w:rPr>
        <w:t>Определить виды на которых сосредоточить внимание экскурсантов.</w:t>
      </w:r>
    </w:p>
    <w:p w:rsidR="00A6336B" w:rsidRDefault="00A6336B" w:rsidP="00A6336B">
      <w:pPr>
        <w:pStyle w:val="a3"/>
        <w:numPr>
          <w:ilvl w:val="0"/>
          <w:numId w:val="2"/>
        </w:numPr>
        <w:tabs>
          <w:tab w:val="clear" w:pos="927"/>
          <w:tab w:val="num" w:pos="-142"/>
        </w:tabs>
        <w:spacing w:line="480" w:lineRule="auto"/>
        <w:ind w:left="0" w:firstLine="0"/>
        <w:jc w:val="both"/>
        <w:rPr>
          <w:b w:val="0"/>
        </w:rPr>
      </w:pPr>
      <w:r>
        <w:rPr>
          <w:b w:val="0"/>
        </w:rPr>
        <w:t>Четко продумать необходимое снаряжение, задания для самостоятельных работ учащихся.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Выполнение всех методических рекомендаций позволит учителю избежать всех трудностей, возникших при организации экскурсий в природу (Молис, 1988).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 методической литературе имеется ряд руководств по проведению экскурсий, но большинство из них носят общий характер и не отражают специфики проведения экскурсии в каждом регионе. Поэтому нами бы разработан конспект экскурсии с учетом местных особенностей.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 последние годы большое значение уделяется экологизации учебно-воспитательного процесса. Наряду с зоологическими экскурсиями стали проводится экологические экскурсии. Целью их является повышение экологического образования школьников. Такие экскурсии позволяют ученикам познакомиться с проблемами экологии не через телевидение, прессу, учебники, а непосредственно в природе. В связи с этим разработанная нами экскурсия содержит важнейшие экологические понятия. Изучение почвенной фауны осуществляется с экологических позиций; взаимосвязи почвенных обитателей, влияние их на среду, антропогенное воздействие на обитателей почвы (Луцкая, Никишов, 1981).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Разработанную нами экскурсию можно проводить в классах с углубленным изучением биологии, экологии, в специализированных лицеях, гимназиях.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Экскурсия была проведена в летнем оздоровительном лагере в экологическую смену.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 школе экскурсию рекомендуется проводить на спаренных уроках биологии. Место проведения выбирать недалеко от школы. Продолжительность экскурсии может быть 1ч – 1ч 20 мин. За это время учащиеся успеют выполнить все запланированное учителем.</w:t>
      </w:r>
    </w:p>
    <w:p w:rsidR="00A6336B" w:rsidRDefault="00A6336B" w:rsidP="00A6336B">
      <w:pPr>
        <w:pStyle w:val="a3"/>
        <w:spacing w:line="480" w:lineRule="auto"/>
        <w:ind w:firstLine="567"/>
        <w:rPr>
          <w:i/>
          <w:u w:val="single"/>
        </w:rPr>
      </w:pPr>
      <w:r>
        <w:rPr>
          <w:i/>
          <w:u w:val="single"/>
        </w:rPr>
        <w:t>Экскурсия по изучению почвенной фауны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  <w:u w:val="single"/>
        </w:rPr>
        <w:t xml:space="preserve">Тема экскурсии: </w:t>
      </w:r>
      <w:r>
        <w:rPr>
          <w:b w:val="0"/>
        </w:rPr>
        <w:t>Почвенная фауна.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  <w:u w:val="single"/>
        </w:rPr>
        <w:t xml:space="preserve">Задачи: образовательные: </w:t>
      </w:r>
      <w:r>
        <w:rPr>
          <w:b w:val="0"/>
        </w:rPr>
        <w:t>познакомить учащихся с обитателями почвы, выделить экологические группы почвенных животных, определить их значение и выявить черты приспособленности к жизни в почве;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  <w:u w:val="single"/>
        </w:rPr>
        <w:t xml:space="preserve">воспитательные: </w:t>
      </w:r>
      <w:r>
        <w:rPr>
          <w:b w:val="0"/>
        </w:rPr>
        <w:t>продолжить формирование навыков коллективной исследовательской деятельности, экологически целесообразного поведения, закрепить интерес к изучению живой природы;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  <w:u w:val="single"/>
        </w:rPr>
        <w:t>развивающие:</w:t>
      </w:r>
      <w:r>
        <w:rPr>
          <w:b w:val="0"/>
        </w:rPr>
        <w:t xml:space="preserve"> продолжить работу по развитию умений и навыков исследовательской деятельности.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  <w:u w:val="single"/>
        </w:rPr>
        <w:t xml:space="preserve">Методы: </w:t>
      </w:r>
      <w:r>
        <w:rPr>
          <w:b w:val="0"/>
        </w:rPr>
        <w:t xml:space="preserve">словесные (беседа, рассказ); 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                наглядные (демонстрация натуральных объектов);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                практические (выполнение самостоятельных заданий).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  <w:u w:val="single"/>
        </w:rPr>
        <w:lastRenderedPageBreak/>
        <w:t xml:space="preserve">Оборудование: </w:t>
      </w:r>
      <w:r>
        <w:rPr>
          <w:b w:val="0"/>
        </w:rPr>
        <w:t xml:space="preserve">лопата, клеенка (1х1 м), линейка, пинцеты, пробирки или банки для сбора материала, записные книжки, карандаш, лупа. 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Аптечка, карточки для самостоятельных заданий.</w:t>
      </w:r>
    </w:p>
    <w:p w:rsidR="00A6336B" w:rsidRDefault="00A6336B" w:rsidP="00A6336B">
      <w:pPr>
        <w:pStyle w:val="a3"/>
        <w:spacing w:line="480" w:lineRule="auto"/>
        <w:ind w:firstLine="567"/>
        <w:rPr>
          <w:b w:val="0"/>
          <w:u w:val="single"/>
        </w:rPr>
      </w:pPr>
      <w:r>
        <w:rPr>
          <w:b w:val="0"/>
          <w:u w:val="single"/>
        </w:rPr>
        <w:t>Ход экскурсии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  <w:i/>
        </w:rPr>
      </w:pPr>
      <w:r>
        <w:rPr>
          <w:b w:val="0"/>
          <w:i/>
        </w:rPr>
        <w:t>Организационный сбор.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-1276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>Здравствуйте, ребята. Сегодня нам предстоит совершить увлекательную экскурсию с целью изучения почвенных обитателей. Вам уже известно, как нужно вести себя в природе, чтобы не нарушать привычной жизни животных.</w:t>
      </w:r>
    </w:p>
    <w:p w:rsidR="00A6336B" w:rsidRDefault="00A6336B" w:rsidP="00A6336B">
      <w:pPr>
        <w:pStyle w:val="a3"/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>Что же нельзя делать в природе?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Нельзя громко кричать, лазать по деревьям, играть с огнем.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Сейчас вы прослушаете инструктаж по технике безопасности, будьте внимательны.</w:t>
      </w:r>
    </w:p>
    <w:p w:rsidR="00A6336B" w:rsidRDefault="00A6336B" w:rsidP="00A6336B">
      <w:pPr>
        <w:pStyle w:val="a3"/>
        <w:numPr>
          <w:ilvl w:val="0"/>
          <w:numId w:val="3"/>
        </w:numPr>
        <w:spacing w:line="480" w:lineRule="auto"/>
        <w:jc w:val="both"/>
        <w:rPr>
          <w:b w:val="0"/>
        </w:rPr>
      </w:pPr>
      <w:r>
        <w:rPr>
          <w:b w:val="0"/>
        </w:rPr>
        <w:t>Для проведения экскурсии все ученики должны иметь соответствующую одежду и обувь.</w:t>
      </w:r>
    </w:p>
    <w:p w:rsidR="00A6336B" w:rsidRDefault="00A6336B" w:rsidP="00A6336B">
      <w:pPr>
        <w:pStyle w:val="a3"/>
        <w:numPr>
          <w:ilvl w:val="0"/>
          <w:numId w:val="3"/>
        </w:numPr>
        <w:spacing w:line="480" w:lineRule="auto"/>
        <w:jc w:val="both"/>
        <w:rPr>
          <w:b w:val="0"/>
        </w:rPr>
      </w:pPr>
      <w:r>
        <w:rPr>
          <w:b w:val="0"/>
        </w:rPr>
        <w:t>Группа, выходящая на экскурсию должна иметь при себе аптечку первой помощи – мы тоже берем ее с собой.</w:t>
      </w:r>
    </w:p>
    <w:p w:rsidR="00A6336B" w:rsidRDefault="00A6336B" w:rsidP="00A6336B">
      <w:pPr>
        <w:pStyle w:val="a3"/>
        <w:numPr>
          <w:ilvl w:val="0"/>
          <w:numId w:val="3"/>
        </w:numPr>
        <w:spacing w:line="480" w:lineRule="auto"/>
        <w:jc w:val="both"/>
        <w:rPr>
          <w:b w:val="0"/>
        </w:rPr>
      </w:pPr>
      <w:r>
        <w:rPr>
          <w:b w:val="0"/>
        </w:rPr>
        <w:t>Ученики, страдающие хроническими заболеваниями, должны предупредить учителя и иметь при себе лекарства.</w:t>
      </w:r>
    </w:p>
    <w:p w:rsidR="00A6336B" w:rsidRDefault="00A6336B" w:rsidP="00A6336B">
      <w:pPr>
        <w:pStyle w:val="a3"/>
        <w:numPr>
          <w:ilvl w:val="0"/>
          <w:numId w:val="3"/>
        </w:numPr>
        <w:spacing w:line="480" w:lineRule="auto"/>
        <w:jc w:val="both"/>
        <w:rPr>
          <w:b w:val="0"/>
        </w:rPr>
      </w:pPr>
      <w:r>
        <w:rPr>
          <w:b w:val="0"/>
        </w:rPr>
        <w:t>При пешем движении экскурсантов по населенному пункту, все должны соблюдать правила движения, известные всем.</w:t>
      </w:r>
    </w:p>
    <w:p w:rsidR="00A6336B" w:rsidRDefault="00A6336B" w:rsidP="00A6336B">
      <w:pPr>
        <w:pStyle w:val="a3"/>
        <w:numPr>
          <w:ilvl w:val="0"/>
          <w:numId w:val="3"/>
        </w:numPr>
        <w:spacing w:line="480" w:lineRule="auto"/>
        <w:jc w:val="both"/>
        <w:rPr>
          <w:b w:val="0"/>
        </w:rPr>
      </w:pPr>
      <w:r>
        <w:rPr>
          <w:b w:val="0"/>
        </w:rPr>
        <w:t>Ученики, несущие лопаты,  должны следить за тем, чтобы не поранить товарища. Как правильно нести лопату?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</w:tabs>
        <w:spacing w:line="480" w:lineRule="auto"/>
        <w:ind w:left="0" w:firstLine="0"/>
        <w:jc w:val="both"/>
        <w:rPr>
          <w:b w:val="0"/>
        </w:rPr>
      </w:pPr>
      <w:r>
        <w:rPr>
          <w:b w:val="0"/>
        </w:rPr>
        <w:lastRenderedPageBreak/>
        <w:t>Острием лопаты вниз, держа ее за черенок, лучше одеть на лопату чехол.</w:t>
      </w:r>
    </w:p>
    <w:p w:rsidR="00A6336B" w:rsidRDefault="00A6336B" w:rsidP="00A6336B">
      <w:pPr>
        <w:pStyle w:val="a3"/>
        <w:numPr>
          <w:ilvl w:val="0"/>
          <w:numId w:val="3"/>
        </w:numPr>
        <w:spacing w:line="480" w:lineRule="auto"/>
        <w:jc w:val="both"/>
        <w:rPr>
          <w:b w:val="0"/>
        </w:rPr>
      </w:pPr>
      <w:r>
        <w:rPr>
          <w:b w:val="0"/>
        </w:rPr>
        <w:t>Каждый должен помнить, что несет ответственность за нанесенные травмы. При проведении раскопок будьте особо осторожны, разбивая комы земли, следите, чтобы не поранить своих одноклассников.</w:t>
      </w:r>
    </w:p>
    <w:p w:rsidR="00A6336B" w:rsidRDefault="00A6336B" w:rsidP="00A6336B">
      <w:pPr>
        <w:pStyle w:val="a3"/>
        <w:numPr>
          <w:ilvl w:val="0"/>
          <w:numId w:val="3"/>
        </w:numPr>
        <w:spacing w:line="480" w:lineRule="auto"/>
        <w:jc w:val="both"/>
        <w:rPr>
          <w:b w:val="0"/>
        </w:rPr>
      </w:pPr>
      <w:r>
        <w:rPr>
          <w:b w:val="0"/>
        </w:rPr>
        <w:t>Все ученики должны держаться ближе к руководителю, не отставать и не отлучаться.</w:t>
      </w:r>
    </w:p>
    <w:p w:rsidR="00A6336B" w:rsidRDefault="00A6336B" w:rsidP="00A6336B">
      <w:pPr>
        <w:pStyle w:val="a3"/>
        <w:numPr>
          <w:ilvl w:val="0"/>
          <w:numId w:val="3"/>
        </w:numPr>
        <w:spacing w:line="480" w:lineRule="auto"/>
        <w:jc w:val="both"/>
        <w:rPr>
          <w:b w:val="0"/>
        </w:rPr>
      </w:pPr>
      <w:r>
        <w:rPr>
          <w:b w:val="0"/>
        </w:rPr>
        <w:t>Для перехода через реку и другие преграды необходимо использовать специальные переправы.</w:t>
      </w:r>
    </w:p>
    <w:p w:rsidR="00A6336B" w:rsidRDefault="00A6336B" w:rsidP="00A6336B">
      <w:pPr>
        <w:pStyle w:val="a3"/>
        <w:numPr>
          <w:ilvl w:val="0"/>
          <w:numId w:val="3"/>
        </w:numPr>
        <w:spacing w:line="480" w:lineRule="auto"/>
        <w:jc w:val="both"/>
        <w:rPr>
          <w:b w:val="0"/>
        </w:rPr>
      </w:pPr>
      <w:r>
        <w:rPr>
          <w:b w:val="0"/>
        </w:rPr>
        <w:t>Запрещается: разводить костры, отлучаться без разрешения учителя, купаться.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Ваша задача соблюдать дисциплину, порядок, быть внимательными и наблюдательными.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Сейчас вы разделитесь на группы (звенья), выберите старшего по звену. Он будет ответственным за порядок в звене и снаряжение.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Сегодня мы познакомимся с животными обитающими в почвах, выясним какие связи существуют между животными, и как влияет их деятельность на свойства почвы.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Итак, звеньевые получают снаряжение, и мы отправляемся на экскурсию.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  <w:i/>
        </w:rPr>
      </w:pPr>
      <w:r>
        <w:rPr>
          <w:b w:val="0"/>
          <w:i/>
        </w:rPr>
        <w:t>Вводная беседа.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Ребята, вспомним, а что такое почва? Из чего она состоит?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lastRenderedPageBreak/>
        <w:t>Почва – плодородное вещество земли. Состоит из минеральных и органических веществ.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Какие животные обитают в почве? Перечислите.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В почве обитают  дождевые черви, личинки жуков, медведки и другие.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Да, правильно. Все обитающие в почве животные по связи со средой обитания делятся  на экологические группы. Это новые для вас понятия, вам нужно их запомнить и записать в свой дневник (записную книжку).</w:t>
      </w:r>
    </w:p>
    <w:p w:rsidR="00A6336B" w:rsidRDefault="00A6336B" w:rsidP="00A6336B">
      <w:pPr>
        <w:pStyle w:val="a3"/>
        <w:numPr>
          <w:ilvl w:val="0"/>
          <w:numId w:val="4"/>
        </w:numPr>
        <w:spacing w:line="480" w:lineRule="auto"/>
        <w:jc w:val="both"/>
        <w:rPr>
          <w:b w:val="0"/>
        </w:rPr>
      </w:pPr>
      <w:r>
        <w:rPr>
          <w:b w:val="0"/>
        </w:rPr>
        <w:t>Геобионты – виды животных весь жизненный цикл, которые проводят в почве (дождевые черви, энхетреиды, нематоды).</w:t>
      </w:r>
    </w:p>
    <w:p w:rsidR="00A6336B" w:rsidRDefault="00A6336B" w:rsidP="00A6336B">
      <w:pPr>
        <w:pStyle w:val="a3"/>
        <w:numPr>
          <w:ilvl w:val="0"/>
          <w:numId w:val="4"/>
        </w:numPr>
        <w:spacing w:line="480" w:lineRule="auto"/>
        <w:jc w:val="both"/>
        <w:rPr>
          <w:b w:val="0"/>
        </w:rPr>
      </w:pPr>
      <w:r>
        <w:rPr>
          <w:b w:val="0"/>
        </w:rPr>
        <w:t>Геофилы – виды животных, часть жизненного цикла проводящие в почве (куколки бабочек и жуков, майский жук, его личинки)</w:t>
      </w:r>
    </w:p>
    <w:p w:rsidR="00A6336B" w:rsidRDefault="00A6336B" w:rsidP="00A6336B">
      <w:pPr>
        <w:pStyle w:val="a3"/>
        <w:numPr>
          <w:ilvl w:val="0"/>
          <w:numId w:val="4"/>
        </w:numPr>
        <w:spacing w:line="480" w:lineRule="auto"/>
        <w:jc w:val="both"/>
        <w:rPr>
          <w:b w:val="0"/>
        </w:rPr>
      </w:pPr>
      <w:r>
        <w:rPr>
          <w:b w:val="0"/>
        </w:rPr>
        <w:t>Геоксины – виды животных, использующие почву в качестве убежища (божьи коровки).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Во время экскурсии мы встретим геобионтов и геофилов, именно эти животные оказывают влияние на почву, улучшая ее свойства и структуру.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- Как вы думаете, какое еще воздействие оказывают почвенные обитатели?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Некоторые животные вредят растениям: медведка подъедает корни растений. Дождевые черви рыхлят и перемешивают почву, насекомые тоже прокладывают  ходы в почве, улучшая ее свойства.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0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 xml:space="preserve">Правильно, но дождевые черви, насекомые и их личинки не только рыхлят почву, но и улучшают ее химический состав, пропуская через свой </w:t>
      </w:r>
      <w:r>
        <w:rPr>
          <w:b w:val="0"/>
        </w:rPr>
        <w:lastRenderedPageBreak/>
        <w:t>пищеварительный канал. При этом почва обогащается полезными веществами. Ходы почвенных обитателей представляют собой сложную вентиляционную систему, по ней в нижележащие слои почвы проникают систему, по ней в нижележащие слои почвы проникает кислород и вода.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0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>Какую пользу приносят животные, обитающие в почве?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0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>Все виды животных в природе полезны. Человек этого не замечает. Но в агроценозах некоторые виды наносят ощутимый вред. Что такое агроценоз? Это сообщество, созданное человеком для получения сельскохозяйственной продукции.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 последние годы создается новое направление биотехнологии – вермикультивирование. Это новый для вас термин. Запишите его определение. Вермикультивирование – получение высококачественных почв, биоудобрений, гумуса в результате деятельности дождевых червей.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Как вы думаете, можно ли еще как-то использовать дождевых червей?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Можно при рыбной ловле, в качестве наживки.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-426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 xml:space="preserve">Да, но оказывается, не только рыбы любят поживиться этими  безобидными животными. На Филиппинах пекут хлеб из дождевых червей. В Японии особые напитки, в которые  добавляют экстракт из дождевых червей, пользуются спросом. Дождевых червей используют в качестве мясных добавок. Но оказывается, их не только едят, но ими еще и лечатся: известны старинные русские рецепты от различных кожных заболеваний – настойки из дождевых червей. В Древнем Китае из них готовили мази, для лечения оспы, </w:t>
      </w:r>
      <w:r>
        <w:rPr>
          <w:b w:val="0"/>
        </w:rPr>
        <w:lastRenderedPageBreak/>
        <w:t>ревматизма. Есть сведения, что дождевые черви помогают от разных раковых заболеваний.</w:t>
      </w:r>
    </w:p>
    <w:p w:rsidR="00A6336B" w:rsidRDefault="00A6336B" w:rsidP="00A6336B">
      <w:pPr>
        <w:pStyle w:val="a3"/>
        <w:spacing w:line="480" w:lineRule="auto"/>
        <w:ind w:firstLine="0"/>
        <w:jc w:val="both"/>
        <w:rPr>
          <w:b w:val="0"/>
        </w:rPr>
      </w:pPr>
      <w:r>
        <w:rPr>
          <w:b w:val="0"/>
        </w:rPr>
        <w:t xml:space="preserve">       Казалось бы, на первый взгляд, обыкновенные черви, а какую огромную пользу они приносят человеку, поэтому мы должны беречь все живое. В природе все на своих местах, любой организм имеет важное значение, каждое животное, растение по-своему красиво. Наша задача увидеть эту красоту и беречь ее.</w:t>
      </w:r>
    </w:p>
    <w:p w:rsidR="00A6336B" w:rsidRDefault="00A6336B" w:rsidP="00A6336B">
      <w:pPr>
        <w:pStyle w:val="a3"/>
        <w:spacing w:line="480" w:lineRule="auto"/>
        <w:ind w:firstLine="0"/>
        <w:rPr>
          <w:b w:val="0"/>
          <w:i/>
        </w:rPr>
      </w:pPr>
    </w:p>
    <w:p w:rsidR="00A6336B" w:rsidRDefault="00A6336B" w:rsidP="00A6336B">
      <w:pPr>
        <w:pStyle w:val="a3"/>
        <w:spacing w:line="480" w:lineRule="auto"/>
        <w:ind w:firstLine="0"/>
        <w:rPr>
          <w:b w:val="0"/>
          <w:i/>
        </w:rPr>
      </w:pPr>
    </w:p>
    <w:p w:rsidR="00A6336B" w:rsidRDefault="00A6336B" w:rsidP="00A6336B">
      <w:pPr>
        <w:pStyle w:val="a3"/>
        <w:spacing w:line="480" w:lineRule="auto"/>
        <w:ind w:firstLine="0"/>
        <w:rPr>
          <w:b w:val="0"/>
          <w:i/>
        </w:rPr>
      </w:pPr>
      <w:r>
        <w:rPr>
          <w:b w:val="0"/>
          <w:i/>
        </w:rPr>
        <w:t>Собственно экскурсия.</w:t>
      </w:r>
    </w:p>
    <w:p w:rsidR="00A6336B" w:rsidRDefault="00A6336B" w:rsidP="00A6336B">
      <w:pPr>
        <w:pStyle w:val="a3"/>
        <w:spacing w:line="480" w:lineRule="auto"/>
        <w:ind w:firstLine="0"/>
        <w:rPr>
          <w:b w:val="0"/>
          <w:i/>
        </w:rPr>
      </w:pPr>
      <w:r>
        <w:rPr>
          <w:b w:val="0"/>
          <w:i/>
        </w:rPr>
        <w:t>Знакомство с биотопом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- Первые свои исследования мы начнем с определения биотопа. А что такое биотоп?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0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>Совокупность живых организмов (растений и животных) занимающих определенную территорию.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0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>Приведите примеры биотопов.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0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>Лес, луг, пруд, болото и другие.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0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 xml:space="preserve">Итак, мы с вами в лесу. Оглянитесь вокруг, посмотрите внимательнее и дайте характеристику этому биотопу) какой это лес, какие виды деревьев, травянистой растительности преобладают). Посмотрите, как красив лес в это время: воздух чист, все кругом зелено, свежо, поют птицы. Оглянулись, отдохнули? 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Теперь вы можете приступить к выполнению самостоятельных заданий по карточкам. Вы получите карточки с заданиями, по всем непонятным вопросам обращайтесь к учителю.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Примеры карточек приведены в приложении.</w:t>
      </w:r>
    </w:p>
    <w:p w:rsidR="00A6336B" w:rsidRDefault="00A6336B" w:rsidP="00A6336B">
      <w:pPr>
        <w:pStyle w:val="a3"/>
        <w:spacing w:line="480" w:lineRule="auto"/>
        <w:ind w:firstLine="567"/>
        <w:rPr>
          <w:b w:val="0"/>
          <w:i/>
        </w:rPr>
      </w:pPr>
      <w:r>
        <w:rPr>
          <w:b w:val="0"/>
          <w:i/>
        </w:rPr>
        <w:t>Самостоятельные работы учителя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При выполнении раскопок (под руководством учителя) мы пользуемся методикой предложенной М.С. Гиляровым (1941).</w:t>
      </w:r>
    </w:p>
    <w:p w:rsidR="00A6336B" w:rsidRDefault="00A6336B" w:rsidP="00A6336B">
      <w:pPr>
        <w:pStyle w:val="a3"/>
        <w:numPr>
          <w:ilvl w:val="0"/>
          <w:numId w:val="5"/>
        </w:numPr>
        <w:spacing w:line="480" w:lineRule="auto"/>
        <w:jc w:val="both"/>
        <w:rPr>
          <w:b w:val="0"/>
        </w:rPr>
      </w:pPr>
      <w:r>
        <w:rPr>
          <w:b w:val="0"/>
        </w:rPr>
        <w:t>Выбираем место для почвенных проб, отмеряя линейкой участок площадью 50х50 см, отмечаем лопатой слегка прокапывая контуры площадки.</w:t>
      </w:r>
    </w:p>
    <w:p w:rsidR="00A6336B" w:rsidRDefault="00A6336B" w:rsidP="00A6336B">
      <w:pPr>
        <w:pStyle w:val="a3"/>
        <w:numPr>
          <w:ilvl w:val="0"/>
          <w:numId w:val="5"/>
        </w:numPr>
        <w:spacing w:line="480" w:lineRule="auto"/>
        <w:jc w:val="both"/>
        <w:rPr>
          <w:b w:val="0"/>
        </w:rPr>
      </w:pPr>
      <w:r>
        <w:rPr>
          <w:b w:val="0"/>
        </w:rPr>
        <w:t>Распределим обязанности: один копает, другие разбирают почву на клеенке, третьи считают, кто-то записывает найденных животных и ведет их учет.</w:t>
      </w:r>
    </w:p>
    <w:p w:rsidR="00A6336B" w:rsidRDefault="00A6336B" w:rsidP="00A6336B">
      <w:pPr>
        <w:pStyle w:val="a3"/>
        <w:numPr>
          <w:ilvl w:val="0"/>
          <w:numId w:val="5"/>
        </w:numPr>
        <w:spacing w:line="480" w:lineRule="auto"/>
        <w:jc w:val="both"/>
        <w:rPr>
          <w:b w:val="0"/>
        </w:rPr>
      </w:pPr>
      <w:r>
        <w:rPr>
          <w:b w:val="0"/>
        </w:rPr>
        <w:t>От границ отмеренной площадки отгребаем лопатой в разные стороны опад и подстилку.</w:t>
      </w:r>
    </w:p>
    <w:p w:rsidR="00A6336B" w:rsidRDefault="00A6336B" w:rsidP="00A6336B">
      <w:pPr>
        <w:pStyle w:val="a3"/>
        <w:numPr>
          <w:ilvl w:val="0"/>
          <w:numId w:val="5"/>
        </w:numPr>
        <w:spacing w:line="480" w:lineRule="auto"/>
        <w:jc w:val="both"/>
        <w:rPr>
          <w:b w:val="0"/>
        </w:rPr>
      </w:pPr>
      <w:r>
        <w:rPr>
          <w:b w:val="0"/>
        </w:rPr>
        <w:t>Рядом с пробой раскладываем клеенку, на которой будет помещаться почва.</w:t>
      </w:r>
    </w:p>
    <w:p w:rsidR="00A6336B" w:rsidRDefault="00A6336B" w:rsidP="00A6336B">
      <w:pPr>
        <w:pStyle w:val="a3"/>
        <w:numPr>
          <w:ilvl w:val="0"/>
          <w:numId w:val="5"/>
        </w:numPr>
        <w:spacing w:line="480" w:lineRule="auto"/>
        <w:jc w:val="both"/>
        <w:rPr>
          <w:b w:val="0"/>
        </w:rPr>
      </w:pPr>
      <w:r>
        <w:rPr>
          <w:b w:val="0"/>
        </w:rPr>
        <w:t>С площади пробу собираем руками опад и другие растительные остатки, разбираем руками, собирая всех найденных животных. Записывайте их отдельно от найденных в почве животных.</w:t>
      </w:r>
    </w:p>
    <w:p w:rsidR="00A6336B" w:rsidRDefault="00A6336B" w:rsidP="00A6336B">
      <w:pPr>
        <w:pStyle w:val="a3"/>
        <w:numPr>
          <w:ilvl w:val="0"/>
          <w:numId w:val="5"/>
        </w:numPr>
        <w:spacing w:line="480" w:lineRule="auto"/>
        <w:jc w:val="both"/>
        <w:rPr>
          <w:b w:val="0"/>
        </w:rPr>
      </w:pPr>
      <w:r>
        <w:rPr>
          <w:b w:val="0"/>
        </w:rPr>
        <w:t xml:space="preserve">Приступаем к выкапыванию почвы с площади пробы лопатой по слоям в </w:t>
      </w:r>
      <w:smartTag w:uri="urn:schemas-microsoft-com:office:smarttags" w:element="metricconverter">
        <w:smartTagPr>
          <w:attr w:name="ProductID" w:val="10 см"/>
        </w:smartTagPr>
        <w:r>
          <w:rPr>
            <w:b w:val="0"/>
          </w:rPr>
          <w:t>10 см</w:t>
        </w:r>
      </w:smartTag>
      <w:r>
        <w:rPr>
          <w:b w:val="0"/>
        </w:rPr>
        <w:t xml:space="preserve">. Выбрасываемые на разложенную клеенку порции почвы тщательно </w:t>
      </w:r>
      <w:r>
        <w:rPr>
          <w:b w:val="0"/>
        </w:rPr>
        <w:lastRenderedPageBreak/>
        <w:t>перебираем руками. Более крупные комки разбивайте лопатой, следите при этом, чтобы не попасть по рукам.</w:t>
      </w:r>
    </w:p>
    <w:p w:rsidR="00A6336B" w:rsidRDefault="00A6336B" w:rsidP="00A6336B">
      <w:pPr>
        <w:pStyle w:val="a3"/>
        <w:numPr>
          <w:ilvl w:val="0"/>
          <w:numId w:val="5"/>
        </w:numPr>
        <w:spacing w:line="480" w:lineRule="auto"/>
        <w:jc w:val="both"/>
        <w:rPr>
          <w:b w:val="0"/>
        </w:rPr>
      </w:pPr>
      <w:r>
        <w:rPr>
          <w:b w:val="0"/>
        </w:rPr>
        <w:t>Животных, найденных в почве, помещаем в пробирки, коробки, отмечая слой почвы, в котором они были найдены.</w:t>
      </w:r>
    </w:p>
    <w:p w:rsidR="00A6336B" w:rsidRDefault="00A6336B" w:rsidP="00A6336B">
      <w:pPr>
        <w:pStyle w:val="a3"/>
        <w:numPr>
          <w:ilvl w:val="0"/>
          <w:numId w:val="5"/>
        </w:numPr>
        <w:spacing w:line="480" w:lineRule="auto"/>
        <w:jc w:val="both"/>
        <w:rPr>
          <w:b w:val="0"/>
        </w:rPr>
      </w:pPr>
      <w:r>
        <w:rPr>
          <w:b w:val="0"/>
        </w:rPr>
        <w:t>После проведения раскопок необходимо закопать яму, отпустить животных, которые не пригодятся для коллекции.</w:t>
      </w:r>
    </w:p>
    <w:p w:rsidR="00A6336B" w:rsidRDefault="00A6336B" w:rsidP="00A6336B">
      <w:pPr>
        <w:pStyle w:val="a3"/>
        <w:spacing w:line="480" w:lineRule="auto"/>
        <w:ind w:firstLine="0"/>
        <w:rPr>
          <w:b w:val="0"/>
          <w:i/>
        </w:rPr>
      </w:pPr>
      <w:r>
        <w:rPr>
          <w:b w:val="0"/>
          <w:i/>
        </w:rPr>
        <w:t>Изучение многообразия почвенных обитателей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Рассмотрим животных, которых вы обнаружили. Наиболее многочисленными оказались дождевые черви. Вспомним их систематическое положение.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Тип Кольчатые черви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Класс Малощетинковые черви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Отряд Дождевые черви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Внимательно рассмотрите внешний вид обнаруженных дождевых червей. Они отличаются чем-нибудь по внешнему виду?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-142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>Отличаются окраской, формой, размерами. Это говорит о том, что мы обнаружили особи разных видов. Отряд Дождевые черви включает несколько видов. В Тамбовской области обнаружено 10 видов дождевых червей. Внимательно рассмотрите дождевых червей из разных проб и найдите их отличительные особенности.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Они отличаются окраской: розовая, красная, темная с фиолетовым отливом, пурпурная.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С помощью лупы рассмотрите щетинки, как они расположены?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lastRenderedPageBreak/>
        <w:t xml:space="preserve">У разных червей по-разному: сближено, на расстоянии друг от друга. 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0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 xml:space="preserve">У червя с пурпурной окраской щетинки сильно сближены. Это крупный червь, обратите внимание, у него сплющен задний конец тела. Рассмотрите  поясок. Если подсчитать сегменты, то он находится на 32-37 сегментах. Рассмотрите брюшную сторону этого червя. Вы увидите отверстия, которые окружены железистыми полями. По всем этим признакам мы можем определить этого червя как большой выползок. Так его называют в народе, а научное название </w:t>
      </w:r>
      <w:r>
        <w:rPr>
          <w:b w:val="0"/>
          <w:lang w:val="en-US"/>
        </w:rPr>
        <w:t>Lumbricus</w:t>
      </w:r>
      <w:r w:rsidRPr="00A6336B">
        <w:rPr>
          <w:b w:val="0"/>
        </w:rPr>
        <w:t xml:space="preserve"> </w:t>
      </w:r>
      <w:r>
        <w:rPr>
          <w:b w:val="0"/>
          <w:lang w:val="en-US"/>
        </w:rPr>
        <w:t>terrestris</w:t>
      </w:r>
      <w:r>
        <w:rPr>
          <w:b w:val="0"/>
        </w:rPr>
        <w:t>. Этот червь относится к группе норных, т.е. он проделывает норы.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Теперь рассмотрим другого червя – розовой окраски. Это червь средних размеров. Рассмотрите как расположены щетинки – слабо сближено. Если слегка нажать на червя, то вы увидите, что примерно на 8-9 сегменте на спинной стороне выделяется жидкость – там располагается спинная пора. Этот червь называется пашенным, по латыни – </w:t>
      </w:r>
      <w:r>
        <w:rPr>
          <w:b w:val="0"/>
          <w:lang w:val="en-US"/>
        </w:rPr>
        <w:t>Aporrectod</w:t>
      </w:r>
      <w:r w:rsidRPr="00A6336B">
        <w:rPr>
          <w:b w:val="0"/>
        </w:rPr>
        <w:t xml:space="preserve">еа </w:t>
      </w:r>
      <w:r>
        <w:rPr>
          <w:b w:val="0"/>
          <w:lang w:val="en-US"/>
        </w:rPr>
        <w:t>caliginos</w:t>
      </w:r>
      <w:r w:rsidRPr="00A6336B">
        <w:rPr>
          <w:b w:val="0"/>
        </w:rPr>
        <w:t>а</w:t>
      </w:r>
      <w:r>
        <w:rPr>
          <w:b w:val="0"/>
        </w:rPr>
        <w:t>. Это один из самых распространенных червей нашего региона.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Рассмотрим червя с буроватой окраской, щетинки не сближены, спинная пара находится не ближе 8-9 сегмента, поясок начинается с 30-35 сегмента. Этого червя называют </w:t>
      </w:r>
      <w:r>
        <w:rPr>
          <w:b w:val="0"/>
          <w:lang w:val="en-US"/>
        </w:rPr>
        <w:t>Octalasium</w:t>
      </w:r>
      <w:r w:rsidRPr="00A6336B">
        <w:rPr>
          <w:b w:val="0"/>
        </w:rPr>
        <w:t xml:space="preserve"> </w:t>
      </w:r>
      <w:r>
        <w:rPr>
          <w:b w:val="0"/>
          <w:lang w:val="en-US"/>
        </w:rPr>
        <w:t>lacteum</w:t>
      </w:r>
      <w:r>
        <w:rPr>
          <w:b w:val="0"/>
        </w:rPr>
        <w:t>. Не все дождевые черви имеют русское название. Латинские названия запоминать необязательно. Итак, мы выяснили, какие виды дождевых червей обитают в нашем регионе.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Ребята, а какие приспособления к жизни в почве выработались  у дождевых червей?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Щетинки.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- Щетинки являются одним из приспособлений к жизни в почве. Если потянуть полузарывшегося червя за задний конец, то вытащить его не удается. Червь легче распадется на части, чем удастся его вытащить. От чего это происходит?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Вытащить червя мешают щетинки, они цепляются за частицы почвы.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Таким образом, щетинки являются адаптацией дождевых червей к среде обитания. Обратите внимание на то, что черви покрыты слизью – это тоже адаптация. Как осуществляется процесс дыхания дождевых червей?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Кислород проникает через покровы. Слизь облегчает проникновение кислорода и передвижение червя в почве.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Чем питаются черви?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Они поедают полусгнившие листья, части растений. Интересно то, что в лабораторных условиях не отказываются от мяса, сала. Это называется принудительное питание.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-142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 xml:space="preserve">Вы, наверное, замечали на грядах своего огорода, на дорожках после дождя шарообразные комки – экскреты дождевых червей, их называют капролитами. Приглядитесь можно ли обнаружить их здесь? Подсчитайте количество капролитов на </w:t>
      </w:r>
      <w:smartTag w:uri="urn:schemas-microsoft-com:office:smarttags" w:element="metricconverter">
        <w:smartTagPr>
          <w:attr w:name="ProductID" w:val="1 м2"/>
        </w:smartTagPr>
        <w:r>
          <w:rPr>
            <w:b w:val="0"/>
          </w:rPr>
          <w:t>1 м</w:t>
        </w:r>
        <w:r>
          <w:rPr>
            <w:b w:val="0"/>
            <w:vertAlign w:val="superscript"/>
          </w:rPr>
          <w:t>2</w:t>
        </w:r>
      </w:smartTag>
      <w:r>
        <w:rPr>
          <w:b w:val="0"/>
        </w:rPr>
        <w:t>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-142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>Итак, что вы можете сказать о значении дождевых червей?</w:t>
      </w:r>
    </w:p>
    <w:p w:rsidR="00A6336B" w:rsidRDefault="00A6336B" w:rsidP="00A6336B">
      <w:pPr>
        <w:pStyle w:val="a3"/>
        <w:numPr>
          <w:ilvl w:val="0"/>
          <w:numId w:val="6"/>
        </w:numPr>
        <w:spacing w:line="480" w:lineRule="auto"/>
        <w:jc w:val="both"/>
        <w:rPr>
          <w:b w:val="0"/>
        </w:rPr>
      </w:pPr>
      <w:r>
        <w:rPr>
          <w:b w:val="0"/>
        </w:rPr>
        <w:t>Улучшают свойства почвы, пропуская ее через кишечник.</w:t>
      </w:r>
    </w:p>
    <w:p w:rsidR="00A6336B" w:rsidRDefault="00A6336B" w:rsidP="00A6336B">
      <w:pPr>
        <w:pStyle w:val="a3"/>
        <w:numPr>
          <w:ilvl w:val="0"/>
          <w:numId w:val="6"/>
        </w:numPr>
        <w:spacing w:line="480" w:lineRule="auto"/>
        <w:jc w:val="both"/>
        <w:rPr>
          <w:b w:val="0"/>
        </w:rPr>
      </w:pPr>
      <w:r>
        <w:rPr>
          <w:b w:val="0"/>
        </w:rPr>
        <w:t>Улучшают аэрацию и водоснабжение почвы.</w:t>
      </w:r>
    </w:p>
    <w:p w:rsidR="00A6336B" w:rsidRDefault="00A6336B" w:rsidP="00A6336B">
      <w:pPr>
        <w:pStyle w:val="a3"/>
        <w:numPr>
          <w:ilvl w:val="0"/>
          <w:numId w:val="6"/>
        </w:numPr>
        <w:spacing w:line="480" w:lineRule="auto"/>
        <w:jc w:val="both"/>
        <w:rPr>
          <w:b w:val="0"/>
        </w:rPr>
      </w:pPr>
      <w:r>
        <w:rPr>
          <w:b w:val="0"/>
        </w:rPr>
        <w:t>Перерабатывают опавшие листья и полусгнившие части растений.</w:t>
      </w:r>
    </w:p>
    <w:p w:rsidR="00A6336B" w:rsidRDefault="00A6336B" w:rsidP="00A6336B">
      <w:pPr>
        <w:pStyle w:val="a3"/>
        <w:numPr>
          <w:ilvl w:val="0"/>
          <w:numId w:val="6"/>
        </w:numPr>
        <w:spacing w:line="480" w:lineRule="auto"/>
        <w:jc w:val="both"/>
        <w:rPr>
          <w:b w:val="0"/>
        </w:rPr>
      </w:pPr>
      <w:r>
        <w:rPr>
          <w:b w:val="0"/>
        </w:rPr>
        <w:t>Улучшают структуру почвы.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 xml:space="preserve">Рассмотрим представителя класса многоножек: </w:t>
      </w:r>
      <w:r>
        <w:rPr>
          <w:b w:val="0"/>
          <w:u w:val="single"/>
        </w:rPr>
        <w:t>костянка</w:t>
      </w:r>
      <w:r>
        <w:rPr>
          <w:b w:val="0"/>
        </w:rPr>
        <w:t>. Относится к отряду однопарноногих. Тело червеобразное, коричневого цвета. Состоит из головы и ряда члеников. На голове находятся длинные тонкие усики. Если внимательно рассмотреть голову снизу, то вы увидите, так называемые, ногочелюсти. Это защита от нападения. Ими костянка схватывает добычу и выпускает в нее капельку ядовитой жидкости. На концах челюстей находится маленькое отверстие, из которого вытекает ядовитая жидкость. На каждом членике имеется по одной паре ног, заканчивающихся коготками.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Многоножек считают полезными животными, т.к. они поедают вредных, но могут поедать и полезных насекомых.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Другой представитель класса многоножек – </w:t>
      </w:r>
      <w:r>
        <w:rPr>
          <w:b w:val="0"/>
          <w:u w:val="single"/>
        </w:rPr>
        <w:t>кивсяк</w:t>
      </w:r>
      <w:r>
        <w:rPr>
          <w:b w:val="0"/>
        </w:rPr>
        <w:t xml:space="preserve"> из отряда двупарноногие. Посмотрите тело, длинное, червеобразное, голова маленькая с короткими усиками. Тело состоит из большого числа однородных члеников с 2-мя парами коротких ножек на каждом из них. Сравните с костянкой.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>У костянки на членике 1 пара ног, у кивсяка – 2. У кивсяка есть одно защитное приспособление – особые пахучие железы, расположенные по бокам тела на каждом членике. Если потрогать кивсяка пальцами, а затем понюхать, то мы ощутим резкий запах, который отпугивает врагов.</w:t>
      </w:r>
    </w:p>
    <w:p w:rsidR="00A6336B" w:rsidRDefault="00A6336B" w:rsidP="00A6336B">
      <w:pPr>
        <w:pStyle w:val="a3"/>
        <w:spacing w:line="480" w:lineRule="auto"/>
        <w:ind w:firstLine="0"/>
        <w:jc w:val="both"/>
        <w:rPr>
          <w:b w:val="0"/>
        </w:rPr>
      </w:pPr>
      <w:r>
        <w:rPr>
          <w:b w:val="0"/>
        </w:rPr>
        <w:t xml:space="preserve">        Питается кивсяк растительной пищей: гниющими листьями и частями растений. 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Теперь рассмотрим еще одного представителя почвенной фауны </w:t>
      </w:r>
      <w:r>
        <w:rPr>
          <w:b w:val="0"/>
          <w:u w:val="single"/>
        </w:rPr>
        <w:t>клеща краснотелку.</w:t>
      </w:r>
      <w:r>
        <w:rPr>
          <w:b w:val="0"/>
        </w:rPr>
        <w:t xml:space="preserve"> Он относится к классу Паукообразные, отряд Клещи. Это мелкий до </w:t>
      </w:r>
      <w:smartTag w:uri="urn:schemas-microsoft-com:office:smarttags" w:element="metricconverter">
        <w:smartTagPr>
          <w:attr w:name="ProductID" w:val="3 мм"/>
        </w:smartTagPr>
        <w:r>
          <w:rPr>
            <w:b w:val="0"/>
          </w:rPr>
          <w:t>3 мм</w:t>
        </w:r>
      </w:smartTag>
      <w:r>
        <w:rPr>
          <w:b w:val="0"/>
        </w:rPr>
        <w:t xml:space="preserve">, ярко красный покрытый бархатистыми волосками клещ. </w:t>
      </w:r>
      <w:r>
        <w:rPr>
          <w:b w:val="0"/>
        </w:rPr>
        <w:lastRenderedPageBreak/>
        <w:t>Если взять его в руку, он притворится  мертвым, лежит неподвижно. Тело клеща состоит как бы из одного отдела: головогрудь и брюшко слито в одно целое. Это маленькое животное – хищник, нападает на различных мелких насекомых. Он откладывает яйца в землю, но до сих пор развитие этого вида не прослежено, может это предстоит изучить кому-то из вас.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Вы обнаружили личинку жука. Это личинка майского жука. Рассмотрим ее тело, голову, ноги. Личинка крупная, тело толстое, желтовато-белое, имеет </w:t>
      </w:r>
      <w:r>
        <w:rPr>
          <w:b w:val="0"/>
          <w:lang w:val="en-US"/>
        </w:rPr>
        <w:t>s</w:t>
      </w:r>
      <w:r>
        <w:rPr>
          <w:b w:val="0"/>
        </w:rPr>
        <w:t xml:space="preserve"> – образную форму. Голова большая, коричневая с длинными усиками. Посмотрите у личинки сквозь покровы тела просвечивает кишечник, наполненный землей, так как личинка прокладывает ходы путем откусывания и заглатывания почвы.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При раскопках вы, наверное, видели поврежденные корни растений. Это результат деятельности личинок. Они подъедают корни молодых сосенок, нанося вред лесному хозяйству.</w:t>
      </w:r>
    </w:p>
    <w:p w:rsidR="00A6336B" w:rsidRDefault="00A6336B" w:rsidP="00A6336B">
      <w:pPr>
        <w:pStyle w:val="a3"/>
        <w:spacing w:line="480" w:lineRule="auto"/>
        <w:ind w:firstLine="567"/>
        <w:jc w:val="both"/>
        <w:rPr>
          <w:b w:val="0"/>
        </w:rPr>
      </w:pPr>
      <w:r>
        <w:rPr>
          <w:b w:val="0"/>
        </w:rPr>
        <w:t>Личинки жуков-щелкунов повреждают корни культурных и травянистых растений. Личинок щелкунов называют проволочниками, потому что у них очень плотные покровы. Какое значение могут иметь такие покровы?</w:t>
      </w:r>
    </w:p>
    <w:p w:rsidR="00A6336B" w:rsidRDefault="00A6336B" w:rsidP="00A6336B">
      <w:pPr>
        <w:pStyle w:val="a3"/>
        <w:numPr>
          <w:ilvl w:val="0"/>
          <w:numId w:val="1"/>
        </w:numPr>
        <w:spacing w:line="480" w:lineRule="auto"/>
        <w:jc w:val="both"/>
        <w:rPr>
          <w:b w:val="0"/>
        </w:rPr>
      </w:pPr>
      <w:r>
        <w:rPr>
          <w:b w:val="0"/>
        </w:rPr>
        <w:t>Защитное значение.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Проволочников вы могли видеть в поврежденных клубнях картофеля. Эти личинки наносят вред сельскохозяйственным посевам, особенно злакам.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Еще один представитель почвенной фауны – </w:t>
      </w:r>
      <w:r>
        <w:rPr>
          <w:b w:val="0"/>
          <w:u w:val="single"/>
        </w:rPr>
        <w:t>черная жужелица.</w:t>
      </w:r>
      <w:r>
        <w:rPr>
          <w:b w:val="0"/>
        </w:rPr>
        <w:t xml:space="preserve"> К какому отряду принадлежит это животное?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lastRenderedPageBreak/>
        <w:t>Отряд Жуки. Семейство Жужелицы.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Это быстро бегающий жук, нападающий на различных мелких животных, принося этим пользу. 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Жужелицы могут зарываться в почву, прячась под комочки, где их легко обнаружить. 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К какой экологической группе можно отнести это животное?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Геофилы, так как часть жизненного цикла проводит в почве.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Рассмотрите с помощью лупы – челюсти жужелицы. Какой можно сделать вывод о способе питания жужелицы.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Они хищники.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Теперь рассмотрим бегательные ножки, какое они имеют строение?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-142"/>
          <w:tab w:val="left" w:pos="0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 xml:space="preserve">Бедро, голень, удлиненная лапка с большими крепкими коготками, которые позволяют цепляться за неровности почвы и быстро передвигаться. 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Во время раскопок вы обнаружили большое количество муравьев. К какому отряду они относятся?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Отряд Перепончатокрылые, семейство Муравьи.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Муравьи  - это общественные животные, живут семьи, строя муравейники.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Можно увидеть, как муравьи переносят коконы, в народе называемые яйцами. В коконе – куколка муравьев.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Ребята, а какое значение имеют муравьи?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Муравьи – санитары леса, они уничтожают вредных жужелиц.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rPr>
          <w:b w:val="0"/>
          <w:i/>
          <w:u w:val="single"/>
        </w:rPr>
      </w:pPr>
      <w:r>
        <w:rPr>
          <w:b w:val="0"/>
          <w:i/>
          <w:u w:val="single"/>
        </w:rPr>
        <w:t>Почвообразующая роль животных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Итак, сегодня мы выяснили почвообразующую роль почвенных обитателей, их влияние на свойства, структуру почв. Еще раз вспомним адаптации животных к жизни в почвенной среде.</w:t>
      </w:r>
    </w:p>
    <w:p w:rsidR="00A6336B" w:rsidRDefault="00A6336B" w:rsidP="00A6336B">
      <w:pPr>
        <w:pStyle w:val="a3"/>
        <w:numPr>
          <w:ilvl w:val="0"/>
          <w:numId w:val="7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Щетинки дождевых червей.</w:t>
      </w:r>
    </w:p>
    <w:p w:rsidR="00A6336B" w:rsidRDefault="00A6336B" w:rsidP="00A6336B">
      <w:pPr>
        <w:pStyle w:val="a3"/>
        <w:numPr>
          <w:ilvl w:val="0"/>
          <w:numId w:val="7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Слизь, редукция органов чувств.</w:t>
      </w:r>
    </w:p>
    <w:p w:rsidR="00A6336B" w:rsidRDefault="00A6336B" w:rsidP="00A6336B">
      <w:pPr>
        <w:pStyle w:val="a3"/>
        <w:numPr>
          <w:ilvl w:val="0"/>
          <w:numId w:val="7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Форма тела.</w:t>
      </w:r>
    </w:p>
    <w:p w:rsidR="00A6336B" w:rsidRDefault="00A6336B" w:rsidP="00A6336B">
      <w:pPr>
        <w:pStyle w:val="a3"/>
        <w:numPr>
          <w:ilvl w:val="0"/>
          <w:numId w:val="7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Плотные покровы.</w:t>
      </w:r>
    </w:p>
    <w:p w:rsidR="00A6336B" w:rsidRDefault="00A6336B" w:rsidP="00A6336B">
      <w:pPr>
        <w:pStyle w:val="a3"/>
        <w:numPr>
          <w:ilvl w:val="0"/>
          <w:numId w:val="7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Копательные конечности (медведка, жуки).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Обратите внимание на отличие конечностей личинки и имаго (взрослого) майского жука. Личинка откладывает ходы путем открывания и заглатывания почвы, а жук прокладывает себе путь при выходе на поверхность почвы конечностями, разрывая почву.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Для того, чтобы выяснить роль дождевых червей при перемешивании почвы, мы возьмем несколько червей, почву, сухие листья для закладки опыта.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rPr>
          <w:b w:val="0"/>
          <w:i/>
          <w:u w:val="single"/>
        </w:rPr>
      </w:pPr>
      <w:r>
        <w:rPr>
          <w:b w:val="0"/>
          <w:i/>
          <w:u w:val="single"/>
        </w:rPr>
        <w:t>Общие выводы, подведение итогов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Сегодня мы познакомились с обитателями почвы, заглянули в интересный, подземный мир, выяснили какое значение имеют эти животные.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Вы научились вести наблюдения, приобрели некоторые навыки исследовательской работы в природе, так что вас уже можно назвать юными исследователями.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 xml:space="preserve">На этом наша экскурсия завершена, мы возвращаемся в школу. Завтра состоится обработка материала. На следующем уроке биологии состоится </w:t>
      </w:r>
      <w:r>
        <w:rPr>
          <w:b w:val="0"/>
        </w:rPr>
        <w:lastRenderedPageBreak/>
        <w:t>итоговая беседа по экскурсии. Вы должны подготовить свои отчеты (приложение 4).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rPr>
          <w:b w:val="0"/>
          <w:i/>
          <w:u w:val="single"/>
        </w:rPr>
      </w:pPr>
      <w:r>
        <w:rPr>
          <w:b w:val="0"/>
          <w:i/>
          <w:u w:val="single"/>
        </w:rPr>
        <w:t>Заключительный этап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  <w:u w:val="single"/>
        </w:rPr>
      </w:pPr>
      <w:r>
        <w:rPr>
          <w:b w:val="0"/>
          <w:u w:val="single"/>
        </w:rPr>
        <w:t>Закладка опыта.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 прозрачную стеклянную банку насыпаем на 1/3 рыхлой почвы, затем небольшой слой влажного песка, снова почву и сверху несколько опавших листьев. Помещаем в банку червей. Двое учеников следят за опытом, представляют результаты  на заключительной беседе.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rPr>
          <w:b w:val="0"/>
          <w:i/>
          <w:u w:val="single"/>
        </w:rPr>
      </w:pPr>
      <w:r>
        <w:rPr>
          <w:b w:val="0"/>
          <w:i/>
          <w:u w:val="single"/>
        </w:rPr>
        <w:t>Итоговая обобщающая беседа по экскурсии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Недавно мы совершили экскурсию в природу с целью изучения почвенной фауны.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Вспомним, каких животных нам удалось обнаружить. Работаем по цепочке, каждый называет систематическое положение животного.</w:t>
      </w:r>
    </w:p>
    <w:p w:rsidR="00A6336B" w:rsidRDefault="00A6336B" w:rsidP="00A6336B">
      <w:pPr>
        <w:pStyle w:val="a3"/>
        <w:numPr>
          <w:ilvl w:val="0"/>
          <w:numId w:val="8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Тип Кольчатые черви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851" w:firstLine="0"/>
        <w:jc w:val="both"/>
        <w:rPr>
          <w:b w:val="0"/>
        </w:rPr>
      </w:pPr>
      <w:r>
        <w:rPr>
          <w:b w:val="0"/>
        </w:rPr>
        <w:t>Класс Малощетинковые черви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851" w:firstLine="0"/>
        <w:jc w:val="both"/>
        <w:rPr>
          <w:b w:val="0"/>
        </w:rPr>
      </w:pPr>
      <w:r>
        <w:rPr>
          <w:b w:val="0"/>
        </w:rPr>
        <w:t>Отряд Дождевые черви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851" w:firstLine="0"/>
        <w:jc w:val="both"/>
        <w:rPr>
          <w:b w:val="0"/>
        </w:rPr>
      </w:pPr>
      <w:r>
        <w:rPr>
          <w:b w:val="0"/>
        </w:rPr>
        <w:t>Вид Большой выползок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851" w:firstLine="0"/>
        <w:jc w:val="both"/>
        <w:rPr>
          <w:b w:val="0"/>
        </w:rPr>
      </w:pPr>
      <w:r>
        <w:rPr>
          <w:b w:val="0"/>
        </w:rPr>
        <w:t xml:space="preserve">        Пашенный червь</w:t>
      </w:r>
    </w:p>
    <w:p w:rsidR="00A6336B" w:rsidRDefault="00A6336B" w:rsidP="00A6336B">
      <w:pPr>
        <w:pStyle w:val="a3"/>
        <w:numPr>
          <w:ilvl w:val="0"/>
          <w:numId w:val="8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Тип Членистоногие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 Класс Насекомые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Отряд Жесткокрылые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Семейство Хрущи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Вид Майский жук</w:t>
      </w:r>
    </w:p>
    <w:p w:rsidR="00A6336B" w:rsidRDefault="00A6336B" w:rsidP="00A6336B">
      <w:pPr>
        <w:pStyle w:val="a3"/>
        <w:numPr>
          <w:ilvl w:val="0"/>
          <w:numId w:val="8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lastRenderedPageBreak/>
        <w:t>Личинка хруща – проволочник</w:t>
      </w:r>
    </w:p>
    <w:p w:rsidR="00A6336B" w:rsidRDefault="00A6336B" w:rsidP="00A6336B">
      <w:pPr>
        <w:pStyle w:val="a3"/>
        <w:numPr>
          <w:ilvl w:val="0"/>
          <w:numId w:val="8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Семейство жужелицы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 Вид Жужелица черная</w:t>
      </w:r>
    </w:p>
    <w:p w:rsidR="00A6336B" w:rsidRDefault="00A6336B" w:rsidP="00A6336B">
      <w:pPr>
        <w:pStyle w:val="a3"/>
        <w:numPr>
          <w:ilvl w:val="0"/>
          <w:numId w:val="8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Отряд Перепончатокрылые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Семейство Муравьи</w:t>
      </w:r>
    </w:p>
    <w:p w:rsidR="00A6336B" w:rsidRDefault="00A6336B" w:rsidP="00A6336B">
      <w:pPr>
        <w:pStyle w:val="a3"/>
        <w:numPr>
          <w:ilvl w:val="0"/>
          <w:numId w:val="8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Класс Многоножки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Отряд Двупарноногие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Вид Кивсяк</w:t>
      </w:r>
    </w:p>
    <w:p w:rsidR="00A6336B" w:rsidRDefault="00A6336B" w:rsidP="00A6336B">
      <w:pPr>
        <w:pStyle w:val="a3"/>
        <w:numPr>
          <w:ilvl w:val="0"/>
          <w:numId w:val="8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Отряд Однопарноногие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Вид Костянка</w:t>
      </w:r>
    </w:p>
    <w:p w:rsidR="00A6336B" w:rsidRDefault="00A6336B" w:rsidP="00A6336B">
      <w:pPr>
        <w:pStyle w:val="a3"/>
        <w:numPr>
          <w:ilvl w:val="0"/>
          <w:numId w:val="8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Класс Паукообразные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Отряд Клещи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  <w:r>
        <w:rPr>
          <w:b w:val="0"/>
        </w:rPr>
        <w:t xml:space="preserve">    Вид Клещ - краснотелка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Во время экскурсии мы выяснили, какую роль выполняют дождевые черви. Ваши одноклассники заложили опыт «Перемешивание почвы дождевыми червями» Сейчас они продемонстрируют результаты опыта.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  <w:i/>
        </w:rPr>
      </w:pPr>
      <w:r>
        <w:rPr>
          <w:b w:val="0"/>
          <w:i/>
        </w:rPr>
        <w:t>Сообщение и демонстрация опыта.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Экскурсия позволила вам испытать себя в роли исследователя природы. Вы проделали самостоятельную работу. О ее результатах нам расскажут  звеньевые.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  <w:i/>
        </w:rPr>
      </w:pPr>
      <w:r>
        <w:rPr>
          <w:b w:val="0"/>
          <w:i/>
        </w:rPr>
        <w:t>Сообщение о результатах выполненных заданий.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Экскурсия доставила вам много радостных и увлекательных минут. Сейчас своими впечатлениями поделится ученики.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  <w:i/>
        </w:rPr>
        <w:lastRenderedPageBreak/>
        <w:t xml:space="preserve">Сообщение: </w:t>
      </w:r>
      <w:r>
        <w:rPr>
          <w:b w:val="0"/>
        </w:rPr>
        <w:t>о месте экскурсии, о впечатлениях, о дружной работе.</w:t>
      </w:r>
    </w:p>
    <w:p w:rsidR="00A6336B" w:rsidRDefault="00A6336B" w:rsidP="00A6336B">
      <w:pPr>
        <w:pStyle w:val="a3"/>
        <w:numPr>
          <w:ilvl w:val="0"/>
          <w:numId w:val="1"/>
        </w:numPr>
        <w:tabs>
          <w:tab w:val="clear" w:pos="972"/>
          <w:tab w:val="num" w:pos="0"/>
        </w:tabs>
        <w:spacing w:line="480" w:lineRule="auto"/>
        <w:ind w:left="0" w:firstLine="567"/>
        <w:jc w:val="both"/>
        <w:rPr>
          <w:b w:val="0"/>
        </w:rPr>
      </w:pPr>
      <w:r>
        <w:rPr>
          <w:b w:val="0"/>
        </w:rPr>
        <w:t>Молодцы, ребята, вы очень ответственно отнеслись к выполнению заданий. На основе ваших отчетов можем сделать вывод по экскурсии.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0"/>
        <w:jc w:val="both"/>
        <w:rPr>
          <w:b w:val="0"/>
        </w:rPr>
      </w:pPr>
      <w:r>
        <w:rPr>
          <w:b w:val="0"/>
          <w:u w:val="single"/>
        </w:rPr>
        <w:t xml:space="preserve">Вывод. </w:t>
      </w:r>
      <w:r>
        <w:rPr>
          <w:b w:val="0"/>
        </w:rPr>
        <w:t>Экскурсия позволила выяснить, как многообразна почвенная фауна. Нам удалось обнаружить представителей 2-х типов, 3-х классов, 6 отрядов. Мы выявили, какие вырабатываются адаптации к обитанию в почвенной среде: конечности, форма тела, редукция органов чувств, появление щетинок и слизи.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Все обитатели почвы оказывают влияние на окружающую среду (рыхлят почву, улучшают структуру и химический состав).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jc w:val="both"/>
        <w:rPr>
          <w:b w:val="0"/>
        </w:rPr>
      </w:pPr>
      <w:r>
        <w:rPr>
          <w:b w:val="0"/>
        </w:rPr>
        <w:t>Мы выяснили на какие экологические группы делятся животные по связи с почвой (геобионты, геофилы, геоесены). Всех этих животных объединяет одно условие – это среда их жизни – почва.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firstLine="567"/>
        <w:rPr>
          <w:b w:val="0"/>
          <w:u w:val="single"/>
        </w:rPr>
      </w:pPr>
      <w:r>
        <w:rPr>
          <w:b w:val="0"/>
          <w:u w:val="single"/>
        </w:rPr>
        <w:t>Список используемой литературы</w:t>
      </w:r>
    </w:p>
    <w:p w:rsidR="00A6336B" w:rsidRDefault="00A6336B" w:rsidP="00A6336B">
      <w:pPr>
        <w:pStyle w:val="a3"/>
        <w:numPr>
          <w:ilvl w:val="0"/>
          <w:numId w:val="9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Измайлов И.В., Лихнин В.С. Биологические экскурсии // Книга для учителя: - М.: Просвещение, 1983. – С. 36-61.</w:t>
      </w:r>
    </w:p>
    <w:p w:rsidR="00A6336B" w:rsidRDefault="00A6336B" w:rsidP="00A6336B">
      <w:pPr>
        <w:pStyle w:val="a3"/>
        <w:numPr>
          <w:ilvl w:val="0"/>
          <w:numId w:val="9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Молис С.С., Молис С.А. Активные формы и методы обучения биологии животных. – М.: Просвещение, 1988. – С. 33-56.</w:t>
      </w:r>
    </w:p>
    <w:p w:rsidR="00A6336B" w:rsidRDefault="00A6336B" w:rsidP="00A6336B">
      <w:pPr>
        <w:pStyle w:val="a3"/>
        <w:numPr>
          <w:ilvl w:val="0"/>
          <w:numId w:val="9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Райков Б.Е., Римский-Корсаков М.Н. Зоологические экскурсии. – М.: Топикал, 1994. – С. 286-303.</w:t>
      </w:r>
    </w:p>
    <w:p w:rsidR="00A6336B" w:rsidRDefault="00A6336B" w:rsidP="00A6336B">
      <w:pPr>
        <w:pStyle w:val="a3"/>
        <w:numPr>
          <w:ilvl w:val="0"/>
          <w:numId w:val="9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t>Чернова Н.М., Былова А.М. Экология // Учебное пособие для студентов биологических специальностей пединститутов. – М.: Просвещение, 1988. – С. 74-143.</w:t>
      </w:r>
    </w:p>
    <w:p w:rsidR="00A6336B" w:rsidRDefault="00A6336B" w:rsidP="00A6336B">
      <w:pPr>
        <w:pStyle w:val="a3"/>
        <w:numPr>
          <w:ilvl w:val="0"/>
          <w:numId w:val="9"/>
        </w:numPr>
        <w:tabs>
          <w:tab w:val="left" w:pos="0"/>
        </w:tabs>
        <w:spacing w:line="480" w:lineRule="auto"/>
        <w:jc w:val="both"/>
        <w:rPr>
          <w:b w:val="0"/>
        </w:rPr>
      </w:pPr>
      <w:r>
        <w:rPr>
          <w:b w:val="0"/>
        </w:rPr>
        <w:lastRenderedPageBreak/>
        <w:t>Шарова И.Х. Зоология беспозвоночных // Книга для учителя. – М.: Просвещение, 1999. – С.207-241.</w:t>
      </w: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  <w:jc w:val="both"/>
        <w:rPr>
          <w:b w:val="0"/>
        </w:rPr>
      </w:pP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</w:pP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</w:pP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</w:pP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</w:pPr>
    </w:p>
    <w:p w:rsidR="00A6336B" w:rsidRDefault="00A6336B" w:rsidP="00A6336B">
      <w:pPr>
        <w:pStyle w:val="a3"/>
        <w:tabs>
          <w:tab w:val="left" w:pos="0"/>
        </w:tabs>
        <w:spacing w:line="480" w:lineRule="auto"/>
        <w:ind w:left="567" w:firstLine="0"/>
      </w:pPr>
    </w:p>
    <w:p w:rsidR="007B4DF6" w:rsidRDefault="007B4DF6"/>
    <w:sectPr w:rsidR="007B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849"/>
    <w:multiLevelType w:val="singleLevel"/>
    <w:tmpl w:val="B91C1AB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CD03BD9"/>
    <w:multiLevelType w:val="singleLevel"/>
    <w:tmpl w:val="55EE2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4B51C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F30D00"/>
    <w:multiLevelType w:val="singleLevel"/>
    <w:tmpl w:val="C248C08E"/>
    <w:lvl w:ilvl="0">
      <w:start w:val="2"/>
      <w:numFmt w:val="bullet"/>
      <w:lvlText w:val="-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4">
    <w:nsid w:val="1A184FA6"/>
    <w:multiLevelType w:val="singleLevel"/>
    <w:tmpl w:val="B3541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C966907"/>
    <w:multiLevelType w:val="singleLevel"/>
    <w:tmpl w:val="137848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7F1554B"/>
    <w:multiLevelType w:val="singleLevel"/>
    <w:tmpl w:val="B5C4CA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77751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B25992"/>
    <w:multiLevelType w:val="singleLevel"/>
    <w:tmpl w:val="F6026F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336B"/>
    <w:rsid w:val="007B4DF6"/>
    <w:rsid w:val="00A6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36B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336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3519</Words>
  <Characters>20062</Characters>
  <Application>Microsoft Office Word</Application>
  <DocSecurity>0</DocSecurity>
  <Lines>167</Lines>
  <Paragraphs>47</Paragraphs>
  <ScaleCrop>false</ScaleCrop>
  <Company>Microsoft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2012-01-14T07:05:00Z</dcterms:created>
  <dcterms:modified xsi:type="dcterms:W3CDTF">2012-01-14T07:05:00Z</dcterms:modified>
</cp:coreProperties>
</file>