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916" w:rsidRDefault="00880916" w:rsidP="00880916">
      <w:pPr>
        <w:pStyle w:val="a3"/>
        <w:spacing w:line="360" w:lineRule="auto"/>
        <w:ind w:firstLine="720"/>
        <w:rPr>
          <w:bCs w:val="0"/>
          <w:i w:val="0"/>
          <w:iCs w:val="0"/>
          <w:sz w:val="32"/>
          <w:szCs w:val="32"/>
        </w:rPr>
      </w:pPr>
      <w:r>
        <w:rPr>
          <w:bCs w:val="0"/>
          <w:i w:val="0"/>
          <w:iCs w:val="0"/>
          <w:sz w:val="32"/>
          <w:szCs w:val="32"/>
        </w:rPr>
        <w:t>Конспект урока по физической культуре.</w:t>
      </w:r>
    </w:p>
    <w:p w:rsidR="00880916" w:rsidRPr="00EF1862" w:rsidRDefault="00880916" w:rsidP="00880916">
      <w:pPr>
        <w:jc w:val="center"/>
        <w:rPr>
          <w:sz w:val="28"/>
          <w:szCs w:val="28"/>
        </w:rPr>
      </w:pPr>
      <w:r w:rsidRPr="00EF1862">
        <w:rPr>
          <w:b/>
          <w:sz w:val="28"/>
          <w:szCs w:val="28"/>
        </w:rPr>
        <w:t xml:space="preserve">Тема: </w:t>
      </w:r>
      <w:r>
        <w:rPr>
          <w:sz w:val="28"/>
          <w:szCs w:val="28"/>
        </w:rPr>
        <w:t>«Обучение технике нападающего удара в волейболе.</w:t>
      </w:r>
      <w:r w:rsidRPr="00EF1862">
        <w:rPr>
          <w:sz w:val="28"/>
          <w:szCs w:val="28"/>
        </w:rPr>
        <w:t>».</w:t>
      </w:r>
    </w:p>
    <w:p w:rsidR="00880916" w:rsidRPr="00EF1862" w:rsidRDefault="00880916" w:rsidP="00880916">
      <w:pPr>
        <w:jc w:val="center"/>
        <w:rPr>
          <w:b/>
          <w:sz w:val="28"/>
          <w:szCs w:val="28"/>
        </w:rPr>
      </w:pPr>
    </w:p>
    <w:p w:rsidR="00880916" w:rsidRPr="00093EC1" w:rsidRDefault="00880916" w:rsidP="0088091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EF1862">
        <w:rPr>
          <w:b/>
          <w:sz w:val="28"/>
          <w:szCs w:val="28"/>
        </w:rPr>
        <w:t>Класс:</w:t>
      </w:r>
      <w:r>
        <w:rPr>
          <w:b/>
          <w:sz w:val="28"/>
          <w:szCs w:val="28"/>
        </w:rPr>
        <w:t xml:space="preserve"> 8</w:t>
      </w:r>
    </w:p>
    <w:p w:rsidR="00880916" w:rsidRDefault="00880916" w:rsidP="00880916">
      <w:pPr>
        <w:pStyle w:val="a3"/>
        <w:spacing w:line="360" w:lineRule="auto"/>
        <w:ind w:firstLine="720"/>
        <w:jc w:val="left"/>
        <w:rPr>
          <w:b w:val="0"/>
          <w:bCs w:val="0"/>
          <w:i w:val="0"/>
          <w:iCs w:val="0"/>
          <w:sz w:val="28"/>
        </w:rPr>
      </w:pPr>
    </w:p>
    <w:p w:rsidR="00880916" w:rsidRDefault="00880916" w:rsidP="00880916">
      <w:pPr>
        <w:pStyle w:val="a3"/>
        <w:spacing w:line="360" w:lineRule="auto"/>
        <w:ind w:firstLine="720"/>
        <w:jc w:val="left"/>
        <w:rPr>
          <w:bCs w:val="0"/>
          <w:i w:val="0"/>
          <w:iCs w:val="0"/>
          <w:sz w:val="28"/>
        </w:rPr>
      </w:pPr>
      <w:r>
        <w:rPr>
          <w:bCs w:val="0"/>
          <w:i w:val="0"/>
          <w:iCs w:val="0"/>
          <w:sz w:val="28"/>
        </w:rPr>
        <w:t>Образовательные задачи:</w:t>
      </w:r>
    </w:p>
    <w:p w:rsidR="00880916" w:rsidRDefault="00880916" w:rsidP="00880916">
      <w:pPr>
        <w:ind w:left="630"/>
        <w:rPr>
          <w:sz w:val="28"/>
          <w:szCs w:val="28"/>
        </w:rPr>
      </w:pPr>
      <w:r w:rsidRPr="005D61DD">
        <w:rPr>
          <w:b/>
          <w:bCs/>
          <w:iCs/>
          <w:sz w:val="28"/>
          <w:szCs w:val="28"/>
        </w:rPr>
        <w:t xml:space="preserve">     </w:t>
      </w:r>
      <w:r>
        <w:rPr>
          <w:sz w:val="28"/>
          <w:szCs w:val="28"/>
        </w:rPr>
        <w:t>Создать представление и обеспечить основами знаний о технике выполнения нападающего удара в  волейболе.</w:t>
      </w:r>
    </w:p>
    <w:p w:rsidR="00880916" w:rsidRDefault="00880916" w:rsidP="00880916">
      <w:pPr>
        <w:pStyle w:val="a3"/>
        <w:jc w:val="left"/>
        <w:rPr>
          <w:bCs w:val="0"/>
          <w:i w:val="0"/>
          <w:iCs w:val="0"/>
          <w:sz w:val="28"/>
          <w:szCs w:val="28"/>
        </w:rPr>
      </w:pPr>
    </w:p>
    <w:p w:rsidR="00880916" w:rsidRPr="005D61DD" w:rsidRDefault="00880916" w:rsidP="00880916">
      <w:pPr>
        <w:pStyle w:val="a3"/>
        <w:spacing w:line="360" w:lineRule="auto"/>
        <w:ind w:firstLine="720"/>
        <w:jc w:val="left"/>
        <w:rPr>
          <w:bCs w:val="0"/>
          <w:i w:val="0"/>
          <w:iCs w:val="0"/>
          <w:sz w:val="28"/>
        </w:rPr>
      </w:pPr>
      <w:r>
        <w:rPr>
          <w:bCs w:val="0"/>
          <w:i w:val="0"/>
          <w:iCs w:val="0"/>
          <w:sz w:val="28"/>
        </w:rPr>
        <w:t>Оздоровительные задачи:</w:t>
      </w:r>
    </w:p>
    <w:p w:rsidR="00880916" w:rsidRDefault="00880916" w:rsidP="00880916">
      <w:pPr>
        <w:pStyle w:val="a3"/>
        <w:ind w:left="1080"/>
        <w:jc w:val="left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i w:val="0"/>
          <w:sz w:val="28"/>
          <w:szCs w:val="28"/>
        </w:rPr>
        <w:t>Повысить физическую подготовленность учащихся.</w:t>
      </w:r>
    </w:p>
    <w:p w:rsidR="00880916" w:rsidRDefault="00880916" w:rsidP="00880916">
      <w:pPr>
        <w:pStyle w:val="a3"/>
        <w:ind w:left="1080"/>
        <w:jc w:val="left"/>
        <w:rPr>
          <w:b w:val="0"/>
          <w:bCs w:val="0"/>
          <w:i w:val="0"/>
          <w:iCs w:val="0"/>
          <w:sz w:val="28"/>
          <w:szCs w:val="28"/>
        </w:rPr>
      </w:pPr>
    </w:p>
    <w:p w:rsidR="00880916" w:rsidRDefault="00880916" w:rsidP="00880916">
      <w:pPr>
        <w:pStyle w:val="a3"/>
        <w:ind w:firstLine="720"/>
        <w:jc w:val="left"/>
        <w:rPr>
          <w:bCs w:val="0"/>
          <w:i w:val="0"/>
          <w:iCs w:val="0"/>
          <w:sz w:val="28"/>
        </w:rPr>
      </w:pPr>
      <w:r>
        <w:rPr>
          <w:bCs w:val="0"/>
          <w:i w:val="0"/>
          <w:iCs w:val="0"/>
          <w:sz w:val="28"/>
        </w:rPr>
        <w:t>Воспитательные задачи:</w:t>
      </w:r>
    </w:p>
    <w:p w:rsidR="00880916" w:rsidRPr="00880916" w:rsidRDefault="00880916" w:rsidP="00880916">
      <w:pPr>
        <w:pStyle w:val="a3"/>
        <w:ind w:left="1080"/>
        <w:jc w:val="left"/>
        <w:rPr>
          <w:b w:val="0"/>
          <w:i w:val="0"/>
          <w:sz w:val="28"/>
          <w:szCs w:val="28"/>
        </w:rPr>
      </w:pPr>
      <w:r w:rsidRPr="00880916">
        <w:rPr>
          <w:b w:val="0"/>
          <w:i w:val="0"/>
          <w:sz w:val="28"/>
          <w:szCs w:val="28"/>
        </w:rPr>
        <w:t>1.</w:t>
      </w:r>
      <w:r w:rsidRPr="00880916">
        <w:rPr>
          <w:sz w:val="28"/>
          <w:szCs w:val="28"/>
        </w:rPr>
        <w:t xml:space="preserve"> </w:t>
      </w:r>
      <w:r w:rsidRPr="00880916">
        <w:rPr>
          <w:b w:val="0"/>
          <w:i w:val="0"/>
          <w:sz w:val="28"/>
          <w:szCs w:val="28"/>
        </w:rPr>
        <w:t>Воспитание внимательности.</w:t>
      </w:r>
    </w:p>
    <w:p w:rsidR="00880916" w:rsidRDefault="00880916" w:rsidP="00880916">
      <w:pPr>
        <w:pStyle w:val="a3"/>
        <w:ind w:left="1080"/>
        <w:jc w:val="left"/>
        <w:rPr>
          <w:b w:val="0"/>
          <w:i w:val="0"/>
          <w:sz w:val="28"/>
          <w:szCs w:val="28"/>
        </w:rPr>
      </w:pPr>
      <w:r w:rsidRPr="00880916">
        <w:rPr>
          <w:b w:val="0"/>
          <w:i w:val="0"/>
          <w:sz w:val="28"/>
          <w:szCs w:val="28"/>
        </w:rPr>
        <w:t>2</w:t>
      </w:r>
      <w:r>
        <w:rPr>
          <w:b w:val="0"/>
          <w:i w:val="0"/>
          <w:sz w:val="28"/>
          <w:szCs w:val="28"/>
        </w:rPr>
        <w:t>. Воспитание активности;</w:t>
      </w:r>
    </w:p>
    <w:p w:rsidR="00880916" w:rsidRDefault="00880916" w:rsidP="00880916">
      <w:pPr>
        <w:pStyle w:val="a3"/>
        <w:ind w:left="1080"/>
        <w:jc w:val="left"/>
        <w:rPr>
          <w:b w:val="0"/>
          <w:bCs w:val="0"/>
          <w:i w:val="0"/>
          <w:iCs w:val="0"/>
          <w:sz w:val="28"/>
          <w:szCs w:val="28"/>
        </w:rPr>
      </w:pPr>
    </w:p>
    <w:p w:rsidR="00880916" w:rsidRDefault="00880916" w:rsidP="00880916">
      <w:pPr>
        <w:pStyle w:val="a3"/>
        <w:spacing w:line="360" w:lineRule="auto"/>
        <w:ind w:firstLine="720"/>
        <w:jc w:val="left"/>
        <w:rPr>
          <w:bCs w:val="0"/>
          <w:i w:val="0"/>
          <w:iCs w:val="0"/>
          <w:sz w:val="28"/>
        </w:rPr>
      </w:pPr>
      <w:r>
        <w:rPr>
          <w:bCs w:val="0"/>
          <w:i w:val="0"/>
          <w:iCs w:val="0"/>
          <w:sz w:val="28"/>
        </w:rPr>
        <w:t>Развивающие задачи:</w:t>
      </w:r>
    </w:p>
    <w:p w:rsidR="00880916" w:rsidRDefault="00880916" w:rsidP="00880916">
      <w:pPr>
        <w:pStyle w:val="a3"/>
        <w:ind w:left="1080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1. Способствовать развитию скоростных качеств;</w:t>
      </w:r>
    </w:p>
    <w:p w:rsidR="00880916" w:rsidRDefault="00880916" w:rsidP="00880916">
      <w:pPr>
        <w:pStyle w:val="a3"/>
        <w:ind w:left="1080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2. Способствовать развитию ловкости.</w:t>
      </w:r>
    </w:p>
    <w:p w:rsidR="00880916" w:rsidRDefault="00880916" w:rsidP="00880916">
      <w:pPr>
        <w:pStyle w:val="a3"/>
        <w:ind w:left="1080"/>
        <w:jc w:val="left"/>
        <w:rPr>
          <w:b w:val="0"/>
          <w:bCs w:val="0"/>
          <w:i w:val="0"/>
          <w:iCs w:val="0"/>
          <w:sz w:val="28"/>
        </w:rPr>
      </w:pPr>
    </w:p>
    <w:p w:rsidR="00880916" w:rsidRDefault="00880916" w:rsidP="00880916">
      <w:pPr>
        <w:pStyle w:val="a3"/>
        <w:spacing w:line="360" w:lineRule="auto"/>
        <w:ind w:firstLine="720"/>
        <w:jc w:val="left"/>
        <w:rPr>
          <w:b w:val="0"/>
          <w:bCs w:val="0"/>
          <w:i w:val="0"/>
          <w:iCs w:val="0"/>
          <w:sz w:val="28"/>
        </w:rPr>
      </w:pPr>
      <w:r>
        <w:rPr>
          <w:bCs w:val="0"/>
          <w:i w:val="0"/>
          <w:iCs w:val="0"/>
          <w:sz w:val="28"/>
        </w:rPr>
        <w:t xml:space="preserve">Место проведения: </w:t>
      </w:r>
      <w:r>
        <w:rPr>
          <w:b w:val="0"/>
          <w:bCs w:val="0"/>
          <w:i w:val="0"/>
          <w:iCs w:val="0"/>
          <w:sz w:val="28"/>
        </w:rPr>
        <w:t xml:space="preserve">спортивный зал </w:t>
      </w:r>
    </w:p>
    <w:p w:rsidR="00880916" w:rsidRDefault="00880916" w:rsidP="00880916">
      <w:pPr>
        <w:pStyle w:val="a3"/>
        <w:spacing w:line="360" w:lineRule="auto"/>
        <w:ind w:firstLine="720"/>
        <w:jc w:val="left"/>
        <w:rPr>
          <w:b w:val="0"/>
          <w:bCs w:val="0"/>
          <w:i w:val="0"/>
          <w:iCs w:val="0"/>
          <w:sz w:val="28"/>
        </w:rPr>
      </w:pPr>
      <w:r>
        <w:rPr>
          <w:bCs w:val="0"/>
          <w:i w:val="0"/>
          <w:iCs w:val="0"/>
          <w:sz w:val="28"/>
        </w:rPr>
        <w:t xml:space="preserve">Время проведения: 45 </w:t>
      </w:r>
      <w:r>
        <w:rPr>
          <w:b w:val="0"/>
          <w:bCs w:val="0"/>
          <w:i w:val="0"/>
          <w:iCs w:val="0"/>
          <w:sz w:val="28"/>
        </w:rPr>
        <w:t xml:space="preserve">минут. </w:t>
      </w:r>
    </w:p>
    <w:p w:rsidR="00880916" w:rsidRDefault="00880916" w:rsidP="00880916">
      <w:pPr>
        <w:pStyle w:val="a3"/>
        <w:spacing w:line="360" w:lineRule="auto"/>
        <w:ind w:firstLine="720"/>
        <w:jc w:val="left"/>
        <w:rPr>
          <w:b w:val="0"/>
          <w:bCs w:val="0"/>
          <w:i w:val="0"/>
          <w:iCs w:val="0"/>
          <w:sz w:val="28"/>
        </w:rPr>
      </w:pPr>
      <w:r>
        <w:rPr>
          <w:bCs w:val="0"/>
          <w:i w:val="0"/>
          <w:iCs w:val="0"/>
          <w:sz w:val="28"/>
        </w:rPr>
        <w:t xml:space="preserve">Инвентарь и оборудование: </w:t>
      </w:r>
      <w:r>
        <w:rPr>
          <w:b w:val="0"/>
          <w:bCs w:val="0"/>
          <w:i w:val="0"/>
          <w:iCs w:val="0"/>
          <w:sz w:val="28"/>
        </w:rPr>
        <w:t>волейбольные мячи, свисток, волейбольная сетка, набивные мячи, теннисные мячи, слайды.</w:t>
      </w:r>
    </w:p>
    <w:p w:rsidR="00880916" w:rsidRDefault="00880916" w:rsidP="00880916">
      <w:pPr>
        <w:pStyle w:val="a3"/>
        <w:jc w:val="left"/>
        <w:rPr>
          <w:i w:val="0"/>
        </w:rPr>
      </w:pPr>
    </w:p>
    <w:p w:rsidR="00880916" w:rsidRDefault="00880916" w:rsidP="00880916">
      <w:pPr>
        <w:pStyle w:val="a3"/>
        <w:jc w:val="left"/>
        <w:rPr>
          <w:i w:val="0"/>
        </w:rPr>
      </w:pPr>
    </w:p>
    <w:p w:rsidR="00880916" w:rsidRDefault="00880916" w:rsidP="00880916">
      <w:pPr>
        <w:pStyle w:val="a3"/>
        <w:jc w:val="left"/>
        <w:rPr>
          <w:i w:val="0"/>
        </w:rPr>
      </w:pPr>
    </w:p>
    <w:p w:rsidR="00880916" w:rsidRDefault="00880916" w:rsidP="00880916">
      <w:pPr>
        <w:pStyle w:val="a3"/>
        <w:jc w:val="left"/>
        <w:rPr>
          <w:i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600"/>
        <w:gridCol w:w="5180"/>
        <w:gridCol w:w="1480"/>
        <w:gridCol w:w="3606"/>
      </w:tblGrid>
      <w:tr w:rsidR="00880916" w:rsidRPr="0057596C" w:rsidTr="0036562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Часть урока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Частные задачи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Средства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Дозировка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Методические приемы организации обучения и воспитания</w:t>
            </w:r>
          </w:p>
        </w:tc>
      </w:tr>
      <w:tr w:rsidR="00880916" w:rsidRPr="0057596C" w:rsidTr="0036562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I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.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П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О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Д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Г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О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Т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О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В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И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Т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Е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Л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Ь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Н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А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Я</w:t>
            </w: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II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.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О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С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Н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О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В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Н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А</w:t>
            </w: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Я</w:t>
            </w: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880916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  <w:t>III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.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З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А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К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Л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Ю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lastRenderedPageBreak/>
              <w:t>Ч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И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Т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Е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Л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Ь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Н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А</w:t>
            </w: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Я</w:t>
            </w: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lastRenderedPageBreak/>
              <w:t>1. Организовать учащихся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к проведению урока.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2. Создать целевую установку на урок.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3. Организовать учащихся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к проведению разминки.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4. Подготовить организм к основной части урока: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а)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Выработать правильную осанку, способствовать ук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реплению голеностопного сустава.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б)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Спо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собствовать укреплению мышц ног.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5.Организовать учащихся на 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проведению ОРУ;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с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пособс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твовать укреплению  мышц 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рук и плечевого пояса;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способствовать укреплению мышц спины;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с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пособствовать укреплению мышц тазобедренного сустава и ног; 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1.Создать зрительное представление о технике нападающего удара.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2.Обеспечить основами знаний о технике нападающего удара: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дать представление о технике разбега;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дать представление о технике прыжка;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-дать представление о технике удара;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0C028D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0C028D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- 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дать представление о технике приземления.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Организовать учащихся для проведения подводящих упражнений.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5.Проведение подводящих упражнений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подготовить мышцы ног для обучения нападающему удара;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подготовить мышцы рук для обучения нападающему удара.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8006E8">
              <w:rPr>
                <w:b w:val="0"/>
                <w:i w:val="0"/>
                <w:sz w:val="28"/>
                <w:szCs w:val="28"/>
              </w:rPr>
              <w:t>6.Обуч</w:t>
            </w:r>
            <w:r>
              <w:rPr>
                <w:b w:val="0"/>
                <w:i w:val="0"/>
                <w:sz w:val="28"/>
                <w:szCs w:val="28"/>
              </w:rPr>
              <w:t>ать технике нападающего удара:</w:t>
            </w:r>
          </w:p>
          <w:p w:rsidR="00880916" w:rsidRPr="00846370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846370">
              <w:rPr>
                <w:b w:val="0"/>
                <w:i w:val="0"/>
                <w:sz w:val="28"/>
                <w:szCs w:val="28"/>
              </w:rPr>
              <w:t>-создать двигательное представление о нападающем ударе.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работа с мячами.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1.Организовать учащихся для проведения игры на снижение активности.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2.Способствовать снижению физической </w:t>
            </w:r>
            <w:r>
              <w:rPr>
                <w:sz w:val="28"/>
                <w:szCs w:val="28"/>
              </w:rPr>
              <w:lastRenderedPageBreak/>
              <w:t>активности посредством игры на внимание.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3.Организовать учащихся к подведению итогов.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4.Воспитать сознательное отношение к занятиям физическими упражнениями  через д/з.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Pr="00C15BE4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C15BE4">
              <w:rPr>
                <w:b w:val="0"/>
                <w:i w:val="0"/>
                <w:sz w:val="28"/>
                <w:szCs w:val="28"/>
              </w:rPr>
              <w:t>5.Подвести итоги урока.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lastRenderedPageBreak/>
              <w:t>а.) Построение в одну шеренгу;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б.) Сдача рапорта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а.) 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Сообщение задач урока: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ознакомимся с техникой выполнения нападающего удара в волейболе;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разучим основные элементы техники выполнения нападающего удара;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разовьем физические качества быстроту и координацию</w:t>
            </w:r>
          </w:p>
          <w:p w:rsidR="00880916" w:rsidRPr="00026768" w:rsidRDefault="00880916" w:rsidP="0036562A">
            <w:pPr>
              <w:rPr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а) Выполнить команду: 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« На-право!», за направляющим  в обход по залу шагом марш!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>а.) Ходьба по залу:</w:t>
            </w:r>
          </w:p>
          <w:p w:rsidR="00880916" w:rsidRPr="0057596C" w:rsidRDefault="00880916" w:rsidP="0036562A">
            <w:pPr>
              <w:tabs>
                <w:tab w:val="left" w:pos="-108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 xml:space="preserve">  - на носках, руки вверх;</w:t>
            </w:r>
          </w:p>
          <w:p w:rsidR="00880916" w:rsidRPr="0057596C" w:rsidRDefault="00880916" w:rsidP="0036562A">
            <w:pPr>
              <w:tabs>
                <w:tab w:val="left" w:pos="-108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 xml:space="preserve">  - ходьба без задания;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 xml:space="preserve">  - перекатом с пятки на носок, руки за спину;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 xml:space="preserve">  - ходьба без задания;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 xml:space="preserve">  - на внешней стороне стопы, руки в стороны;</w:t>
            </w:r>
          </w:p>
          <w:p w:rsidR="00880916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 xml:space="preserve">  - ходьба без задания.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 xml:space="preserve"> б.) Бег по залу без заданий и с заданиями: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>- Бег без заданий в медленном темпе;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lastRenderedPageBreak/>
              <w:t>- Бег приставным шагом правым боком, руки перед собой, согнуты в локтях;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>- Бег без заданий в медленном темпе;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>- Бег приставным шагом левым боком, руки перед собой, согнуты в локтях;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>- Бег без заданий в медленном темпе;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>- Бег спиной вперед;</w:t>
            </w:r>
          </w:p>
          <w:p w:rsidR="00880916" w:rsidRPr="0057596C" w:rsidRDefault="00880916" w:rsidP="0036562A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7596C">
              <w:rPr>
                <w:sz w:val="28"/>
                <w:szCs w:val="28"/>
              </w:rPr>
              <w:t xml:space="preserve">- Бег без заданий в медленном темпе;        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- Бег с высоким подниманием бедра;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- Бег без заданий в медленном темпе;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- Бег с захлестыванием голени;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- Бег без заданий в медленном темпе;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- Бег с выносом прямых ног вперед;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- Бег без заданий в медленном темпе;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- Прыжки через скамейку</w:t>
            </w:r>
            <w:r w:rsidRPr="0057596C">
              <w:rPr>
                <w:b w:val="0"/>
                <w:i w:val="0"/>
                <w:sz w:val="28"/>
                <w:szCs w:val="28"/>
              </w:rPr>
              <w:t>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- Бег без задания в медленном темпе;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- Ускорение;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- Бег переходящий на ходьбу.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 w:rsidRPr="0057596C">
              <w:rPr>
                <w:b w:val="0"/>
                <w:i w:val="0"/>
                <w:sz w:val="28"/>
                <w:szCs w:val="28"/>
              </w:rPr>
              <w:t>а.) Упражнения на восстановление дыхания в ходьбе;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б.) Выполнение команд: «Направляющий, напра</w:t>
            </w:r>
            <w:r w:rsidRPr="000C028D">
              <w:rPr>
                <w:b w:val="0"/>
                <w:i w:val="0"/>
                <w:sz w:val="28"/>
                <w:szCs w:val="28"/>
              </w:rPr>
              <w:t xml:space="preserve">- </w:t>
            </w:r>
            <w:r>
              <w:rPr>
                <w:b w:val="0"/>
                <w:i w:val="0"/>
                <w:sz w:val="28"/>
                <w:szCs w:val="28"/>
              </w:rPr>
              <w:t>во, образуем круг, направляющий, на месте, класс,  стой!»; «На</w:t>
            </w:r>
            <w:r w:rsidRPr="0057596C">
              <w:rPr>
                <w:b w:val="0"/>
                <w:i w:val="0"/>
                <w:sz w:val="28"/>
                <w:szCs w:val="28"/>
              </w:rPr>
              <w:t>пра</w:t>
            </w:r>
            <w:r>
              <w:rPr>
                <w:b w:val="0"/>
                <w:i w:val="0"/>
                <w:sz w:val="28"/>
                <w:szCs w:val="28"/>
              </w:rPr>
              <w:t>-во!»,« Руки в стороны,</w:t>
            </w:r>
            <w:r w:rsidRPr="0057596C">
              <w:rPr>
                <w:b w:val="0"/>
                <w:i w:val="0"/>
                <w:sz w:val="28"/>
                <w:szCs w:val="28"/>
              </w:rPr>
              <w:t xml:space="preserve"> разомкнись!»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И. п.- руки к плечам;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1.2.3.4- вращение вперед;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1.2.3.4- вращение назад.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И.п.- руки в стороны, ноги на ширине плеч;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1.2.3.4- вращение рук в локтевых суставах  вперед;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1.2.3.4- вращение рук в локтевых суставах назад.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И.п.- руки в стороны, ноги на ширине плеч;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1.2.3.4- вращение кистей вперед;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1.2.3.4- вращение кистей назад.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И.п.- о.с.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 левую ногу на носок, руки на пояс;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наклон влево, руку вверх;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3.4- вернуться в и.п.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д) И.п.- о.с.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1.шаг левой, руки в стороны;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наклон к левой ноге правой рукой;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3.4- вернуться в и.п.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е) И.п.- о.с.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 присесть, руки вперед;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и.п.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 присесть, руки вперед;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 и.п.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ж) И.п.- о.с.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 шаг левой ногой в сторону, руки вперед;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мах левой ногой к правой руке;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3.4- и.п.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з) И.п.- упор присев;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 прыжком в упор лежа;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и.п.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 прыжком в упор лежа;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 и.п.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и) И. п.- упор лежа;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 передвижение на руках в упоре лежа вправо;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то же влево.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Восстановление дыхания.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а) Краткий рассказ учителя о нападающем ударе в волейболе, сопровождающийся слайдами.</w:t>
            </w:r>
            <w:r w:rsidRPr="000B4919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Нападающий удар- самое эффективное средство нападения. В нападающих ударах сконцентрирована эмоциональная сторона волейбола, его притягательность.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а)В нападающем ударе выделяют разбег, прыжок, замах, удар по мячу, приземление. Нападающий удар выполняют с разбега. В разбеге делают от одного до двух шагов. В последнем шаге игрок выставляет одну ногу вперед( чаще правую), руки отводит назад. Затем быстро приставляет другую ногу, руки одновременно движутся вниз- вперед. 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Pr="001A4059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б) Во время прыжка ноги быстро разгибаются, руки резко поднимаются вверх. Движение на замах: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отводится назад плечо.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локоть,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предплечье,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кисть.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Pr="001A4059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в) Удар начинается сокращения мышц живота, туловище выпрямляется, начинается движение руки: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движется плечо.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предплечье,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кисть.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г) После удара игрок мягко приземляется.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а) Работа в кругу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а) Прыжок вверх толчком с двух ног, с поворотом на 90, 180, 360 градусов.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б) Прыжок вверх толчком с двух ног с разбега в один шаг, два, три.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б) Броски в кругу друг другу набивного мяча одной рукой над головой.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в) Броски теннисного мяча через сетку в прыжке с разбега( класс разделился на две группы)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lastRenderedPageBreak/>
              <w:t>г) Учащиеся в построились в колонну. Двое бросают друг другу волейбольный мяч, а учащиеся из колонны, по- одному,   выполняют удар по летящему мимо них мячу над головой.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а) Одна колонна работает с одной стороны сетки, а вторая с другой. Имитация нападающего удара без мяча в медленном темпе: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шаг,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прыжок,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удар по мячу,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приземление.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б) На стуле  стоит ученик и держит мяч над сеткой. Учащиеся выполняют нападающий удар по мячу с разбега в один- два шага.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Выполнить команду: « Класс, в одну шеренгу становись, напра-во!»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Игра «Счетная машина».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Дети- счетная машина. Правое плечо- сотни, левое- десятки, голова единицы. Нужно передать задуманное число от последнего участника к первому. Учитель на ухо говорит число последнему ученику и тот начинает осторожно настукивать его следующему.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Выполнить команду: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Класс, нале-во! Равняйсь! Смирно! Вольно!»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Повторить дома технику выполнения нападающего удара.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Подвести итоги урока, выделить наиболее активных учеников.</w:t>
            </w:r>
          </w:p>
          <w:p w:rsidR="00880916" w:rsidRPr="00FC398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lastRenderedPageBreak/>
              <w:t>1 мин</w:t>
            </w: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1 мин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30 сек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1 мин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3 – 5 мин</w:t>
            </w: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lastRenderedPageBreak/>
              <w:t xml:space="preserve"> Соблюдать интервал построения в шеренге;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Обратить в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нимание на внешний вид учащихся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Следит</w:t>
            </w: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ь за дистанцией между учащимися</w:t>
            </w: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Следить за правильностью выполнения упражнений, спина прямая, взгляд направлен вперед.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Во время бега следить за правильностью постановки ноги; 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lastRenderedPageBreak/>
              <w:t>При беге приставными шагами ноги в коленном суставе слегка согнуты, руки согнуты в локтевых суставах перед собой, взгляд направлен вперед;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Корпус наклонен, смотреть через правое плечо;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Следить за высотой подъема бедра; 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Корпус слегка наклонен вперед, нога ставится на носок;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57596C">
              <w:rPr>
                <w:b w:val="0"/>
                <w:bCs w:val="0"/>
                <w:i w:val="0"/>
                <w:iCs w:val="0"/>
                <w:sz w:val="28"/>
                <w:szCs w:val="28"/>
              </w:rPr>
              <w:t>Ноги в коленях не сгибать, спина прямая, нога ставиться на носок;</w:t>
            </w: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57596C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 за четкостью выполнения команд, за соблюдение интервала.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 за амплитудой движений.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 за амплитудой движений.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 за амплитудой движений.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Спина прямая, наклон четко в сторону.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Ноги не сгибать.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Спина прямая, взгляд вперед.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Спина прямая, не приседать, нога прямая.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Следить за правильностью выполнения упражнения.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rPr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rPr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rPr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rPr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rPr>
                <w:sz w:val="28"/>
                <w:szCs w:val="28"/>
                <w:lang w:val="en-US"/>
              </w:rPr>
            </w:pPr>
          </w:p>
          <w:p w:rsidR="00880916" w:rsidRPr="0037618E" w:rsidRDefault="00880916" w:rsidP="0036562A">
            <w:pPr>
              <w:rPr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i w:val="0"/>
                <w:iCs w:val="0"/>
                <w:noProof/>
                <w:sz w:val="28"/>
                <w:szCs w:val="28"/>
              </w:rPr>
              <w:drawing>
                <wp:inline distT="0" distB="0" distL="0" distR="0">
                  <wp:extent cx="2019300" cy="14287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i w:val="0"/>
                <w:iCs w:val="0"/>
                <w:noProof/>
                <w:sz w:val="28"/>
                <w:szCs w:val="28"/>
              </w:rPr>
              <w:drawing>
                <wp:inline distT="0" distB="0" distL="0" distR="0">
                  <wp:extent cx="2124075" cy="16668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14450" cy="16764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916" w:rsidRPr="00D43B05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 xml:space="preserve"> Обязателен прыжок и вылет вверх</w:t>
            </w:r>
          </w:p>
          <w:p w:rsidR="00880916" w:rsidRPr="00D43B05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noProof/>
                <w:sz w:val="28"/>
                <w:szCs w:val="28"/>
              </w:rPr>
              <w:drawing>
                <wp:inline distT="0" distB="0" distL="0" distR="0">
                  <wp:extent cx="1533525" cy="136207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916" w:rsidRPr="00D43B05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Во время удара кисть напрягается, рука прямая и в момент касания мяча работает наиболее активно. Кисть накладывается сзади сверху.</w:t>
            </w:r>
          </w:p>
          <w:p w:rsidR="00880916" w:rsidRPr="00D43B05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D43B05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Pr="00D43B05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b w:val="0"/>
                <w:bCs w:val="0"/>
                <w:i w:val="0"/>
                <w:iCs w:val="0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38225" cy="16002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916" w:rsidRPr="00D43B05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Приземление на согнутые ноги.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Следить за тем, чтобы в последнем шаге впереди была правая нога, а левая к ней приставлялась.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Следить за т.б.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Сетки не касаться.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lastRenderedPageBreak/>
              <w:t>Удар производить кистью.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Следить за согласованностью движений: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приставление ноги- руки вниз,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- выпрямление ног- движение рук вверх.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</w:rPr>
              <w:t>Следить за правильностью выполнения упражнения.</w:t>
            </w: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 за четкостью выполнения команд, следить за соблюдением интервала.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Четкое объяснение задания.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 за четкостью выполнения команд.</w:t>
            </w: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Default="00880916" w:rsidP="0036562A">
            <w:pPr>
              <w:rPr>
                <w:sz w:val="28"/>
                <w:szCs w:val="28"/>
              </w:rPr>
            </w:pPr>
          </w:p>
          <w:p w:rsidR="00880916" w:rsidRPr="00654916" w:rsidRDefault="00880916" w:rsidP="0036562A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654916">
              <w:rPr>
                <w:b w:val="0"/>
                <w:i w:val="0"/>
                <w:sz w:val="28"/>
                <w:szCs w:val="28"/>
              </w:rPr>
              <w:t>Убедиться, что каждый ученик понял задание.</w:t>
            </w:r>
          </w:p>
        </w:tc>
      </w:tr>
    </w:tbl>
    <w:p w:rsidR="00880916" w:rsidRPr="00093EC1" w:rsidRDefault="00880916" w:rsidP="00880916">
      <w:pPr>
        <w:pStyle w:val="a3"/>
        <w:ind w:firstLine="720"/>
        <w:jc w:val="left"/>
        <w:rPr>
          <w:i w:val="0"/>
        </w:rPr>
      </w:pPr>
    </w:p>
    <w:p w:rsidR="00880916" w:rsidRDefault="00880916" w:rsidP="00880916"/>
    <w:p w:rsidR="00861E4C" w:rsidRDefault="00861E4C"/>
    <w:sectPr w:rsidR="00861E4C" w:rsidSect="00880916">
      <w:pgSz w:w="16838" w:h="11906" w:orient="landscape"/>
      <w:pgMar w:top="426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80916"/>
    <w:rsid w:val="00861E4C"/>
    <w:rsid w:val="00880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9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80916"/>
    <w:pPr>
      <w:jc w:val="center"/>
    </w:pPr>
    <w:rPr>
      <w:b/>
      <w:bCs/>
      <w:i/>
      <w:iCs/>
      <w:sz w:val="56"/>
    </w:rPr>
  </w:style>
  <w:style w:type="character" w:customStyle="1" w:styleId="a4">
    <w:name w:val="Основной текст Знак"/>
    <w:basedOn w:val="a0"/>
    <w:link w:val="a3"/>
    <w:rsid w:val="00880916"/>
    <w:rPr>
      <w:rFonts w:ascii="Times New Roman" w:eastAsia="Times New Roman" w:hAnsi="Times New Roman" w:cs="Times New Roman"/>
      <w:b/>
      <w:bCs/>
      <w:i/>
      <w:iCs/>
      <w:sz w:val="5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09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9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1364</Words>
  <Characters>7777</Characters>
  <Application>Microsoft Office Word</Application>
  <DocSecurity>0</DocSecurity>
  <Lines>64</Lines>
  <Paragraphs>18</Paragraphs>
  <ScaleCrop>false</ScaleCrop>
  <Company/>
  <LinksUpToDate>false</LinksUpToDate>
  <CharactersWithSpaces>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2014-09-08T12:13:00Z</dcterms:created>
  <dcterms:modified xsi:type="dcterms:W3CDTF">2014-09-08T12:17:00Z</dcterms:modified>
</cp:coreProperties>
</file>