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CE" w:rsidRDefault="00CB6ECE">
      <w:pPr>
        <w:spacing w:before="0" w:after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Родины в лирике Лермонтова</w:t>
      </w:r>
    </w:p>
    <w:p w:rsidR="00CB6ECE" w:rsidRDefault="00CB6ECE">
      <w:pPr>
        <w:spacing w:before="0" w:after="0"/>
        <w:ind w:firstLine="567"/>
      </w:pPr>
      <w:r>
        <w:t xml:space="preserve"> </w:t>
      </w:r>
    </w:p>
    <w:p w:rsidR="00CB6ECE" w:rsidRDefault="00CB6ECE">
      <w:pPr>
        <w:spacing w:before="0" w:after="0"/>
        <w:ind w:firstLine="567"/>
        <w:jc w:val="both"/>
      </w:pPr>
      <w:r>
        <w:t>В лирике Пушкина отражены чувства и настроения поэта в период с 1814 по 1837 год. Творческий путь поэта длился 23 года. Многообразие взглядов на жизнь, любовь и на поэта и поэзию претерпевало изменения. Даже в “Онегине” много изменено. Пушкинские взгляды эволюционизировались. В лирике Лермонтова такой эволюции нет. Лермонтов пишет с 1828 до 1841-й - 11 лет. При жизни его было опубликовано не более 30 стихотворений. Лермонтов был очень требователен и строг к себе. Тематика лирики его очень разнообразна, а настроение устойчиво. И Пушкин, и Лермонтов - выразители идей своей эпохи.</w:t>
      </w:r>
    </w:p>
    <w:p w:rsidR="00CB6ECE" w:rsidRDefault="00CB6ECE">
      <w:pPr>
        <w:spacing w:before="0" w:after="0"/>
        <w:ind w:firstLine="567"/>
        <w:jc w:val="both"/>
      </w:pPr>
      <w:r>
        <w:t>“Как всякий настоящий, а тем более великий поэт, Лермонтов исповедался в своей поэзии, и, перелистывая томики его сочинений, мы можем прочесть историю его души и понять его как поэта и человека”. И. Андроников.</w:t>
      </w:r>
    </w:p>
    <w:p w:rsidR="00CB6ECE" w:rsidRDefault="00CB6ECE">
      <w:pPr>
        <w:spacing w:before="0" w:after="0"/>
        <w:ind w:firstLine="567"/>
        <w:jc w:val="both"/>
      </w:pPr>
      <w:r>
        <w:t>Творчество Лермонтова приходится на переходный период в развитии русского общества - от дворянской революционности к разночинно-демократическому мышлению. Лермонтов - продолжатель идейно-художественных традиций Пушкина. Они оба представители того направления литературы, в котором отразились размышления, сомнения, отрицания. Эти поэты - создатели героя своего времени, лишнего человека (Онегин и Печорин).</w:t>
      </w:r>
    </w:p>
    <w:p w:rsidR="00CB6ECE" w:rsidRDefault="00CB6ECE">
      <w:pPr>
        <w:spacing w:before="0" w:after="0"/>
        <w:ind w:firstLine="567"/>
        <w:jc w:val="both"/>
      </w:pPr>
      <w:r>
        <w:t>Творчество Лермонтова необычайно своеобразно. Грань, разделяющая Пушкина и Лермонтова, - это 14 декабря 1825 года. Лермонтов вошел в литературу, когда революционные надежды были разрушены. Отсюда и своеобразие его лирики - безотрадность поэзии, одиночество, предчувствие трагической гибели. Однако вера в народ, в его могучие силы во многом помогали поэту побеждать эти настроения, и в лирике его утвердились тема поэта и поэзии, тема родины, природы; многие его произведения - горькая дума о судьбах молодого поколения эпохи.</w:t>
      </w:r>
    </w:p>
    <w:p w:rsidR="00CB6ECE" w:rsidRDefault="00CB6ECE">
      <w:pPr>
        <w:spacing w:before="0" w:after="0"/>
        <w:ind w:firstLine="567"/>
        <w:jc w:val="both"/>
      </w:pPr>
      <w:r>
        <w:t>Патриотическая лирика занимает важное место в поэзии Лермонтова. По мнению поэта, отношение к родине определяет положение и человека, и поэта. Лермонтов горячо любил Россию, любил ее так, как лучшие люди его времени - Белинский, Герцен, как позже Чернышевский, Некрасов, Добролюбов. Любовь к России соединялась в нем с ненавистью к врагам русского народа, с протестом против тирании, крепостного права, насилия над личностью. Мотивы любви к родине встречаются уже в ранних стихотворениях поэта. Боль за любимую родину звучит в стихотворении “Жалобы турка”: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Там рано жизнь тяжка бывает для людей,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Там за успехами несется укоризна,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Там стонет человек от рабства и цепей!..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Друг! этот край... моя отчизна!</w:t>
      </w:r>
    </w:p>
    <w:p w:rsidR="00CB6ECE" w:rsidRDefault="00CB6ECE">
      <w:pPr>
        <w:spacing w:before="0" w:after="0"/>
        <w:ind w:firstLine="567"/>
        <w:jc w:val="both"/>
      </w:pPr>
      <w:r>
        <w:t>В 1831 году поэт пишет “Поле Бородина”, на ту же тему, что и позднейшее “Бородино”. Это стихотворение - первое воплощение мыслей и чувств, живущих в душе поэта-патриота. Написанное в 1837 году Лермонтовым, достигшим политической зрелости, “Бородино” стало одним из любимейших стихотворений читателей. Стихотворение написано в связи с двадцатилетней годовщиной Бородинской битвы. Написано оно в форме разговора молодого солдата с ветераном - участником войны 1812 года. По существу, “Бородино” - рассказ рядового солдата о Бородинском сражении, так как только первые 7 строк принадлежат его собеседнику. Рассказ ведется эпически, спокойным тоном человека, гордого за свое героическое поколение, но в то же время не склонного к хвастовству и ложным фразам. Лишь изредка речь героя-бойца звучит торжественно: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Уж мы пойдем ломить стеною,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Уж постоим мы головою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За родину свою!</w:t>
      </w:r>
    </w:p>
    <w:p w:rsidR="00CB6ECE" w:rsidRDefault="00CB6ECE">
      <w:pPr>
        <w:spacing w:before="0" w:after="0"/>
        <w:ind w:firstLine="567"/>
        <w:jc w:val="both"/>
      </w:pPr>
      <w:r>
        <w:t>Истинный патриотизм русских людей, без позы, без хвастовства отражен в стихотворении. Настроение русских солдат перед сражением показано в четырех выразительных строках.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...Ворчали старики: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Что ж мы? на зимние квартиры!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Не смеют что ли командиры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Чужие изорвать мундиры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О русские штыки!</w:t>
      </w:r>
    </w:p>
    <w:p w:rsidR="00CB6ECE" w:rsidRDefault="00CB6ECE">
      <w:pPr>
        <w:spacing w:before="0" w:after="0"/>
        <w:ind w:firstLine="567"/>
        <w:jc w:val="both"/>
      </w:pPr>
      <w:r>
        <w:t>Ореолом высокого героизма окружен образ полковника. В его уста вложены слова, которые столько раз повторяли советские воины в 1941 году: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Ребята! Не Москва ль за нами?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Умремте ж под Москвой,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Как наши братья умирали.</w:t>
      </w:r>
    </w:p>
    <w:p w:rsidR="00CB6ECE" w:rsidRDefault="00CB6ECE">
      <w:pPr>
        <w:spacing w:before="0" w:after="0"/>
        <w:ind w:firstLine="567"/>
        <w:jc w:val="both"/>
      </w:pPr>
      <w:r>
        <w:t>Симпатию вызывает и образ самого рассказчика: в его рассказе отражены те качества, которые мы до сих пор ценим в русском солдате: готовность умереть за родину, храбрость, вера в победу, гордость русским военным искусством, гордость за свое поколение. Однако подлинный герой Бородина - это русский народ, “могучее, лихое племя”, это одержавшие победы в войне с французами простые солдаты. Именно народу поет славу в своем стихотворении Лермонтов, выступающий как народный поэт.</w:t>
      </w:r>
    </w:p>
    <w:p w:rsidR="00CB6ECE" w:rsidRDefault="00CB6ECE">
      <w:pPr>
        <w:spacing w:before="0" w:after="0"/>
        <w:ind w:firstLine="567"/>
        <w:jc w:val="both"/>
      </w:pPr>
      <w:r>
        <w:t>Своеобразен стих “Бородина”, он звучит, как разговорная речь, написан четырехстопным ямбом. Это первое стихотворение, которое Лермонтов хотел показать Пушкину и напечатать в “Современнике”.</w:t>
      </w:r>
    </w:p>
    <w:p w:rsidR="00CB6ECE" w:rsidRDefault="00CB6ECE">
      <w:pPr>
        <w:spacing w:before="0" w:after="0"/>
        <w:ind w:firstLine="567"/>
        <w:jc w:val="both"/>
      </w:pPr>
      <w:r>
        <w:t>Чувством гордости за свой народ и свою родину проникнуто юношеское стихотворение Лермонтова “Два великана”, в котором также нашли художественное отражение события 1812 года. “Старый русский великан” поджидает к себе “другого из далеких чуждых стран”. “Русский витязь” - “старый русский великан” - спокоен, невозмутим, как будто заранее знает исход борьбы, по-богатырски могуч. Ему достаточно “тряхнуть головою”, чтобы дерзкий пришелец оказался поверженным. Довершает представление о нем образная деталь: “в шапке золота литого”, что уподобляет великана златоглавому Московскому Кремлю. “Великан” - воплощение силы всей Руси, но прежде всего Москвы, что не сдалась и не покорилась французам. Сила же и храбрость “пришельца” - проявление безрассудной дерзости. В гордости, с какой Лермонтов пишет о победе “русского великана”, проявляется его патриотизм, любовь к воинской славе отечества.</w:t>
      </w:r>
    </w:p>
    <w:p w:rsidR="00CB6ECE" w:rsidRDefault="00CB6ECE">
      <w:pPr>
        <w:spacing w:before="0" w:after="0"/>
        <w:ind w:firstLine="567"/>
        <w:jc w:val="both"/>
      </w:pPr>
      <w:r>
        <w:t>Многие стихи Лермонтова стали новым явлением в русской поэзии, ибо в них звучат гражданское негодование и протест против окружающей его николаевской действительности, которая губит самых талантливых. Трагической гибели Пушкина посвящено стихотворение “Смерть поэта”, первая часть его напоминает элегию, где автор скорбит о гибели дивного гения, который был славой и гордостью России. Лермонтов хорошо знал не только творчество Пушкина, но и последние, трагические несколько лет его жизни. Потому он пишет и о его неравной борьбе со светом, с высокопоставленными чиновниками, знавшими “его свободный смелый дар”, потворствовавшими убийству великого гения русской поэзии. Боль, горечь и ненависть к свету выразил автор во второй части стихотворения.</w:t>
      </w:r>
    </w:p>
    <w:p w:rsidR="00CB6ECE" w:rsidRDefault="00CB6ECE">
      <w:pPr>
        <w:spacing w:before="0" w:after="0"/>
        <w:ind w:firstLine="567"/>
        <w:jc w:val="both"/>
      </w:pPr>
      <w:r>
        <w:t>Высший свет, по мнению Лермонтова, - это “приличьем стянутые маски”, и часто мечтой поэт уходит от них в прекрасное прошлое. “Как часто, пестрою толпою окружен”, - вспоминает Лермонтов о дорогих, родных тархановских местах: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Родные все места: высокий барский дом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И сад с разрушенной теплицей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Зеленой сетью трав подернут спящий пруд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А за прудом село дымится - и встают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Вдали туманы над полями.</w:t>
      </w:r>
    </w:p>
    <w:p w:rsidR="00CB6ECE" w:rsidRDefault="00CB6ECE">
      <w:pPr>
        <w:spacing w:before="0" w:after="0"/>
        <w:ind w:firstLine="567"/>
        <w:jc w:val="both"/>
      </w:pPr>
      <w:r>
        <w:t>Когда-то здесь поэт плакал и любил, но он знает, что невозможно жить только привязанностью к “недавней старине”! Как бы ни была она прекрасна. Автор-борец, он не может быть пассивным в жизни, улетать мечтой в прошлое. Его оружие - поэтическое слово, и, пользуясь им, он написал одно из самых сильных политических стихотворений “Прощай, немытая Россия”. Оно проникнуто ненавистью к царю, жандармам - “голубым мундирам”, и горечью патриота, упрекающего народ за послушание. Итак, Лермонтов в конце своей жизни воспринимал Россию “страной рабов, страной господ”. В лирике Лермонтова истинное чувство любви к отечеству противопоставляется казенному патриотизму. Он осуждает официальную Россию. Большое место в поэзии Лермонтова занимает и прямое выражение любви к родине. Если в стихотворении “Прощай, немытая Россия” звучит ненависть, сарказм, сатирическое обличение господствующих классов, то в ряде других стихотворений поэт выразил свою любовь к подлинной России, к России-Отчизне. Одним из лучших образцов патриотической лирики поэта является стихотворение “Родина”.</w:t>
      </w:r>
    </w:p>
    <w:p w:rsidR="00CB6ECE" w:rsidRDefault="00CB6ECE">
      <w:pPr>
        <w:spacing w:before="0" w:after="0"/>
        <w:ind w:firstLine="567"/>
        <w:jc w:val="both"/>
      </w:pPr>
      <w:r>
        <w:t>18 марта 1841 года Белинский писал Боткину: “Если будет напечатана его “Родина” - то, Аллах-Керим, - что за вещь - пушкинская, то есть одна из лучших пушкинских”.</w:t>
      </w:r>
    </w:p>
    <w:p w:rsidR="00CB6ECE" w:rsidRDefault="00CB6ECE">
      <w:pPr>
        <w:spacing w:before="0" w:after="0"/>
        <w:ind w:firstLine="567"/>
        <w:jc w:val="both"/>
      </w:pPr>
      <w:r>
        <w:t>Тема стихотворения определяется самим названием: “Родина”. Это уже не Россия в “голубых мундирах”, а страна русского народа, отчизна поэта. Поэт называет свою любовь “странной”.</w:t>
      </w:r>
    </w:p>
    <w:p w:rsidR="00CB6ECE" w:rsidRDefault="00CB6ECE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Люблю Отчизну я, но странною любовью.</w:t>
      </w:r>
    </w:p>
    <w:p w:rsidR="00CB6ECE" w:rsidRDefault="00CB6ECE">
      <w:pPr>
        <w:spacing w:before="0" w:after="0"/>
        <w:ind w:firstLine="567"/>
        <w:jc w:val="both"/>
      </w:pPr>
      <w:r>
        <w:t>Эта любовь не похожа на казенный патриотизм правящих классов. Она слагается из горячей любви поэта к русскому народу и любви к родной русской природе. Стихотворение воссоздает картины родной природы: холодное молчание степей, “лесов безбрежных колыханье”, “подобные морям” разливы рек. Родная природа величественна.</w:t>
      </w:r>
    </w:p>
    <w:p w:rsidR="00CB6ECE" w:rsidRDefault="00CB6ECE">
      <w:pPr>
        <w:spacing w:before="0" w:after="0"/>
        <w:ind w:firstLine="567"/>
        <w:jc w:val="both"/>
      </w:pPr>
      <w:r>
        <w:t>Далее мысль поэта обращается к народу: “Проселочным путем люблю скакать в телеге”. “Проселочный путь” приводит нас в деревню, и возникает образ жизни русских людей, трогательный, грустный образ русской деревни:</w:t>
      </w:r>
    </w:p>
    <w:p w:rsidR="00CB6ECE" w:rsidRDefault="00CB6ECE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И, взором медленным пронзая ночи тень,</w:t>
      </w:r>
    </w:p>
    <w:p w:rsidR="00CB6ECE" w:rsidRDefault="00CB6ECE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Встречать по сторонам, вздыхая о ночлеге,</w:t>
      </w:r>
    </w:p>
    <w:p w:rsidR="00CB6ECE" w:rsidRDefault="00CB6ECE">
      <w:pPr>
        <w:spacing w:before="0" w:after="0"/>
        <w:ind w:firstLine="567"/>
        <w:jc w:val="both"/>
        <w:rPr>
          <w:i/>
          <w:iCs/>
        </w:rPr>
      </w:pPr>
      <w:r>
        <w:rPr>
          <w:i/>
          <w:iCs/>
        </w:rPr>
        <w:t>Дрожащие огни печальных деревень.</w:t>
      </w:r>
    </w:p>
    <w:p w:rsidR="00CB6ECE" w:rsidRDefault="00CB6ECE">
      <w:pPr>
        <w:spacing w:before="0" w:after="0"/>
        <w:ind w:firstLine="567"/>
        <w:jc w:val="both"/>
      </w:pPr>
      <w:r>
        <w:t>Поэту близка и понятна жизнь простого русского народа, дорого все, что связано с жизнью русского крестьянина: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С отрадой многим незнакомой,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Я вижу полное гумно,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Избу, покрытую соломой,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С резными ставнями окно.</w:t>
      </w:r>
    </w:p>
    <w:p w:rsidR="00CB6ECE" w:rsidRDefault="00CB6ECE">
      <w:pPr>
        <w:spacing w:before="0" w:after="0"/>
        <w:ind w:firstLine="567"/>
        <w:jc w:val="both"/>
      </w:pPr>
      <w:r>
        <w:t>Перед взором лирического героя предстает народ в будни и в праздник.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И в праздник, вечером росистым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Смотреть до полночи готов</w:t>
      </w:r>
    </w:p>
    <w:p w:rsidR="00CB6ECE" w:rsidRDefault="00CB6ECE">
      <w:pPr>
        <w:spacing w:before="0" w:after="0"/>
        <w:ind w:firstLine="567"/>
        <w:rPr>
          <w:i/>
          <w:iCs/>
        </w:rPr>
      </w:pPr>
      <w:r>
        <w:rPr>
          <w:i/>
          <w:iCs/>
        </w:rPr>
        <w:t>На пляску с топаньем и свистом</w:t>
      </w:r>
    </w:p>
    <w:p w:rsidR="00CB6ECE" w:rsidRDefault="00CB6ECE">
      <w:pPr>
        <w:spacing w:before="0" w:after="0"/>
        <w:ind w:firstLine="567"/>
      </w:pPr>
      <w:r>
        <w:rPr>
          <w:i/>
          <w:iCs/>
        </w:rPr>
        <w:t>Под говор пьяных мужичков.</w:t>
      </w:r>
    </w:p>
    <w:p w:rsidR="00CB6ECE" w:rsidRDefault="00CB6ECE">
      <w:pPr>
        <w:spacing w:before="0" w:after="0"/>
        <w:ind w:firstLine="567"/>
        <w:jc w:val="both"/>
      </w:pPr>
      <w:r>
        <w:t>Лексика стихотворения, вначале литературно-книжная (“рассудок”, “слава, купленная кровью”), в последней части сменяется простой разговорной речью (“скакать в телеге”, “дымок жнивы”, “говор пьяных мужичков”). Русская природа, вначале представленная в ее суровом величии, потом предстает в трогательном образе “четы белеющих берез”. Шестистопный и пятистопный ямб сменяется в стихотворении четырехстопным. Разнообразна и рифмовка - чередующаяся, охватывающая и парная рифма.</w:t>
      </w:r>
    </w:p>
    <w:p w:rsidR="00CB6ECE" w:rsidRDefault="00CB6ECE">
      <w:pPr>
        <w:spacing w:before="0" w:after="0"/>
        <w:ind w:firstLine="567"/>
        <w:jc w:val="both"/>
      </w:pPr>
      <w:r>
        <w:t xml:space="preserve">Образ поэта в “Родине” - образ глубоко любящего родину русского передового человека 40-го. Белинский назвал “Родину” пушкинским стихотворением, потому что Пушкин первый показал, что значит подлинный реализм в поэзии, а Лермонтов в “Родине” - поэт-реалист. Стихотворение это высоко оценил Добролюбов: “Лермонтов обладал, конечно, талантом и, умевший рано постичь недостатки современного общества, умел понять и то, что спасение от этого ложного пути находится только в народе. Доказательством служит его удивительное стихотворение “Родина”, в котором он становится решительно выше всех предрассудков патриотизма и понимает любовь к Отечеству </w:t>
      </w:r>
      <w:r>
        <w:rPr>
          <w:i/>
          <w:iCs/>
        </w:rPr>
        <w:t>истинно, свято и разумно.</w:t>
      </w:r>
      <w:r>
        <w:rPr>
          <w:rFonts w:ascii="Arial" w:hAnsi="Arial" w:cs="Arial"/>
        </w:rPr>
        <w:t xml:space="preserve"> </w:t>
      </w:r>
      <w:r>
        <w:t>Стихотворение “Родина” говорит о повороте творчества Лермонтова в сторону революционно-демократической поэзии.</w:t>
      </w:r>
      <w:bookmarkStart w:id="0" w:name="_GoBack"/>
      <w:bookmarkEnd w:id="0"/>
    </w:p>
    <w:sectPr w:rsidR="00CB6ECE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01"/>
    <w:rsid w:val="00180F01"/>
    <w:rsid w:val="00283D08"/>
    <w:rsid w:val="008545EE"/>
    <w:rsid w:val="00C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9488BA9-8D7F-4D5B-A314-DD5568EA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6540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РОДИНЫ В ЛИРИКЕ ЛЕРМОНТОВА</vt:lpstr>
    </vt:vector>
  </TitlesOfParts>
  <Company>Home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РОДИНЫ В ЛИРИКЕ ЛЕРМОНТОВА</dc:title>
  <dc:subject/>
  <dc:creator>irina</dc:creator>
  <cp:keywords/>
  <dc:description/>
  <cp:lastModifiedBy>admin</cp:lastModifiedBy>
  <cp:revision>2</cp:revision>
  <dcterms:created xsi:type="dcterms:W3CDTF">2014-01-27T22:23:00Z</dcterms:created>
  <dcterms:modified xsi:type="dcterms:W3CDTF">2014-01-27T22:23:00Z</dcterms:modified>
</cp:coreProperties>
</file>