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BA" w:rsidRPr="00EB74E2" w:rsidRDefault="007235BA" w:rsidP="007235BA">
      <w:pPr>
        <w:spacing w:before="109" w:after="109" w:line="353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ru-RU"/>
        </w:rPr>
      </w:pPr>
      <w:r w:rsidRPr="00EB74E2">
        <w:rPr>
          <w:rFonts w:ascii="inherit" w:eastAsia="Times New Roman" w:hAnsi="inherit" w:cs="Times New Roman"/>
          <w:b/>
          <w:bCs/>
          <w:kern w:val="36"/>
          <w:sz w:val="30"/>
          <w:szCs w:val="30"/>
          <w:lang w:eastAsia="ru-RU"/>
        </w:rPr>
        <w:t>Разработка урока в 6-м классе "Сложение, вычитание положительных и отрицательных чисел"</w:t>
      </w:r>
    </w:p>
    <w:p w:rsidR="007235BA" w:rsidRPr="007235BA" w:rsidRDefault="007235BA" w:rsidP="007235BA">
      <w:pPr>
        <w:spacing w:before="21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235BA" w:rsidRPr="007235BA" w:rsidRDefault="007235BA" w:rsidP="007235BA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правила сложения, вычитания положительных и отрицательных чисел, навыки, умения при сложении и вычитании этих чисел;</w:t>
      </w:r>
    </w:p>
    <w:p w:rsidR="007235BA" w:rsidRPr="007235BA" w:rsidRDefault="007235BA" w:rsidP="007235BA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грамотную математическую речь, коммуникативные навыки.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урока в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карточки для индивидуальной, групповой и самостоятельной работы, для рефлексии.</w:t>
      </w:r>
    </w:p>
    <w:p w:rsidR="007235BA" w:rsidRPr="007235BA" w:rsidRDefault="007235BA" w:rsidP="007235BA">
      <w:pPr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Добрый день, ребята! Для того чтобы назвать тему сегодняшнего урока, необходимо расположить числа в порядке возрастания (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работает у интерактивной доски, выполняет задание.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Итак, тема урока "Сложение, вычитание положительных и отрицательных чисел". Откройте тетради и запишите число. Ваша задача на уроке закрепить правила сложения и вычитания положительных и отрицательных чисел.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 подготовки учащихся к активному усвоению знаний.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диктант.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 алгебре высказываний (основы логики) истинному высказыванию ставится в соответствие "1", а ложному "0". После выполнения этого задания у вас должно получиться число (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 - это расстояние от начала координат до данной точки.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Целые числа - это числа натуральные и им противоположные.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Числа, отличающиеся друг от друга только знаком, называются противоположными.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сложить два отрицательных числа, нужно сложить их модули.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отрицательных чисел всегда меньше каждого из слагаемых.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Разность отрицательна, если уменьшаемое больше вычитаемого.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двух противоположных чисел равна нулю.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ответ: 1010101)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Для лучшего усвоения знаний повторим правила сложения двух отрицательных чисел и двух чисел с разными знаками.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 Чтобы сложить два отрицательных числа необходимо сложить модули чисел и поставить знак минус перед суммой. Чтобы сложить два числа с разными знаками, необходимо поставить знак числа большего модуля и найти разность модулей чисел.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Чтобы поезд отправился в путь, необходимо загрузить в поезд сумму чисел с положительным значением (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работает у интерактивной доски, выполняет задание.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 Повторим правило вычитания целых чисел.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 Чтобы из одного числа вычесть другое необходимо вычитание заменить сложением, а вычитаемое на число, противоположное вычитаемому, и выполнить по правилу сложения двух целых чисел.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У вас на столах лежат карточки с заданиями. Необходимо выполнить действия, заполнить пропуски. Подписываете карточку и работаете в паре.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заполните пропуски. (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на слайде 5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9"/>
        <w:gridCol w:w="2796"/>
      </w:tblGrid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(- 5) = 12 + (:.) =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(:) = 12 + (-21) =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- 6 =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(-6) = -3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-76 - (- 79) =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: = :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-32 - (:.) =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: = -5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(- 71) =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: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(-5) = 12 + 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12 + (-21) 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- 9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(-6) = -3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-76 - (-79) 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-76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79 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-32 -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-27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-32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-5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-71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(-71) =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-71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  <w:r w:rsidRPr="007235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71 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пауза. Учитель: Любая работа требует перерыва. Отдохнем! Выполним восстановительные упражнения: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руки в замок и положите их на затылок. Отклоняйте голову назад, слегка сопротивляясь замком рук.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в кулак кисти рук и уприте их в подбородок. Наклоняйте голову вперед, слегка сопротивляясь руками.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поморгайте, закройте глаза и посидите так, считая до пяти. Повторите 5 раз.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зажмурьте глаза, досчитайте до трех, откройте их и посмотрите вдаль, считая до пяти. Повторите 5 раз.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Следующее задание выполняется по группам (в группе по 5 учеников), как вы сидите по рядам, номер ряда соответствует номеру столбца. Задание - вычислить, среди карточек, развешенных по классу, найти правильные ответы, собрать их и результат проверить на слайде. Чья группа быстрее выполнит задание? 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на слайде 6.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1"/>
        <w:gridCol w:w="590"/>
        <w:gridCol w:w="590"/>
        <w:gridCol w:w="590"/>
        <w:gridCol w:w="590"/>
      </w:tblGrid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- 11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m+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Этап закрепления знаний.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Продолжаем работать созданными группами. Группы получают задания, выполняют в тетради, представитель каждой группы защищает результат выполненной работы.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первой группы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на компьютерах. На компьютере установлены тренажеры устного счета с электронных носителей "Математика. Практикум". Ребята, выполняя задания, отрабатывают навыки сложения и вычитания положительных, 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отрицательных чисел, получают оценку. Вторая группа выполняет задание исторического плана.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слышали такие выражения: "Пифагор жил в VI веке до нашей эры", "Русь находилась под игом монголо-татар в течение XIII - XV веков нашей эры", "Олимпиада в Москве проводилась в 1980 году". Названные даты отмечены на шкале времени.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Расскажите о шкале времени на языке положительных и отрицательных чисел. Каким математическим знаком можно заменить слова: "до нашей эры", "нашей эры", каким числом можно заменить год "Рождества Христова"?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Римский император Август (его именем назван последний месяц лета) жил с 63 г. до н.э. по 14 г. н.э. В каком возрасте умер император?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 На языке положительных и отрицательных чисел "Рождество Христово" можно заменить 0, а слова "до нашей эры" - это отрицательные числа, слова "нашей эры" - положительные числа. Чтобы узнать в каком возрасте умер император Август, нужно выполнить действие 14 - (-63) = 14 + 63 = 77 (лет).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7)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решает уравнение.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решить уравнение -34 + </w:t>
      </w:r>
      <w:proofErr w:type="spellStart"/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 = - 8.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0"/>
        <w:gridCol w:w="1770"/>
      </w:tblGrid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 ученика.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-34 +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- 8,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-8 + 34,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+ (34 - 8),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26.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26.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группа выполняет задания героев из театра Буратино.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Тюбик просят помощи заполнить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7"/>
        <w:gridCol w:w="4953"/>
        <w:gridCol w:w="2225"/>
      </w:tblGrid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разности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точек на 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- 12 - (-15) &gt;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&gt; - 15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 &gt;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- 13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8) 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7"/>
        <w:gridCol w:w="4953"/>
        <w:gridCol w:w="2225"/>
      </w:tblGrid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разности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точек на </w:t>
            </w:r>
            <w:proofErr w:type="gramStart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- 12 - (-15) &gt;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&gt; - 15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 &gt;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+ 13 &gt;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- 13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Выполняем самостоятельную работу по вариантам. (Слайд 9)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4"/>
        <w:gridCol w:w="4791"/>
      </w:tblGrid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вариант.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-344 + (-74) + 418;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-47 + 6 + (-9) + 18;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 -201 - 58;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 -100 - (-252);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Запишите число, противоположное данному числу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-2 + (-3) + 2 + 5.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Запишите число, противоположное данному числу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12 + (-7) + 4 + 2.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ученика. </w:t>
      </w: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2"/>
        <w:gridCol w:w="5103"/>
      </w:tblGrid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вариант.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вариант.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-344 + (-74) + 418 = - (344 + 74) + 418 = - 418 + 418 = 0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Выполните сложение: -47 + 6 + (-9) + 18 = - (47 + 9) + (6 + 18) = - 56 + 24 = - (56 - 24) = - 32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-201 - 58 = -201 + (-58) = -(201 + 58) = - 259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Выполните вычитание: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-100 - (-252) = -100 + 252 = 252 - 100 = 152</w:t>
            </w:r>
          </w:p>
        </w:tc>
      </w:tr>
      <w:tr w:rsidR="007235BA" w:rsidRPr="007235BA" w:rsidTr="007235B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-2 + (-3) + 2 + 5 = 2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Значит, -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- 2.</w:t>
            </w:r>
          </w:p>
        </w:tc>
        <w:tc>
          <w:tcPr>
            <w:tcW w:w="0" w:type="auto"/>
            <w:shd w:val="clear" w:color="auto" w:fill="auto"/>
            <w:hideMark/>
          </w:tcPr>
          <w:p w:rsidR="007235BA" w:rsidRPr="007235BA" w:rsidRDefault="007235BA" w:rsidP="0072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12 + (- 7) + 4 + 2 = 11</w:t>
            </w:r>
          </w:p>
          <w:p w:rsidR="007235BA" w:rsidRPr="007235BA" w:rsidRDefault="007235BA" w:rsidP="007235BA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Значит, - </w:t>
            </w:r>
            <w:proofErr w:type="spellStart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723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- 11.</w:t>
            </w:r>
          </w:p>
        </w:tc>
      </w:tr>
    </w:tbl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Этап информирования о домашнем задании 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Дома повторить правила сложения и вычитания, № 1109 (2 столбик), № 1111.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Рефлексия 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11)</w:t>
      </w: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 столах у каждого карточки трех цветов. Если вы сегодня на уроке все поняли и успешно справились с заданиями, то поднимите карточку зеленого цвета, если были ошибки при выполнении заданий и неуверенность, то карточку желтого цвета, а если ничего непонятно, то карточку красного цвета. Спасибо за урок! (</w:t>
      </w:r>
      <w:r w:rsidRPr="007235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12)</w:t>
      </w:r>
    </w:p>
    <w:p w:rsidR="007235BA" w:rsidRPr="007235BA" w:rsidRDefault="007235BA" w:rsidP="007235BA">
      <w:pPr>
        <w:spacing w:after="1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Использованные ресурсы и литература:</w:t>
      </w:r>
    </w:p>
    <w:p w:rsidR="007235BA" w:rsidRPr="007235BA" w:rsidRDefault="007235BA" w:rsidP="007235BA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Я. Математика: [Текст] Учеб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Н.Я.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А.С. Чесноков, С.И.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- 15-е изд.,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Мнемозина, 2005. - 288c.</w:t>
      </w:r>
    </w:p>
    <w:p w:rsidR="007235BA" w:rsidRPr="007235BA" w:rsidRDefault="007235BA" w:rsidP="007235BA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Я. Математические диктанты. [Текст]: Пособие для учителей и учащихся. К учебнику: Математика / Н.Я.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ООО "Издательство "РОСМЭН-ПРЕСС", 2003. - 96 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5BA" w:rsidRPr="007235BA" w:rsidRDefault="007235BA" w:rsidP="007235BA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Гельфман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Г. Положительные и отрицательные числа в театре Буратино [Текст]: Учебное пособие по математике для 6 класса / Э.Г.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Гельфман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Ю.Ю.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Вольфенгаут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- 3-е изд., - Томск: изд-во Том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1995 - 347 с.</w:t>
      </w:r>
    </w:p>
    <w:p w:rsidR="007235BA" w:rsidRPr="007235BA" w:rsidRDefault="007235BA" w:rsidP="007235BA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Ю. Математика [Текст]: 6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полугодие: Подсказка на каждый день / О.Ю.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2000. - 128 </w:t>
      </w:r>
      <w:proofErr w:type="gramStart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5BA" w:rsidRPr="007235BA" w:rsidRDefault="007235BA" w:rsidP="007235BA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Практикум [Электронный ресурс]: CD 1C.</w:t>
      </w:r>
    </w:p>
    <w:p w:rsidR="00335D57" w:rsidRDefault="007235BA" w:rsidP="007235BA">
      <w:r w:rsidRPr="007235BA"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  <w:br/>
      </w:r>
    </w:p>
    <w:sectPr w:rsidR="00335D57" w:rsidSect="0033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EC"/>
    <w:multiLevelType w:val="multilevel"/>
    <w:tmpl w:val="2AD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102A7"/>
    <w:multiLevelType w:val="multilevel"/>
    <w:tmpl w:val="CEF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82456"/>
    <w:multiLevelType w:val="multilevel"/>
    <w:tmpl w:val="78E8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5BA"/>
    <w:rsid w:val="002E6D68"/>
    <w:rsid w:val="00335D57"/>
    <w:rsid w:val="007235BA"/>
    <w:rsid w:val="00EB74E2"/>
    <w:rsid w:val="00F1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7"/>
  </w:style>
  <w:style w:type="paragraph" w:styleId="1">
    <w:name w:val="heading 1"/>
    <w:basedOn w:val="a"/>
    <w:link w:val="10"/>
    <w:uiPriority w:val="9"/>
    <w:qFormat/>
    <w:rsid w:val="00723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35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5BA"/>
  </w:style>
  <w:style w:type="character" w:styleId="a4">
    <w:name w:val="Emphasis"/>
    <w:basedOn w:val="a0"/>
    <w:uiPriority w:val="20"/>
    <w:qFormat/>
    <w:rsid w:val="007235BA"/>
    <w:rPr>
      <w:i/>
      <w:iCs/>
    </w:rPr>
  </w:style>
  <w:style w:type="paragraph" w:styleId="a5">
    <w:name w:val="Normal (Web)"/>
    <w:basedOn w:val="a"/>
    <w:uiPriority w:val="99"/>
    <w:unhideWhenUsed/>
    <w:rsid w:val="007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Тема</cp:lastModifiedBy>
  <cp:revision>3</cp:revision>
  <dcterms:created xsi:type="dcterms:W3CDTF">2014-02-26T12:21:00Z</dcterms:created>
  <dcterms:modified xsi:type="dcterms:W3CDTF">2014-12-15T12:44:00Z</dcterms:modified>
</cp:coreProperties>
</file>