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0D" w:rsidRDefault="0079220D" w:rsidP="007922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урока: </w:t>
      </w:r>
    </w:p>
    <w:p w:rsidR="0079220D" w:rsidRDefault="0079220D" w:rsidP="00792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Путешествие по Индии.</w:t>
      </w:r>
    </w:p>
    <w:p w:rsidR="0079220D" w:rsidRDefault="0079220D" w:rsidP="007922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комбинированный (с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поддержкой)</w:t>
      </w:r>
    </w:p>
    <w:p w:rsidR="0079220D" w:rsidRDefault="0079220D" w:rsidP="0079220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урока: </w:t>
      </w:r>
    </w:p>
    <w:p w:rsidR="0079220D" w:rsidRDefault="0079220D" w:rsidP="007922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сформировать представление о стране;</w:t>
      </w:r>
    </w:p>
    <w:p w:rsidR="0079220D" w:rsidRDefault="0079220D" w:rsidP="007922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-определить актуальные проблемы социально-экономического развития Индии;</w:t>
      </w:r>
    </w:p>
    <w:p w:rsidR="0079220D" w:rsidRDefault="0079220D" w:rsidP="007922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-познакомиться с особенностями территории и экономико-географическим положением страны, с особенностями природы, населения, хозяйством Индии;</w:t>
      </w:r>
    </w:p>
    <w:p w:rsidR="0079220D" w:rsidRDefault="0079220D" w:rsidP="007922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формирование навыков самостоятельной работы с текстом учебника, с картами, статистическим материалом и дополнительной литературой;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воспитывать географическую культуру, расширять кругозор учащихся;</w:t>
      </w:r>
      <w:r>
        <w:rPr>
          <w:rFonts w:ascii="Times New Roman" w:hAnsi="Times New Roman" w:cs="Times New Roman"/>
          <w:sz w:val="28"/>
          <w:szCs w:val="28"/>
        </w:rPr>
        <w:br/>
        <w:t>-продолжать формирование коммуникативной культуры.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9220D" w:rsidRDefault="0079220D" w:rsidP="007922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кары (политическая, физическая, экономическая), атласы, интерактивная доска, учебник.</w:t>
      </w:r>
    </w:p>
    <w:p w:rsidR="0079220D" w:rsidRDefault="0079220D" w:rsidP="0079220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Ход урока:</w:t>
      </w:r>
    </w:p>
    <w:p w:rsidR="0079220D" w:rsidRDefault="0079220D" w:rsidP="0079220D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Оргмомент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79220D" w:rsidRDefault="0079220D" w:rsidP="00792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приветствует учащихся, сообщает им тему, цели и задачи урока.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Подготовка учащихся к работе</w:t>
      </w:r>
      <w:r>
        <w:rPr>
          <w:rFonts w:ascii="Times New Roman" w:hAnsi="Times New Roman" w:cs="Times New Roman"/>
          <w:sz w:val="28"/>
          <w:szCs w:val="28"/>
        </w:rPr>
        <w:t xml:space="preserve"> - деление учащихся на 4 группы по 4 человека (это нужно сделать до начала урока, основой для дифференциации является самооценка учащихся по владению ИКТ).</w:t>
      </w:r>
    </w:p>
    <w:p w:rsidR="0079220D" w:rsidRDefault="0079220D" w:rsidP="00792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дополнительного материала к выступлениям в группах «Географы», «Социологи», «Экономисты», «Экскурсоводы».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9220D" w:rsidRDefault="0079220D" w:rsidP="007922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2. Проверка домашнего задания.</w:t>
      </w:r>
    </w:p>
    <w:p w:rsidR="0079220D" w:rsidRDefault="0079220D" w:rsidP="007922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вопросам теста, ответы на которые учащиеся фиксируют в личной карте учащегося. Затем правильность данных ответов проверяется на доске. </w:t>
      </w:r>
      <w:r w:rsidR="008235A4">
        <w:rPr>
          <w:rFonts w:ascii="Times New Roman" w:eastAsia="Times New Roman" w:hAnsi="Times New Roman" w:cs="Times New Roman"/>
          <w:sz w:val="28"/>
          <w:szCs w:val="28"/>
        </w:rPr>
        <w:t xml:space="preserve"> Слайд № 1,2.</w:t>
      </w:r>
    </w:p>
    <w:p w:rsidR="0079220D" w:rsidRDefault="0079220D" w:rsidP="007922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ПРОВЕРКА ДОМАШНЕГО ЗАДАНИЯ ПОТЕМЕ «ЯПОНИЯ, КИТАЙ»</w:t>
      </w:r>
    </w:p>
    <w:p w:rsidR="0079220D" w:rsidRDefault="0079220D" w:rsidP="0079220D">
      <w:pPr>
        <w:keepNext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Тестирование (вопросы теста на экране)</w:t>
      </w: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Выберите правильный ответ</w:t>
      </w: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А) – Китай; Б) – Япония.</w:t>
      </w: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Вопросы:</w:t>
      </w:r>
    </w:p>
    <w:p w:rsidR="0079220D" w:rsidRDefault="0079220D" w:rsidP="0079220D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Страна – архипелаг?  </w:t>
      </w:r>
    </w:p>
    <w:p w:rsidR="0079220D" w:rsidRDefault="0079220D" w:rsidP="0079220D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длине береговой линии эта страна превосходит даже США? </w:t>
      </w:r>
    </w:p>
    <w:p w:rsidR="0079220D" w:rsidRDefault="0079220D" w:rsidP="0079220D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Страна – главный кредитор в мире?  </w:t>
      </w:r>
    </w:p>
    <w:p w:rsidR="0079220D" w:rsidRDefault="0079220D" w:rsidP="0079220D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Эта страна разделена на 23 провинции?  </w:t>
      </w:r>
    </w:p>
    <w:p w:rsidR="0079220D" w:rsidRDefault="0079220D" w:rsidP="0079220D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Религия – конфуцианство?  </w:t>
      </w:r>
    </w:p>
    <w:p w:rsidR="0079220D" w:rsidRDefault="0079220D" w:rsidP="0079220D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 Торговать или умереть!» - так говорят бизнесмены этой страны?  </w:t>
      </w:r>
    </w:p>
    <w:p w:rsidR="0079220D" w:rsidRDefault="0079220D" w:rsidP="0079220D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Эта страна занимает  1–е  место в мире по добыче угля, железной руды, выпуску хлопчатобумажных тканей?  </w:t>
      </w:r>
    </w:p>
    <w:p w:rsidR="0079220D" w:rsidRDefault="0079220D" w:rsidP="0079220D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Средняя продолжительность жизни в этой стране – 71 год?  </w:t>
      </w:r>
    </w:p>
    <w:p w:rsidR="0079220D" w:rsidRDefault="0079220D" w:rsidP="0079220D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Это государство, перешедшее от второго типа воспроизводства населения  к  первому?  </w:t>
      </w:r>
    </w:p>
    <w:p w:rsidR="0079220D" w:rsidRDefault="0079220D" w:rsidP="0079220D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Страна – монополист по экспорту зелёного чая?  </w:t>
      </w:r>
    </w:p>
    <w:p w:rsidR="0079220D" w:rsidRDefault="0079220D" w:rsidP="00792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Ключ к тесту (на экране):</w:t>
      </w:r>
    </w:p>
    <w:p w:rsidR="0079220D" w:rsidRDefault="0079220D" w:rsidP="007922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1.– Б</w:t>
      </w:r>
    </w:p>
    <w:p w:rsidR="0079220D" w:rsidRDefault="0079220D" w:rsidP="007922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– Б</w:t>
      </w:r>
    </w:p>
    <w:p w:rsidR="0079220D" w:rsidRDefault="0079220D" w:rsidP="007922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– Б</w:t>
      </w:r>
    </w:p>
    <w:p w:rsidR="0079220D" w:rsidRDefault="0079220D" w:rsidP="007922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– А  </w:t>
      </w:r>
    </w:p>
    <w:p w:rsidR="0079220D" w:rsidRDefault="0079220D" w:rsidP="007922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– А  </w:t>
      </w:r>
    </w:p>
    <w:p w:rsidR="0079220D" w:rsidRDefault="0079220D" w:rsidP="007922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– Б</w:t>
      </w:r>
    </w:p>
    <w:p w:rsidR="0079220D" w:rsidRDefault="0079220D" w:rsidP="007922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– А  </w:t>
      </w:r>
    </w:p>
    <w:p w:rsidR="0079220D" w:rsidRDefault="0079220D" w:rsidP="007922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– А  </w:t>
      </w:r>
    </w:p>
    <w:p w:rsidR="0079220D" w:rsidRDefault="0079220D" w:rsidP="007922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– Б</w:t>
      </w:r>
    </w:p>
    <w:p w:rsidR="0079220D" w:rsidRDefault="0079220D" w:rsidP="007922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– А</w:t>
      </w:r>
    </w:p>
    <w:p w:rsidR="000F3DD4" w:rsidRDefault="0079220D" w:rsidP="000F3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Самопроверка теста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(рекомендации на экране)</w:t>
      </w:r>
    </w:p>
    <w:p w:rsidR="008235A4" w:rsidRDefault="0079220D" w:rsidP="0082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Количество ошибок и оценка </w:t>
      </w:r>
    </w:p>
    <w:p w:rsidR="008235A4" w:rsidRDefault="0079220D" w:rsidP="0082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– 1: «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8235A4" w:rsidRDefault="0079220D" w:rsidP="0082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– 3: «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8235A4" w:rsidRDefault="0079220D" w:rsidP="0082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– 4: «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79220D" w:rsidRPr="008235A4" w:rsidRDefault="0079220D" w:rsidP="0082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и более: «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Актуализация знаний</w:t>
      </w: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Основные задачи учителя.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Актуализация имеющихся знаний, способов действия в новых условиях; формирование умения задавать вопросы;</w:t>
      </w: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  развитие произвольного внимания и памяти, познавательных интересов и инициативы учащихся;</w:t>
      </w: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  формирование коммуникативных умений, культуры общения, сотрудничества.</w:t>
      </w:r>
    </w:p>
    <w:p w:rsidR="008235A4" w:rsidRDefault="008235A4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35A4" w:rsidRDefault="0079220D" w:rsidP="008235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235A4">
        <w:rPr>
          <w:rFonts w:ascii="Times New Roman" w:hAnsi="Times New Roman" w:cs="Times New Roman"/>
          <w:sz w:val="28"/>
          <w:szCs w:val="28"/>
        </w:rPr>
        <w:t xml:space="preserve"> </w:t>
      </w:r>
      <w:r w:rsidR="008235A4">
        <w:rPr>
          <w:rFonts w:ascii="Times New Roman" w:eastAsia="Times New Roman" w:hAnsi="Times New Roman" w:cs="Times New Roman"/>
          <w:sz w:val="28"/>
          <w:szCs w:val="28"/>
        </w:rPr>
        <w:t>Слайд № 3.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строка – тема или предмет.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строка – два прилагательных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строка – три глагола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строка – фраза из четырёх слов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строка – «смысловой синоним»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Индия</w:t>
      </w:r>
      <w:r>
        <w:rPr>
          <w:rFonts w:ascii="Times New Roman" w:hAnsi="Times New Roman" w:cs="Times New Roman"/>
          <w:sz w:val="28"/>
          <w:szCs w:val="28"/>
        </w:rPr>
        <w:br/>
        <w:t>загадочная экзотическая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поражает удивляет</w:t>
      </w:r>
      <w:r>
        <w:rPr>
          <w:rFonts w:ascii="Times New Roman" w:hAnsi="Times New Roman" w:cs="Times New Roman"/>
          <w:sz w:val="28"/>
          <w:szCs w:val="28"/>
        </w:rPr>
        <w:br/>
        <w:t>вторая по численности страна в мире</w:t>
      </w:r>
      <w:r>
        <w:rPr>
          <w:rFonts w:ascii="Times New Roman" w:hAnsi="Times New Roman" w:cs="Times New Roman"/>
          <w:sz w:val="28"/>
          <w:szCs w:val="28"/>
        </w:rPr>
        <w:br/>
        <w:t>страна контрастов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составляет и записывает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220D" w:rsidRDefault="00F41CCC" w:rsidP="007922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9220D">
        <w:rPr>
          <w:rFonts w:ascii="Times New Roman" w:eastAsia="Times New Roman" w:hAnsi="Times New Roman" w:cs="Times New Roman"/>
          <w:b/>
          <w:sz w:val="28"/>
          <w:szCs w:val="28"/>
        </w:rPr>
        <w:t>. Изучение нового материала</w:t>
      </w:r>
      <w:r w:rsidR="007922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20D" w:rsidRDefault="0079220D" w:rsidP="007922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Индия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приятно шокирует вас своим величием, шумом и разнообразием и если вы любитель древних легенд и загадок, то 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где порыться в пыльных пергаментах и побродить по старинным храмам. Индия - это чувственная драма, которая разворачивается прямо у вас на глазах, она быстро привяжет вас к себе прочными узами страсти.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Индия - это страна волшебства и тайны, ослепительной красоты и экзотического очарования; страна, где сходятся века, а современность сплетается с древностью; страна, где гостеприимство - традиция, а развитие - страсть.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Красота, неподдающаяся описанию и сравнению. Цивилизация древняя, как сама история. Индия - это переливающаяся мозаика народов, различных религий и культур, многообразных климатических зон, буйной растительности и пустынь, рек и гор, современности и многовековых традиций, удивительного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благосостояния и глубокой нищеты, счастья и несчастья, но всегда философского отношения к жизни.</w:t>
      </w:r>
    </w:p>
    <w:p w:rsidR="0079220D" w:rsidRDefault="0079220D" w:rsidP="00792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Индию можно назвать колыбелью человеческой цивилизации. Индийцы первыми в мире научились выращивать рис, хлопчатник, сахарный тростник, первыми начали разводить домашнюю птицу. Индия подарила миру шахматы и десятичную систему исчисления. Достижения древней и средневековой Индии в области науки, литературы и искусства, а также зародившиеся здесь различные религиозно-философские системы оказали основополагающее воздействие на развитие многих стран Востока, стали неотъемлемой частью мировой культуры.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это удивительное государство мы будем изучать сегодня на уроке. Урок у нас будет необычный – деловая игра. Мы с вами в процессе игры станем представителями туристической фирмы «Семь чудес света».  Сегодня вы будете специалистами из разных областей.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Итак, какие же специалисты будут помогать,  нам изучать  и  представлять  страну?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(Группы уже сформированы, получили опережающее задание.)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Это “Географы”, которые познакомят нас  географическим положением, природными  условиями  и ресурсами страны, “Социологи”, которые представят состав и структуру населения, и “Экономисты”, охарактеризуют  отрасли хозяйства, «Экскурсоводы» проведут экскурсию по стране (назвать состав каждой группы).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Каждая группа  представляет заранее приготовленную презентацию (время выступления 5 мин.).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заполняют таблицу в личной карте.</w:t>
      </w: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</w:p>
    <w:p w:rsidR="008235A4" w:rsidRDefault="0079220D" w:rsidP="008235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Группам выдаётся модуль, который,  в котором при помощи учебника и карт атласа необходимо заполнить пропуски.</w:t>
      </w:r>
      <w:r w:rsidR="008235A4">
        <w:rPr>
          <w:rFonts w:ascii="Times New Roman" w:hAnsi="Times New Roman" w:cs="Times New Roman"/>
          <w:sz w:val="28"/>
          <w:szCs w:val="28"/>
        </w:rPr>
        <w:t xml:space="preserve">    </w:t>
      </w:r>
      <w:r w:rsidR="008235A4">
        <w:rPr>
          <w:rFonts w:ascii="Times New Roman" w:eastAsia="Times New Roman" w:hAnsi="Times New Roman" w:cs="Times New Roman"/>
          <w:sz w:val="28"/>
          <w:szCs w:val="28"/>
        </w:rPr>
        <w:t>Слайд № 4</w:t>
      </w:r>
    </w:p>
    <w:p w:rsidR="00EA690F" w:rsidRDefault="00EA690F" w:rsidP="008235A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20D" w:rsidRPr="008235A4" w:rsidRDefault="0079220D" w:rsidP="008235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Индия расположена главным образом в пределах полуострова ………………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Индостан) и равнины ………….(Индо-Гангская). Около ¾ территории страны - ……….(равнины и плоскогорья). Почти весь полуостров Индостан занимает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………….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плоскогорье (Деканское).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К северу от полуострова Индостан в обширном прогибе расположена ………… (Индо-Гангская) равнина. Высочайшая горная система Земли - ………(Гималаи) и горы …………(Каракорум) с альпийским рельефом и ледниками в гребневой зоне ограничивают Индию с ………..(севера).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Имеют крупные месторождения:  1) …………..; 2) …………….; 3) …………….; 4) …………….; 5) ………………; 6) ……………… (Каменного угля, руд железа, марганца, хромита, бокситов, алмазов.)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Климат преимущественно ……………(субэкваториальный, муссонный).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Во время…………….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летнего) муссона, играющего огромную роль для земледелия Индии, выпадает 70 – 90 % осадков, зима - ………….(сухая и прохладная). На западе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Индо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Гангской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равнины выпадает …….. осадков, а на востоке находится самое ………… место на Земле. Растительность Деканского плоскогорья 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Индогангской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равнины  сильно изменена; преобладают …………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саванны), местами листопадные леса,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северо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западе - ……….(полупустыни и пустыни). У подножий Гималаев - ……………(джунгли). Леса покрывают  около ¼ территории Индии.</w:t>
      </w:r>
    </w:p>
    <w:p w:rsidR="0079220D" w:rsidRPr="008A20AB" w:rsidRDefault="00F41CCC" w:rsidP="007922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8A20AB"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Закрепление</w:t>
      </w:r>
    </w:p>
    <w:p w:rsidR="0079220D" w:rsidRPr="008A20AB" w:rsidRDefault="0079220D" w:rsidP="007922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</w:t>
      </w:r>
      <w:r w:rsidRPr="008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составить </w:t>
      </w:r>
      <w:proofErr w:type="spellStart"/>
      <w:r w:rsidRPr="008A20AB">
        <w:rPr>
          <w:rFonts w:ascii="Times New Roman" w:hAnsi="Times New Roman" w:cs="Times New Roman"/>
          <w:bCs/>
          <w:sz w:val="28"/>
          <w:szCs w:val="28"/>
        </w:rPr>
        <w:t>синквейн</w:t>
      </w:r>
      <w:proofErr w:type="spellEnd"/>
      <w:r w:rsidRPr="008A20AB">
        <w:rPr>
          <w:rFonts w:ascii="Times New Roman" w:hAnsi="Times New Roman" w:cs="Times New Roman"/>
          <w:bCs/>
          <w:sz w:val="28"/>
          <w:szCs w:val="28"/>
        </w:rPr>
        <w:t xml:space="preserve"> с учётом полученных знаний на уроке</w:t>
      </w:r>
      <w:r w:rsidRPr="008A20AB">
        <w:rPr>
          <w:rFonts w:ascii="Times New Roman" w:hAnsi="Times New Roman" w:cs="Times New Roman"/>
          <w:sz w:val="28"/>
          <w:szCs w:val="28"/>
        </w:rPr>
        <w:t>.</w:t>
      </w:r>
    </w:p>
    <w:p w:rsidR="0079220D" w:rsidRPr="00EA690F" w:rsidRDefault="0079220D" w:rsidP="00EA690F">
      <w:pPr>
        <w:rPr>
          <w:rFonts w:ascii="Times New Roman" w:eastAsia="Times New Roman" w:hAnsi="Times New Roman" w:cs="Times New Roman"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sz w:val="28"/>
          <w:szCs w:val="28"/>
        </w:rPr>
        <w:t>Выполнить  кроссворд «ИНДИЯ» если осталось время.</w:t>
      </w:r>
      <w:r w:rsidR="008235A4" w:rsidRPr="00823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5A4">
        <w:rPr>
          <w:rFonts w:ascii="Times New Roman" w:eastAsia="Times New Roman" w:hAnsi="Times New Roman" w:cs="Times New Roman"/>
          <w:sz w:val="28"/>
          <w:szCs w:val="28"/>
        </w:rPr>
        <w:t>Слайд № 5</w:t>
      </w:r>
      <w:r w:rsidR="00EA6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Вопросы (на экране) </w:t>
      </w:r>
    </w:p>
    <w:p w:rsidR="0079220D" w:rsidRPr="008A20AB" w:rsidRDefault="0079220D" w:rsidP="0079220D">
      <w:pPr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 света, где расположена Индия?</w:t>
      </w:r>
    </w:p>
    <w:p w:rsidR="0079220D" w:rsidRPr="008A20AB" w:rsidRDefault="0079220D" w:rsidP="0079220D">
      <w:pPr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Российский художник, живший в Индии?</w:t>
      </w:r>
    </w:p>
    <w:p w:rsidR="0079220D" w:rsidRPr="008A20AB" w:rsidRDefault="0079220D" w:rsidP="0079220D">
      <w:pPr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долю Индии приходится около половины мирового рынка этих камней? </w:t>
      </w:r>
    </w:p>
    <w:p w:rsidR="0079220D" w:rsidRPr="008A20AB" w:rsidRDefault="0079220D" w:rsidP="0079220D">
      <w:pPr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Волокнистая культура Индии?</w:t>
      </w:r>
    </w:p>
    <w:p w:rsidR="0079220D" w:rsidRPr="008A20AB" w:rsidRDefault="0079220D" w:rsidP="0079220D">
      <w:pPr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Коренной житель Индии? </w:t>
      </w:r>
    </w:p>
    <w:p w:rsidR="0079220D" w:rsidRPr="008A20AB" w:rsidRDefault="0079220D" w:rsidP="0079220D">
      <w:pPr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Национальное женское платье Индии. </w:t>
      </w:r>
    </w:p>
    <w:p w:rsidR="008A20AB" w:rsidRPr="008A20AB" w:rsidRDefault="0079220D" w:rsidP="008A20AB">
      <w:pPr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Ключевое слово: с/</w:t>
      </w:r>
      <w:proofErr w:type="spellStart"/>
      <w:r w:rsidRPr="008A20AB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8A20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продукт Индии.</w:t>
      </w:r>
    </w:p>
    <w:p w:rsidR="0079220D" w:rsidRPr="008A20AB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1.                     2.                    3.                           4.                      5.                     6.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275"/>
        <w:gridCol w:w="1440"/>
        <w:gridCol w:w="1440"/>
        <w:gridCol w:w="1620"/>
        <w:gridCol w:w="1620"/>
        <w:gridCol w:w="1785"/>
      </w:tblGrid>
      <w:tr w:rsidR="0079220D" w:rsidRPr="008A20AB" w:rsidTr="0079220D">
        <w:trPr>
          <w:trHeight w:val="435"/>
        </w:trPr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4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4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2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1785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</w:p>
        </w:tc>
      </w:tr>
      <w:tr w:rsidR="0079220D" w:rsidRPr="008A20AB" w:rsidTr="0079220D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</w:tr>
      <w:tr w:rsidR="0079220D" w:rsidRPr="008A20AB" w:rsidTr="0079220D">
        <w:trPr>
          <w:trHeight w:val="360"/>
        </w:trPr>
        <w:tc>
          <w:tcPr>
            <w:tcW w:w="1275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79220D" w:rsidRPr="008A20AB" w:rsidTr="0079220D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</w:tr>
      <w:tr w:rsidR="0079220D" w:rsidRPr="008A20AB" w:rsidTr="0079220D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Pr="008A20AB" w:rsidRDefault="0079220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2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79220D" w:rsidTr="0079220D">
        <w:trPr>
          <w:cantSplit/>
          <w:trHeight w:val="450"/>
        </w:trPr>
        <w:tc>
          <w:tcPr>
            <w:tcW w:w="2715" w:type="dxa"/>
            <w:gridSpan w:val="2"/>
            <w:vAlign w:val="center"/>
            <w:hideMark/>
          </w:tcPr>
          <w:p w:rsidR="0079220D" w:rsidRDefault="007922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3405" w:type="dxa"/>
            <w:gridSpan w:val="2"/>
            <w:vAlign w:val="center"/>
            <w:hideMark/>
          </w:tcPr>
          <w:p w:rsidR="0079220D" w:rsidRDefault="007922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79220D" w:rsidRDefault="0079220D" w:rsidP="0079220D">
      <w:pPr>
        <w:rPr>
          <w:rFonts w:ascii="Times New Roman" w:hAnsi="Times New Roman" w:cs="Times New Roman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Домашнее задание. Творческое задание -  создать буклет мини - проект на основе презентации. </w:t>
      </w: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ЛИЧНАЯ КАРТА УЧАЩЕГОСЯ</w:t>
      </w: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Ф.И_________________________</w:t>
      </w: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КЛАСС______________________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1.ТЕСТИРОВАНИЕ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755" w:type="dxa"/>
        <w:tblLook w:val="01E0"/>
      </w:tblPr>
      <w:tblGrid>
        <w:gridCol w:w="975"/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79220D" w:rsidTr="0079220D">
        <w:trPr>
          <w:trHeight w:val="44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9220D" w:rsidTr="0079220D">
        <w:trPr>
          <w:trHeight w:val="35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ОЦЕНКА: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урока: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485" w:type="dxa"/>
        <w:tblInd w:w="-601" w:type="dxa"/>
        <w:tblLayout w:type="fixed"/>
        <w:tblLook w:val="04A0"/>
      </w:tblPr>
      <w:tblGrid>
        <w:gridCol w:w="2693"/>
        <w:gridCol w:w="7792"/>
      </w:tblGrid>
      <w:tr w:rsidR="0079220D" w:rsidTr="007922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характеристика страны</w:t>
            </w:r>
          </w:p>
        </w:tc>
      </w:tr>
      <w:tr w:rsidR="0079220D" w:rsidTr="007922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Географическое положение.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20D" w:rsidTr="007922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с соседними странами.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20D" w:rsidTr="007922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ресурсы.</w:t>
            </w: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20D" w:rsidTr="007922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Население.</w:t>
            </w: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20D" w:rsidTr="007922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</w:t>
            </w: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20D" w:rsidTr="007922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</w:t>
            </w: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20D" w:rsidTr="007922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20D" w:rsidTr="007922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</w:t>
            </w: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79220D" w:rsidRDefault="007922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 кроссворд «ИНДИЯ».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79220D" w:rsidRDefault="0079220D" w:rsidP="0079220D">
      <w:pPr>
        <w:keepNext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 света, где расположена Индия?</w:t>
      </w:r>
    </w:p>
    <w:p w:rsidR="0079220D" w:rsidRDefault="0079220D" w:rsidP="0079220D">
      <w:pPr>
        <w:keepNext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Российский художник, живший в Индии?</w:t>
      </w:r>
    </w:p>
    <w:p w:rsidR="0079220D" w:rsidRDefault="0079220D" w:rsidP="0079220D">
      <w:pPr>
        <w:keepNext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долю Индии приходится около половины мирового рынка этих камней? </w:t>
      </w:r>
    </w:p>
    <w:p w:rsidR="0079220D" w:rsidRDefault="0079220D" w:rsidP="0079220D">
      <w:pPr>
        <w:keepNext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Волокнистая культура Индии?</w:t>
      </w:r>
    </w:p>
    <w:p w:rsidR="0079220D" w:rsidRDefault="0079220D" w:rsidP="0079220D">
      <w:pPr>
        <w:keepNext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Коренной житель Индии? </w:t>
      </w:r>
    </w:p>
    <w:p w:rsidR="0079220D" w:rsidRDefault="0079220D" w:rsidP="0079220D">
      <w:pPr>
        <w:keepNext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Национальное женское платье Индии. </w:t>
      </w:r>
    </w:p>
    <w:p w:rsidR="0079220D" w:rsidRDefault="0079220D" w:rsidP="0079220D">
      <w:pPr>
        <w:keepNext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Ключевое слово: с/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продукт Индии.</w:t>
      </w:r>
    </w:p>
    <w:p w:rsidR="0079220D" w:rsidRDefault="0079220D" w:rsidP="007922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1.                     2.                    3.                           4.                      5.                     6.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275"/>
        <w:gridCol w:w="1440"/>
        <w:gridCol w:w="1440"/>
        <w:gridCol w:w="1620"/>
        <w:gridCol w:w="1620"/>
        <w:gridCol w:w="1785"/>
      </w:tblGrid>
      <w:tr w:rsidR="0079220D" w:rsidTr="0079220D">
        <w:trPr>
          <w:trHeight w:val="435"/>
        </w:trPr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</w:tr>
      <w:tr w:rsidR="0079220D" w:rsidTr="0079220D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</w:tr>
      <w:tr w:rsidR="0079220D" w:rsidTr="0079220D">
        <w:trPr>
          <w:trHeight w:val="360"/>
        </w:trPr>
        <w:tc>
          <w:tcPr>
            <w:tcW w:w="1275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</w:tr>
      <w:tr w:rsidR="0079220D" w:rsidTr="0079220D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rPr>
                <w:rFonts w:cs="Times New Roman"/>
              </w:rPr>
            </w:pPr>
          </w:p>
        </w:tc>
      </w:tr>
      <w:tr w:rsidR="0079220D" w:rsidTr="0079220D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spacing w:after="0"/>
              <w:rPr>
                <w:rFonts w:cs="Times New Roman"/>
              </w:rPr>
            </w:pP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9220D" w:rsidTr="0079220D">
        <w:trPr>
          <w:cantSplit/>
          <w:trHeight w:val="450"/>
        </w:trPr>
        <w:tc>
          <w:tcPr>
            <w:tcW w:w="2715" w:type="dxa"/>
            <w:gridSpan w:val="2"/>
            <w:vAlign w:val="center"/>
            <w:hideMark/>
          </w:tcPr>
          <w:p w:rsidR="0079220D" w:rsidRDefault="007922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0D" w:rsidRDefault="0079220D">
            <w:pPr>
              <w:spacing w:after="0"/>
              <w:rPr>
                <w:rFonts w:cs="Times New Roman"/>
              </w:rPr>
            </w:pPr>
          </w:p>
        </w:tc>
        <w:tc>
          <w:tcPr>
            <w:tcW w:w="3405" w:type="dxa"/>
            <w:gridSpan w:val="2"/>
            <w:vAlign w:val="center"/>
            <w:hideMark/>
          </w:tcPr>
          <w:p w:rsidR="0079220D" w:rsidRDefault="007922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79220D" w:rsidRDefault="0079220D" w:rsidP="0079220D">
      <w:pPr>
        <w:rPr>
          <w:rFonts w:ascii="Times New Roman" w:hAnsi="Times New Roman" w:cs="Times New Roman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Индия расположена главным образом в пределах полуострова 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Индостан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и равнины ………….(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Индо-Гангская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 Около ¾ территории страны - ……….(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равнины и плоскогорья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 Почти весь полуостров Индостан занимает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плоскогорье 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Деканское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К северу от полуострова Индостан в обширном прогибе расположена ………… (Индо-Гангская) равнина. Высочайшая горная система Земли - ………(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Гималаи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и горы …………(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Каракорум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с альпийским рельефом и ледниками в гребневой зоне ограничивают Индию с ………..(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севера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Имеют крупные месторождения:  1) …………..; 2) …………….; 3) …………….; 4) …………….; 5) ………………; 6) ……………… 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Каменного угля, руд железа, марганца,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хромита, бокситов, алмазов.)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Климат преимущественно ……………(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субэкваториальный, муссонный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Во время…………….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летнего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муссона, играющего огромную роль для земледелия Индии, выпадает 70 – 90 % осадков, зима - ………….(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сухая и прохладная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). На западе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Индо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Гангской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равнины выпадает …….. осадков, а на востоке находится самое ………… место на Земле. Растительность Деканского плоскогорья 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Индогангской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равнины  сильно изменена; преобладают …………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саванны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), местами листопадные леса,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северо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западе - ……….(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полупустыни и пустыни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 У подножий Гималаев - ……………(</w:t>
      </w: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джунгли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 Леса покрывают  около ¼ территории индии.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Модель экономики Индии.</w:t>
      </w:r>
    </w:p>
    <w:p w:rsidR="0079220D" w:rsidRDefault="00EA5FC8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5FC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8pt;margin-top:1.7pt;width:162.75pt;height:39pt;flip:x;z-index:251653120" o:connectortype="straight">
            <v:stroke endarrow="block"/>
          </v:shape>
        </w:pict>
      </w:r>
      <w:r w:rsidRPr="00EA5FC8">
        <w:pict>
          <v:shape id="_x0000_s1028" type="#_x0000_t32" style="position:absolute;margin-left:309.45pt;margin-top:1.7pt;width:133.5pt;height:44.25pt;z-index:251654144" o:connectortype="straight">
            <v:stroke endarrow="block"/>
          </v:shape>
        </w:pict>
      </w:r>
      <w:r w:rsidRPr="00EA5FC8">
        <w:pict>
          <v:rect id="_x0000_s1029" style="position:absolute;margin-left:-47.55pt;margin-top:54.8pt;width:150.75pt;height:97.5pt;z-index:251655168">
            <v:textbox>
              <w:txbxContent>
                <w:p w:rsidR="0079220D" w:rsidRDefault="0079220D" w:rsidP="0079220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1. Значительное влияние государства на экономику страны.</w:t>
                  </w:r>
                </w:p>
              </w:txbxContent>
            </v:textbox>
          </v:rect>
        </w:pict>
      </w:r>
      <w:r w:rsidRPr="00EA5FC8">
        <w:pict>
          <v:rect id="_x0000_s1030" style="position:absolute;margin-left:135.45pt;margin-top:54.8pt;width:157.5pt;height:92.25pt;z-index:251656192">
            <v:textbox>
              <w:txbxContent>
                <w:p w:rsidR="0079220D" w:rsidRDefault="0079220D" w:rsidP="0079220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2. Ориентация предприятий страны на собственную сырьевую базу.</w:t>
                  </w:r>
                </w:p>
              </w:txbxContent>
            </v:textbox>
          </v:rect>
        </w:pict>
      </w:r>
      <w:r w:rsidRPr="00EA5FC8">
        <w:pict>
          <v:rect id="_x0000_s1031" style="position:absolute;margin-left:301.95pt;margin-top:54.8pt;width:185.25pt;height:83.25pt;z-index:251657216">
            <v:textbox>
              <w:txbxContent>
                <w:p w:rsidR="0079220D" w:rsidRDefault="0079220D" w:rsidP="0079220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3. Избыток дешевой рабочей силы, низкой квалификации.</w:t>
                  </w:r>
                </w:p>
              </w:txbxContent>
            </v:textbox>
          </v:rect>
        </w:pict>
      </w:r>
      <w:r w:rsidRPr="00EA5FC8">
        <w:pict>
          <v:rect id="_x0000_s1032" style="position:absolute;margin-left:-70.8pt;margin-top:193.55pt;width:278.25pt;height:114pt;z-index:251658240">
            <v:textbox>
              <w:txbxContent>
                <w:p w:rsidR="0079220D" w:rsidRDefault="0079220D" w:rsidP="0079220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 долю государства приходится 95% добычи угля, 100% нефти, 75% стали, меди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свинца, железные дороги, авиационный транспорт.</w:t>
                  </w:r>
                </w:p>
              </w:txbxContent>
            </v:textbox>
          </v:rect>
        </w:pict>
      </w:r>
      <w:r w:rsidRPr="00EA5FC8">
        <w:pict>
          <v:rect id="_x0000_s1033" style="position:absolute;margin-left:286.2pt;margin-top:193.55pt;width:210.75pt;height:82.5pt;z-index:251659264">
            <v:textbox>
              <w:txbxContent>
                <w:p w:rsidR="0079220D" w:rsidRDefault="0079220D" w:rsidP="0079220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2/3 бедняков проживает в Индии.</w:t>
                  </w:r>
                </w:p>
              </w:txbxContent>
            </v:textbox>
          </v:rect>
        </w:pict>
      </w:r>
      <w:r w:rsidRPr="00EA5FC8">
        <w:pict>
          <v:shape id="_x0000_s1034" type="#_x0000_t32" style="position:absolute;margin-left:31.95pt;margin-top:155.45pt;width:0;height:36.75pt;z-index:251660288" o:connectortype="straight">
            <v:stroke endarrow="block"/>
          </v:shape>
        </w:pict>
      </w:r>
      <w:r w:rsidRPr="00EA5FC8">
        <w:pict>
          <v:shape id="_x0000_s1035" type="#_x0000_t32" style="position:absolute;margin-left:397.2pt;margin-top:140.75pt;width:1.5pt;height:51pt;z-index:251661312" o:connectortype="straight">
            <v:stroke endarrow="block"/>
          </v:shape>
        </w:pict>
      </w:r>
      <w:r w:rsidRPr="00EA5FC8">
        <w:pict>
          <v:shape id="_x0000_s1027" type="#_x0000_t32" style="position:absolute;margin-left:227.7pt;margin-top:1.7pt;width:0;height:44.25pt;z-index:251662336" o:connectortype="straight">
            <v:stroke endarrow="block"/>
          </v:shape>
        </w:pic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ОЦЕНКА: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ИТГОВАЯ ОЦЕНКА:</w:t>
      </w: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9220D" w:rsidRDefault="0079220D" w:rsidP="007922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9220D" w:rsidRDefault="0079220D" w:rsidP="0079220D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right="58"/>
        <w:rPr>
          <w:rFonts w:ascii="Arial" w:eastAsia="Times New Roman" w:hAnsi="Arial" w:cs="Arial"/>
          <w:b/>
          <w:color w:val="000000"/>
          <w:sz w:val="28"/>
          <w:szCs w:val="20"/>
        </w:rPr>
      </w:pPr>
    </w:p>
    <w:p w:rsidR="0079220D" w:rsidRDefault="0079220D" w:rsidP="0079220D">
      <w:pPr>
        <w:rPr>
          <w:rFonts w:ascii="Times New Roman" w:hAnsi="Times New Roman" w:cs="Times New Roman"/>
          <w:sz w:val="28"/>
          <w:szCs w:val="28"/>
        </w:rPr>
      </w:pPr>
    </w:p>
    <w:p w:rsidR="003E74F7" w:rsidRDefault="003E74F7"/>
    <w:sectPr w:rsidR="003E74F7" w:rsidSect="004F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EE8"/>
    <w:multiLevelType w:val="hybridMultilevel"/>
    <w:tmpl w:val="B81C95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B0689"/>
    <w:multiLevelType w:val="hybridMultilevel"/>
    <w:tmpl w:val="3940C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1C3E47"/>
    <w:multiLevelType w:val="hybridMultilevel"/>
    <w:tmpl w:val="C8726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A66AF4"/>
    <w:multiLevelType w:val="hybridMultilevel"/>
    <w:tmpl w:val="B81C95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220D"/>
    <w:rsid w:val="000F3DD4"/>
    <w:rsid w:val="001E63D7"/>
    <w:rsid w:val="002C199D"/>
    <w:rsid w:val="002D5F1C"/>
    <w:rsid w:val="003E74F7"/>
    <w:rsid w:val="004F6388"/>
    <w:rsid w:val="0079220D"/>
    <w:rsid w:val="008235A4"/>
    <w:rsid w:val="008A20AB"/>
    <w:rsid w:val="00E14F13"/>
    <w:rsid w:val="00EA5FC8"/>
    <w:rsid w:val="00EA690F"/>
    <w:rsid w:val="00F4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35"/>
        <o:r id="V:Rule9" type="connector" idref="#_x0000_s1034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92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79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2014-02-10T11:02:00Z</dcterms:created>
  <dcterms:modified xsi:type="dcterms:W3CDTF">2014-05-20T09:54:00Z</dcterms:modified>
</cp:coreProperties>
</file>