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B2" w:rsidRPr="006C1120" w:rsidRDefault="00DC79B2" w:rsidP="006C112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6C1120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 xml:space="preserve">Богатырские забавы </w:t>
      </w:r>
    </w:p>
    <w:p w:rsidR="00DC79B2" w:rsidRPr="00815283" w:rsidRDefault="00DC79B2" w:rsidP="00DC79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152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(сценарий спортивного праздника)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79B2" w:rsidRPr="00815283" w:rsidRDefault="00DC79B2" w:rsidP="00DC79B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Популяризация физической культуры у ребят.</w:t>
      </w:r>
    </w:p>
    <w:p w:rsidR="00DC79B2" w:rsidRPr="00DC79B2" w:rsidRDefault="00DC79B2" w:rsidP="00DC79B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устойчивого интереса к занятиям физической культурой и спортом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79B2" w:rsidRPr="00815283" w:rsidRDefault="00DC79B2" w:rsidP="00DC79B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коллективизма, ответственности, сплоченности;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 по 8 человек, группы поддержки.</w:t>
      </w: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проведения: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спортивный зал.</w:t>
      </w:r>
    </w:p>
    <w:p w:rsidR="006C1120" w:rsidRDefault="006C1120" w:rsidP="006C11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sectPr w:rsidR="006C1120" w:rsidSect="005611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1120" w:rsidRPr="00321FBF" w:rsidRDefault="006C1120" w:rsidP="006C11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D8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 xml:space="preserve">Инвентарь для 3-х групп: </w:t>
      </w:r>
    </w:p>
    <w:p w:rsidR="006C1120" w:rsidRPr="00321FBF" w:rsidRDefault="006C1120" w:rsidP="006C1120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3 волейбольных мяча;</w:t>
      </w:r>
    </w:p>
    <w:p w:rsidR="006C1120" w:rsidRDefault="006C1120" w:rsidP="006C1120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набивных мяча; </w:t>
      </w:r>
    </w:p>
    <w:p w:rsidR="006C1120" w:rsidRPr="00321FBF" w:rsidRDefault="006C1120" w:rsidP="006C1120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ложки +3 картошки;</w:t>
      </w:r>
    </w:p>
    <w:p w:rsidR="006C1120" w:rsidRPr="00815283" w:rsidRDefault="006C1120" w:rsidP="006C1120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3 скамейки;</w:t>
      </w:r>
    </w:p>
    <w:p w:rsidR="006C1120" w:rsidRPr="00815283" w:rsidRDefault="006C1120" w:rsidP="006C1120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3 обруча;</w:t>
      </w:r>
    </w:p>
    <w:p w:rsidR="006C1120" w:rsidRPr="00815283" w:rsidRDefault="006C1120" w:rsidP="006C1120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9 кеглей;</w:t>
      </w:r>
    </w:p>
    <w:p w:rsidR="006C1120" w:rsidRDefault="006C1120" w:rsidP="006C1120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 палки.</w:t>
      </w:r>
    </w:p>
    <w:p w:rsidR="006C1120" w:rsidRPr="00F61C38" w:rsidRDefault="006C1120" w:rsidP="006C11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C3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lastRenderedPageBreak/>
        <w:t>Домашние заготовки:</w:t>
      </w:r>
    </w:p>
    <w:p w:rsidR="006C1120" w:rsidRDefault="006C1120" w:rsidP="00A7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C1120" w:rsidSect="006C112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21FBF">
        <w:rPr>
          <w:rFonts w:ascii="Times New Roman" w:eastAsia="Times New Roman" w:hAnsi="Times New Roman" w:cs="Times New Roman"/>
          <w:lang w:eastAsia="ru-RU"/>
        </w:rPr>
        <w:t xml:space="preserve">1) показательные выступления </w:t>
      </w:r>
      <w:r w:rsidRPr="00321FBF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321FBF">
        <w:rPr>
          <w:rFonts w:ascii="Times New Roman" w:eastAsia="Times New Roman" w:hAnsi="Times New Roman" w:cs="Times New Roman"/>
          <w:lang w:eastAsia="ru-RU"/>
        </w:rPr>
        <w:t xml:space="preserve">(музыкальное </w:t>
      </w:r>
      <w:r w:rsidR="00797DF8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321FBF">
        <w:rPr>
          <w:rFonts w:ascii="Times New Roman" w:eastAsia="Times New Roman" w:hAnsi="Times New Roman" w:cs="Times New Roman"/>
          <w:lang w:eastAsia="ru-RU"/>
        </w:rPr>
        <w:t>сопровождение) - разминка;</w:t>
      </w:r>
      <w:r w:rsidRPr="00321FBF">
        <w:rPr>
          <w:rFonts w:ascii="Times New Roman" w:eastAsia="Times New Roman" w:hAnsi="Times New Roman" w:cs="Times New Roman"/>
          <w:lang w:eastAsia="ru-RU"/>
        </w:rPr>
        <w:br/>
        <w:t>2) спортивные эмблемы;</w:t>
      </w:r>
      <w:r w:rsidRPr="00321FBF">
        <w:rPr>
          <w:rFonts w:ascii="Times New Roman" w:eastAsia="Times New Roman" w:hAnsi="Times New Roman" w:cs="Times New Roman"/>
          <w:lang w:eastAsia="ru-RU"/>
        </w:rPr>
        <w:br/>
        <w:t>3) спортивная форма;</w:t>
      </w:r>
      <w:r w:rsidRPr="00321FBF">
        <w:rPr>
          <w:rFonts w:ascii="Times New Roman" w:eastAsia="Times New Roman" w:hAnsi="Times New Roman" w:cs="Times New Roman"/>
          <w:lang w:eastAsia="ru-RU"/>
        </w:rPr>
        <w:br/>
        <w:t>4) спортивные плакаты, лозунги, стенгазеты;</w:t>
      </w:r>
      <w:r w:rsidRPr="00321FBF">
        <w:rPr>
          <w:rFonts w:ascii="Times New Roman" w:eastAsia="Times New Roman" w:hAnsi="Times New Roman" w:cs="Times New Roman"/>
          <w:lang w:eastAsia="ru-RU"/>
        </w:rPr>
        <w:br/>
        <w:t>6) рисунки о спорте;</w:t>
      </w:r>
      <w:r w:rsidRPr="00321FBF">
        <w:rPr>
          <w:rFonts w:ascii="Times New Roman" w:eastAsia="Times New Roman" w:hAnsi="Times New Roman" w:cs="Times New Roman"/>
          <w:lang w:eastAsia="ru-RU"/>
        </w:rPr>
        <w:br/>
        <w:t>7) класс</w:t>
      </w:r>
      <w:r w:rsidRPr="00321FBF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321FBF">
        <w:rPr>
          <w:rFonts w:ascii="Times New Roman" w:eastAsia="Times New Roman" w:hAnsi="Times New Roman" w:cs="Times New Roman"/>
          <w:lang w:eastAsia="ru-RU"/>
        </w:rPr>
        <w:t xml:space="preserve"> готовит название </w:t>
      </w:r>
      <w:r w:rsidRPr="00321FBF">
        <w:rPr>
          <w:rFonts w:ascii="Times New Roman" w:eastAsia="Times New Roman" w:hAnsi="Times New Roman" w:cs="Times New Roman"/>
          <w:lang w:val="uk-UA" w:eastAsia="ru-RU"/>
        </w:rPr>
        <w:t>команд</w:t>
      </w:r>
      <w:r w:rsidRPr="00321FBF">
        <w:rPr>
          <w:rFonts w:ascii="Times New Roman" w:eastAsia="Times New Roman" w:hAnsi="Times New Roman" w:cs="Times New Roman"/>
          <w:lang w:eastAsia="ru-RU"/>
        </w:rPr>
        <w:t>ы, девиз и эмблемы.</w:t>
      </w:r>
    </w:p>
    <w:p w:rsidR="006C1120" w:rsidRPr="00815283" w:rsidRDefault="006C1120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120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 победителей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 победителей определяется по максимально набранным очкам. </w:t>
      </w:r>
    </w:p>
    <w:p w:rsidR="006C1120" w:rsidRDefault="006C1120" w:rsidP="00DC79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Награждение: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победителей награждается почетной грамотой и сладким призом.</w:t>
      </w: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Звучит песня А.Н.Пахмутовой «Богатырская наша сила». Затем музыка несколько приглушается. </w:t>
      </w:r>
    </w:p>
    <w:p w:rsidR="006C1120" w:rsidRDefault="006C1120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Объявляется общее построение спортсменов.</w:t>
      </w: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DC79B2" w:rsidSect="006C112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79B2" w:rsidRP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Ведущий: 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Разудалы, добры молодцы!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Собирайте вы дружины славные,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попробуйте вы силу богатырскую!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во каждой во дружине да по 8 человек,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 поддержки группу собирайте,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Принесут они очки дружинам вашим.</w:t>
      </w:r>
    </w:p>
    <w:p w:rsidR="00DC79B2" w:rsidRP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Поприветствуем дружины наши славные,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послушаем, откуда прибыли: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Представлени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 команд </w:t>
      </w:r>
    </w:p>
    <w:p w:rsidR="00DC79B2" w:rsidRP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Рассудить бои ратные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попросим князей русских…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Представление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судей </w:t>
      </w:r>
    </w:p>
    <w:p w:rsidR="00DC79B2" w:rsidRP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Светлейший князь повелевает: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Коль доверили мне рассудить бои,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Повелеваю, перед началом,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Клятву произнести…</w:t>
      </w: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DC79B2" w:rsidSect="00DC79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C1120" w:rsidRDefault="006C1120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1120" w:rsidRDefault="006C1120" w:rsidP="006C11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sectPr w:rsidR="006C1120" w:rsidSect="00F61C3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1120" w:rsidRDefault="006C1120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B2" w:rsidRP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и капитаны команд произносят слова клятвы: </w:t>
      </w: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имени дружины ратной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Заверяю, что бороться будем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бою честном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земли родной не посрамим!</w:t>
      </w:r>
    </w:p>
    <w:p w:rsidR="006C1120" w:rsidRDefault="006C1120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120" w:rsidRDefault="006C1120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120" w:rsidRDefault="006C1120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1C6" w:rsidRPr="00815283" w:rsidRDefault="00A761C6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поединок приглашаются два самых ловких и сильных богатыря от каждой дружины.</w:t>
      </w:r>
    </w:p>
    <w:p w:rsidR="00DC79B2" w:rsidRPr="00A761C6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Описание конкурса: участвуют по два человека от каждой команды. Один играет роль всадника, другой – роль богатырской лошади. Всадник, сидя верхом на коне, при помощи захватов и толчков старается вывести из равновесия и «выбить из седла» другого всадника. Побеждает тот, кому удаётся «удержаться в седле".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Начинаем состязанья богатырские,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посмотрим, как наши богатыри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«булавой» махать…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>
            <wp:extent cx="2190750" cy="523875"/>
            <wp:effectExtent l="19050" t="0" r="0" b="0"/>
            <wp:docPr id="7" name="Рисунок 7" descr="http://festival.1september.ru/articles/41556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415562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B2" w:rsidRPr="00A761C6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Описание конкурса: соперники, стоящие на гимнастической скамейке друг напротив друга, имея в руке «булаву» (набитый мешок), различными ударами должны сбить соперника со скамьи.</w:t>
      </w: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Позабавьте-ка вы нас, добры молодцы, 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Глазом зорким, рукой твёрдою!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>
            <wp:extent cx="2790825" cy="1133475"/>
            <wp:effectExtent l="19050" t="0" r="9525" b="0"/>
            <wp:docPr id="8" name="Рисунок 8" descr="http://festival.1september.ru/articles/41556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415562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B2" w:rsidRPr="00A761C6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Описание конкурса: преодолевая препятствия, участники должны добежать до «огневого» рубежа, бросив дротик (копьё-дартц), поразить им цель (воздушный шар) и передать эстафету следующему участнику.</w:t>
      </w:r>
    </w:p>
    <w:p w:rsidR="00DC79B2" w:rsidRP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готовятся дружины к сечи,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Поиграем с их болельщиками,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каждый правильный ответ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Дружинам баллы принесёт!</w:t>
      </w:r>
    </w:p>
    <w:p w:rsidR="00DC79B2" w:rsidRP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викторины: </w:t>
      </w:r>
    </w:p>
    <w:p w:rsidR="00DC79B2" w:rsidRPr="001F4E5E" w:rsidRDefault="00DC79B2" w:rsidP="00DC79B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Каких русских богатырей вы знаете.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( Илья Муромец, Добрыня Никитич,</w:t>
      </w:r>
      <w:r w:rsidRPr="001F4E5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Алёша Попович, Василий Буслаев.)</w:t>
      </w:r>
    </w:p>
    <w:p w:rsidR="001F4E5E" w:rsidRPr="001F4E5E" w:rsidRDefault="00DC79B2" w:rsidP="00DC79B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У одного из русских богатырей была дочка, которая тоже выросла смелой да удалой. Недаром смогла она собственного мужа спасти от гнева князя Владимира. Как её звали, и каким образом она смогла перехитрить князя? </w:t>
      </w:r>
    </w:p>
    <w:p w:rsidR="00DC79B2" w:rsidRPr="001F4E5E" w:rsidRDefault="00DC79B2" w:rsidP="001F4E5E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(Василиса Микулишна, дочь Микулы Селяниновича. Спасла своего мужа Ставра Годиновича, нарядившись в платье мужское татарское и представившись послом из Золотой Орды.)</w:t>
      </w:r>
    </w:p>
    <w:p w:rsidR="001F4E5E" w:rsidRPr="001F4E5E" w:rsidRDefault="00DC79B2" w:rsidP="00DC79B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С кем пришлось сражаться Илье Муромцу. </w:t>
      </w:r>
    </w:p>
    <w:p w:rsidR="00DC79B2" w:rsidRPr="001F4E5E" w:rsidRDefault="00DC79B2" w:rsidP="001F4E5E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С Соловьём – разбойником возле речки Смородинки, с Идолищем поганым, с Калином – царём.)</w:t>
      </w:r>
    </w:p>
    <w:p w:rsidR="00DC79B2" w:rsidRPr="001F4E5E" w:rsidRDefault="00DC79B2" w:rsidP="00DC79B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Как назывался головной убор богатыря?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(Шлем.)</w:t>
      </w:r>
    </w:p>
    <w:p w:rsidR="00DC79B2" w:rsidRPr="001F4E5E" w:rsidRDefault="00DC79B2" w:rsidP="00DC79B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При создании какого военного головного убора ХХ века за основу был взят богатырский шлем?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(Будёновка.)</w:t>
      </w:r>
    </w:p>
    <w:p w:rsidR="00DC79B2" w:rsidRPr="001F4E5E" w:rsidRDefault="00DC79B2" w:rsidP="00DC79B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Как назывался тяжёлый панцирь, сплетённый из металлических колец.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(Кольчуга.)</w:t>
      </w:r>
    </w:p>
    <w:p w:rsidR="00DC79B2" w:rsidRPr="001F4E5E" w:rsidRDefault="00DC79B2" w:rsidP="00DC79B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Чтобы орудовать этим рубящим холодным оружием, надо иметь немалую силу. Оно состоит из клинка и рукоятки. Часто, в древности, в рукоятку воины засыпали горсть родной земли или клали мощи святых, отсюда пошёл обычай целовать оружие перед боем – считалось, что прикосновение к нему даёт особый оберег его владельцу.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(Меч.)</w:t>
      </w:r>
    </w:p>
    <w:p w:rsidR="00DC79B2" w:rsidRPr="001F4E5E" w:rsidRDefault="00DC79B2" w:rsidP="00DC79B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Это колющее оружие на длинном древке. Из-за длинной рукоятки обычно поединок воинов «один на один» начинается с использования именно этого оружия.</w:t>
      </w: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(Копьё, пика.)</w:t>
      </w:r>
    </w:p>
    <w:p w:rsidR="00DC79B2" w:rsidRPr="001F4E5E" w:rsidRDefault="00DC79B2" w:rsidP="00DC79B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Это оружие оборонительного назначения. При сражении воин прикрывает им своё тело.</w:t>
      </w: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(Щит.)</w:t>
      </w:r>
    </w:p>
    <w:p w:rsidR="00DC79B2" w:rsidRPr="001F4E5E" w:rsidRDefault="00DC79B2" w:rsidP="00DC79B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F4E5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Оружие для удара непосредственно по противнику. Оно состояло из рукоятки и тяжёлой круглой ударной части.</w:t>
      </w:r>
      <w:r w:rsidRPr="001F4E5E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 xml:space="preserve"> 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(Булава.)</w:t>
      </w: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 время проведения викторины со зрителями, команды готовятся к следующему конкурсу «стенка на стенку».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1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Следующее испытание: «стенка на стенку».</w:t>
      </w:r>
    </w:p>
    <w:p w:rsidR="00DC79B2" w:rsidRPr="00A761C6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Описание конкурса: соперники должны различными действиями уничтожить воздушные шары, привязанные к поясу соперника.</w:t>
      </w: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>
            <wp:extent cx="952500" cy="1438275"/>
            <wp:effectExtent l="19050" t="0" r="0" b="0"/>
            <wp:docPr id="9" name="Рисунок 9" descr="http://festival.1september.ru/articles/41556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415562/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C6" w:rsidRDefault="00A761C6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6C1120" w:rsidRPr="00815283" w:rsidRDefault="006C1120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Говаривали в старину: «Один в поле не воин».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Поглядим, как сойдутся в сраженье дружины…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>
            <wp:extent cx="1981200" cy="685800"/>
            <wp:effectExtent l="19050" t="0" r="0" b="0"/>
            <wp:docPr id="10" name="Рисунок 10" descr="http://festival.1september.ru/articles/41556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415562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B2" w:rsidRPr="00A761C6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Описание конкурса: команда должна забросить воздушный шар в кольцо своего капитана (капитан держит обруч).</w:t>
      </w:r>
    </w:p>
    <w:p w:rsidR="00DC79B2" w:rsidRDefault="00DC79B2" w:rsidP="006C11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1120" w:rsidRPr="00815283" w:rsidRDefault="006C1120" w:rsidP="006C112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молвит светлейший князь…</w:t>
      </w: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(Слово предоставляется главному судье, он оглашает результаты </w:t>
      </w:r>
      <w:r w:rsidR="006C1120"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состяз</w:t>
      </w:r>
      <w:r w:rsidR="006C1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аний,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вручает награды.)</w:t>
      </w:r>
    </w:p>
    <w:p w:rsidR="00A761C6" w:rsidRPr="00815283" w:rsidRDefault="00A761C6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B2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вспомнили сегодня русских богатырей, от которых по преданию, и пошла сила русских воинов, героев, которые защищали землю русскую.</w:t>
      </w:r>
    </w:p>
    <w:p w:rsidR="00A761C6" w:rsidRPr="00815283" w:rsidRDefault="00A761C6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Спасибо, дорогие гости, за то, что вы пришли на нашу встречу!</w:t>
      </w:r>
    </w:p>
    <w:p w:rsidR="00DC79B2" w:rsidRPr="00815283" w:rsidRDefault="00DC79B2" w:rsidP="00DC7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Завершается праздник,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вучит песня А.Н.Пахмутовой «Богатырская наша сила».</w:t>
      </w:r>
    </w:p>
    <w:p w:rsidR="00DC79B2" w:rsidRDefault="00DC79B2" w:rsidP="00DC79B2">
      <w:pPr>
        <w:spacing w:after="0"/>
      </w:pPr>
    </w:p>
    <w:p w:rsidR="0056110F" w:rsidRDefault="0056110F"/>
    <w:p w:rsidR="006C1120" w:rsidRDefault="006C1120"/>
    <w:p w:rsidR="006C1120" w:rsidRDefault="006C1120"/>
    <w:p w:rsidR="006C1120" w:rsidRDefault="006C1120"/>
    <w:p w:rsidR="006C1120" w:rsidRDefault="006C1120"/>
    <w:p w:rsidR="006C1120" w:rsidRDefault="006C1120"/>
    <w:p w:rsidR="006C1120" w:rsidRDefault="006C1120"/>
    <w:p w:rsidR="006C1120" w:rsidRDefault="006C1120"/>
    <w:p w:rsidR="006C1120" w:rsidRDefault="006C1120"/>
    <w:p w:rsidR="006C1120" w:rsidRDefault="006C1120"/>
    <w:p w:rsidR="006C1120" w:rsidRDefault="006C1120"/>
    <w:p w:rsidR="006C1120" w:rsidRDefault="006C1120" w:rsidP="006C1120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6C1120" w:rsidRDefault="006C1120" w:rsidP="006C1120">
      <w:pPr>
        <w:spacing w:before="100" w:beforeAutospacing="1" w:after="100" w:afterAutospacing="1" w:line="240" w:lineRule="auto"/>
        <w:rPr>
          <w:noProof/>
          <w:lang w:eastAsia="ru-RU"/>
        </w:rPr>
      </w:pPr>
      <w:r w:rsidRPr="006C1120">
        <w:rPr>
          <w:noProof/>
          <w:lang w:val="en-US"/>
        </w:rPr>
        <w:drawing>
          <wp:inline distT="0" distB="0" distL="0" distR="0">
            <wp:extent cx="2156549" cy="28800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20" w:rsidRDefault="006C1120" w:rsidP="006C1120">
      <w:pPr>
        <w:spacing w:before="100" w:beforeAutospacing="1" w:after="100" w:afterAutospacing="1" w:line="240" w:lineRule="auto"/>
        <w:jc w:val="center"/>
        <w:rPr>
          <w:b/>
          <w:i/>
          <w:noProof/>
          <w:color w:val="5F497A" w:themeColor="accent4" w:themeShade="BF"/>
          <w:sz w:val="28"/>
          <w:szCs w:val="28"/>
          <w:lang w:eastAsia="ru-RU"/>
        </w:rPr>
      </w:pPr>
      <w:r w:rsidRPr="000552B8">
        <w:rPr>
          <w:b/>
          <w:i/>
          <w:noProof/>
          <w:color w:val="5F497A" w:themeColor="accent4" w:themeShade="BF"/>
          <w:sz w:val="28"/>
          <w:szCs w:val="28"/>
          <w:lang w:eastAsia="ru-RU"/>
        </w:rPr>
        <w:t>Прото</w:t>
      </w:r>
      <w:r w:rsidR="001F4E5E">
        <w:rPr>
          <w:b/>
          <w:i/>
          <w:noProof/>
          <w:color w:val="5F497A" w:themeColor="accent4" w:themeShade="BF"/>
          <w:sz w:val="28"/>
          <w:szCs w:val="28"/>
          <w:lang w:eastAsia="ru-RU"/>
        </w:rPr>
        <w:t>кол соревнований «Богатырские забавы</w:t>
      </w:r>
      <w:r w:rsidRPr="000552B8">
        <w:rPr>
          <w:b/>
          <w:i/>
          <w:noProof/>
          <w:color w:val="5F497A" w:themeColor="accent4" w:themeShade="BF"/>
          <w:sz w:val="28"/>
          <w:szCs w:val="28"/>
          <w:lang w:eastAsia="ru-RU"/>
        </w:rPr>
        <w:t>»</w:t>
      </w:r>
    </w:p>
    <w:p w:rsidR="006C1120" w:rsidRPr="000552B8" w:rsidRDefault="00B077CC" w:rsidP="006C1120">
      <w:pPr>
        <w:spacing w:before="100" w:beforeAutospacing="1" w:after="100" w:afterAutospacing="1" w:line="240" w:lineRule="auto"/>
        <w:jc w:val="center"/>
        <w:rPr>
          <w:b/>
          <w:i/>
          <w:noProof/>
          <w:color w:val="5F497A" w:themeColor="accent4" w:themeShade="BF"/>
          <w:sz w:val="28"/>
          <w:szCs w:val="28"/>
          <w:lang w:eastAsia="ru-RU"/>
        </w:rPr>
      </w:pPr>
      <w:r>
        <w:rPr>
          <w:b/>
          <w:i/>
          <w:noProof/>
          <w:color w:val="5F497A" w:themeColor="accent4" w:themeShade="BF"/>
          <w:sz w:val="28"/>
          <w:szCs w:val="28"/>
          <w:lang w:val="uk-UA" w:eastAsia="ru-RU"/>
        </w:rPr>
        <w:t>5</w:t>
      </w:r>
      <w:r w:rsidR="006C1120">
        <w:rPr>
          <w:b/>
          <w:i/>
          <w:noProof/>
          <w:color w:val="5F497A" w:themeColor="accent4" w:themeShade="BF"/>
          <w:sz w:val="28"/>
          <w:szCs w:val="28"/>
          <w:lang w:eastAsia="ru-RU"/>
        </w:rPr>
        <w:t xml:space="preserve"> класс</w:t>
      </w:r>
    </w:p>
    <w:tbl>
      <w:tblPr>
        <w:tblStyle w:val="LightGrid-Accent1"/>
        <w:tblW w:w="0" w:type="auto"/>
        <w:tblLook w:val="04A0"/>
      </w:tblPr>
      <w:tblGrid>
        <w:gridCol w:w="817"/>
        <w:gridCol w:w="6379"/>
        <w:gridCol w:w="1134"/>
        <w:gridCol w:w="1134"/>
        <w:gridCol w:w="1218"/>
      </w:tblGrid>
      <w:tr w:rsidR="006C1120" w:rsidTr="007659FC">
        <w:trPr>
          <w:cnfStyle w:val="100000000000"/>
        </w:trPr>
        <w:tc>
          <w:tcPr>
            <w:cnfStyle w:val="001000000000"/>
            <w:tcW w:w="817" w:type="dxa"/>
          </w:tcPr>
          <w:p w:rsidR="006C1120" w:rsidRPr="002350D0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i/>
                <w:noProof/>
                <w:color w:val="0070C0"/>
                <w:sz w:val="24"/>
                <w:szCs w:val="24"/>
                <w:lang w:eastAsia="ru-RU"/>
              </w:rPr>
            </w:pPr>
            <w:r w:rsidRPr="002350D0">
              <w:rPr>
                <w:i/>
                <w:noProof/>
                <w:color w:val="0070C0"/>
                <w:sz w:val="24"/>
                <w:szCs w:val="24"/>
                <w:lang w:eastAsia="ru-RU"/>
              </w:rPr>
              <w:t>№ п.п</w:t>
            </w:r>
          </w:p>
        </w:tc>
        <w:tc>
          <w:tcPr>
            <w:tcW w:w="6379" w:type="dxa"/>
          </w:tcPr>
          <w:p w:rsidR="006C1120" w:rsidRPr="002350D0" w:rsidRDefault="006C1120" w:rsidP="007659FC">
            <w:pPr>
              <w:spacing w:before="100" w:beforeAutospacing="1" w:after="100" w:afterAutospacing="1" w:line="240" w:lineRule="auto"/>
              <w:jc w:val="center"/>
              <w:cnfStyle w:val="100000000000"/>
              <w:rPr>
                <w:i/>
                <w:noProof/>
                <w:color w:val="0070C0"/>
                <w:sz w:val="24"/>
                <w:szCs w:val="24"/>
                <w:lang w:eastAsia="ru-RU"/>
              </w:rPr>
            </w:pPr>
            <w:r w:rsidRPr="002350D0">
              <w:rPr>
                <w:i/>
                <w:noProof/>
                <w:color w:val="0070C0"/>
                <w:sz w:val="24"/>
                <w:szCs w:val="24"/>
                <w:lang w:eastAsia="ru-RU"/>
              </w:rPr>
              <w:t>эстафеты</w:t>
            </w:r>
          </w:p>
        </w:tc>
        <w:tc>
          <w:tcPr>
            <w:tcW w:w="1134" w:type="dxa"/>
          </w:tcPr>
          <w:p w:rsidR="006C1120" w:rsidRPr="002350D0" w:rsidRDefault="0030507C" w:rsidP="007659FC">
            <w:pPr>
              <w:spacing w:before="100" w:beforeAutospacing="1" w:after="100" w:afterAutospacing="1" w:line="240" w:lineRule="auto"/>
              <w:jc w:val="center"/>
              <w:cnfStyle w:val="100000000000"/>
              <w:rPr>
                <w:i/>
                <w:noProof/>
                <w:color w:val="0070C0"/>
                <w:sz w:val="24"/>
                <w:szCs w:val="24"/>
                <w:lang w:eastAsia="ru-RU"/>
              </w:rPr>
            </w:pPr>
            <w:r>
              <w:rPr>
                <w:i/>
                <w:noProof/>
                <w:color w:val="0070C0"/>
                <w:sz w:val="24"/>
                <w:szCs w:val="24"/>
                <w:lang w:eastAsia="ru-RU"/>
              </w:rPr>
              <w:t>6</w:t>
            </w:r>
            <w:r w:rsidR="006C1120" w:rsidRPr="002350D0">
              <w:rPr>
                <w:i/>
                <w:noProof/>
                <w:color w:val="0070C0"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1134" w:type="dxa"/>
          </w:tcPr>
          <w:p w:rsidR="006C1120" w:rsidRPr="002350D0" w:rsidRDefault="0030507C" w:rsidP="007659FC">
            <w:pPr>
              <w:spacing w:before="100" w:beforeAutospacing="1" w:after="100" w:afterAutospacing="1" w:line="240" w:lineRule="auto"/>
              <w:jc w:val="center"/>
              <w:cnfStyle w:val="100000000000"/>
              <w:rPr>
                <w:i/>
                <w:noProof/>
                <w:color w:val="0070C0"/>
                <w:sz w:val="24"/>
                <w:szCs w:val="24"/>
                <w:lang w:eastAsia="ru-RU"/>
              </w:rPr>
            </w:pPr>
            <w:r>
              <w:rPr>
                <w:i/>
                <w:noProof/>
                <w:color w:val="0070C0"/>
                <w:sz w:val="24"/>
                <w:szCs w:val="24"/>
                <w:lang w:eastAsia="ru-RU"/>
              </w:rPr>
              <w:t>6</w:t>
            </w:r>
            <w:r w:rsidR="006C1120" w:rsidRPr="002350D0">
              <w:rPr>
                <w:i/>
                <w:noProof/>
                <w:color w:val="0070C0"/>
                <w:sz w:val="24"/>
                <w:szCs w:val="24"/>
                <w:lang w:eastAsia="ru-RU"/>
              </w:rPr>
              <w:t>-б</w:t>
            </w:r>
          </w:p>
        </w:tc>
        <w:tc>
          <w:tcPr>
            <w:tcW w:w="1218" w:type="dxa"/>
          </w:tcPr>
          <w:p w:rsidR="006C1120" w:rsidRPr="002350D0" w:rsidRDefault="0030507C" w:rsidP="007659FC">
            <w:pPr>
              <w:spacing w:before="100" w:beforeAutospacing="1" w:after="100" w:afterAutospacing="1" w:line="240" w:lineRule="auto"/>
              <w:jc w:val="center"/>
              <w:cnfStyle w:val="100000000000"/>
              <w:rPr>
                <w:i/>
                <w:noProof/>
                <w:color w:val="0070C0"/>
                <w:sz w:val="24"/>
                <w:szCs w:val="24"/>
                <w:lang w:eastAsia="ru-RU"/>
              </w:rPr>
            </w:pPr>
            <w:r>
              <w:rPr>
                <w:i/>
                <w:noProof/>
                <w:color w:val="0070C0"/>
                <w:sz w:val="24"/>
                <w:szCs w:val="24"/>
                <w:lang w:eastAsia="ru-RU"/>
              </w:rPr>
              <w:t>6</w:t>
            </w:r>
            <w:r w:rsidR="006C1120" w:rsidRPr="002350D0">
              <w:rPr>
                <w:i/>
                <w:noProof/>
                <w:color w:val="0070C0"/>
                <w:sz w:val="24"/>
                <w:szCs w:val="24"/>
                <w:lang w:eastAsia="ru-RU"/>
              </w:rPr>
              <w:t>-в</w:t>
            </w:r>
          </w:p>
        </w:tc>
      </w:tr>
      <w:tr w:rsidR="006C1120" w:rsidTr="007659FC">
        <w:trPr>
          <w:cnfStyle w:val="000000100000"/>
        </w:trPr>
        <w:tc>
          <w:tcPr>
            <w:cnfStyle w:val="001000000000"/>
            <w:tcW w:w="817" w:type="dxa"/>
          </w:tcPr>
          <w:p w:rsidR="006C1120" w:rsidRPr="00500B78" w:rsidRDefault="006C1120" w:rsidP="00500B7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Pr="00F706FF" w:rsidRDefault="00500B78" w:rsidP="007659FC">
            <w:pPr>
              <w:spacing w:before="100" w:beforeAutospacing="1" w:after="100" w:afterAutospacing="1" w:line="240" w:lineRule="auto"/>
              <w:cnfStyle w:val="000000100000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Разминка (домашнее задание)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C1120" w:rsidTr="007659FC">
        <w:trPr>
          <w:cnfStyle w:val="000000010000"/>
        </w:trPr>
        <w:tc>
          <w:tcPr>
            <w:cnfStyle w:val="001000000000"/>
            <w:tcW w:w="817" w:type="dxa"/>
          </w:tcPr>
          <w:p w:rsidR="006C1120" w:rsidRPr="00500B78" w:rsidRDefault="006C1120" w:rsidP="00500B7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Pr="00F706FF" w:rsidRDefault="0030507C" w:rsidP="007659FC">
            <w:pPr>
              <w:spacing w:before="100" w:beforeAutospacing="1" w:after="100" w:afterAutospacing="1" w:line="240" w:lineRule="auto"/>
              <w:cnfStyle w:val="000000010000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«быстроноги</w:t>
            </w:r>
            <w:r w:rsidR="00500B78">
              <w:rPr>
                <w:b/>
                <w:noProof/>
                <w:sz w:val="24"/>
                <w:szCs w:val="24"/>
                <w:lang w:eastAsia="ru-RU"/>
              </w:rPr>
              <w:t>е» со скакалкой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C1120" w:rsidTr="007659FC">
        <w:trPr>
          <w:cnfStyle w:val="000000100000"/>
        </w:trPr>
        <w:tc>
          <w:tcPr>
            <w:cnfStyle w:val="001000000000"/>
            <w:tcW w:w="817" w:type="dxa"/>
          </w:tcPr>
          <w:p w:rsidR="006C1120" w:rsidRPr="00500B78" w:rsidRDefault="006C1120" w:rsidP="00500B7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Pr="00F706FF" w:rsidRDefault="00980812" w:rsidP="007659FC">
            <w:pPr>
              <w:spacing w:before="100" w:beforeAutospacing="1" w:after="100" w:afterAutospacing="1" w:line="240" w:lineRule="auto"/>
              <w:cnfStyle w:val="000000100000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«</w:t>
            </w:r>
            <w:r>
              <w:rPr>
                <w:b/>
                <w:noProof/>
                <w:sz w:val="24"/>
                <w:szCs w:val="24"/>
                <w:lang w:val="uk-UA" w:eastAsia="ru-RU"/>
              </w:rPr>
              <w:t>бога</w:t>
            </w:r>
            <w:r>
              <w:rPr>
                <w:b/>
                <w:noProof/>
                <w:sz w:val="24"/>
                <w:szCs w:val="24"/>
                <w:lang w:eastAsia="ru-RU"/>
              </w:rPr>
              <w:t>тырский выдох</w:t>
            </w:r>
            <w:r w:rsidR="00500B78">
              <w:rPr>
                <w:b/>
                <w:noProof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C1120" w:rsidTr="007659FC">
        <w:trPr>
          <w:cnfStyle w:val="000000010000"/>
        </w:trPr>
        <w:tc>
          <w:tcPr>
            <w:cnfStyle w:val="001000000000"/>
            <w:tcW w:w="817" w:type="dxa"/>
          </w:tcPr>
          <w:p w:rsidR="006C1120" w:rsidRPr="00500B78" w:rsidRDefault="006C1120" w:rsidP="00500B7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Pr="00F706FF" w:rsidRDefault="00500B78" w:rsidP="007659FC">
            <w:pPr>
              <w:spacing w:before="100" w:beforeAutospacing="1" w:after="100" w:afterAutospacing="1" w:line="240" w:lineRule="auto"/>
              <w:cnfStyle w:val="000000010000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«переправа»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C1120" w:rsidTr="007659FC">
        <w:trPr>
          <w:cnfStyle w:val="000000100000"/>
        </w:trPr>
        <w:tc>
          <w:tcPr>
            <w:cnfStyle w:val="001000000000"/>
            <w:tcW w:w="817" w:type="dxa"/>
          </w:tcPr>
          <w:p w:rsidR="006C1120" w:rsidRPr="00500B78" w:rsidRDefault="006C1120" w:rsidP="00500B7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Pr="00F706FF" w:rsidRDefault="00500B78" w:rsidP="007659FC">
            <w:pPr>
              <w:spacing w:before="100" w:beforeAutospacing="1" w:after="100" w:afterAutospacing="1" w:line="240" w:lineRule="auto"/>
              <w:cnfStyle w:val="000000100000"/>
              <w:rPr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w:t>Викторина для болельщиков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C1120" w:rsidTr="007659FC">
        <w:trPr>
          <w:cnfStyle w:val="000000010000"/>
        </w:trPr>
        <w:tc>
          <w:tcPr>
            <w:cnfStyle w:val="001000000000"/>
            <w:tcW w:w="817" w:type="dxa"/>
          </w:tcPr>
          <w:p w:rsidR="006C1120" w:rsidRPr="00500B78" w:rsidRDefault="006C1120" w:rsidP="00500B7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Pr="00F706FF" w:rsidRDefault="00500B78" w:rsidP="007659FC">
            <w:pPr>
              <w:spacing w:before="100" w:beforeAutospacing="1" w:after="100" w:afterAutospacing="1" w:line="240" w:lineRule="auto"/>
              <w:cnfStyle w:val="000000010000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«зокий глаз»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C1120" w:rsidTr="007659FC">
        <w:trPr>
          <w:cnfStyle w:val="000000100000"/>
        </w:trPr>
        <w:tc>
          <w:tcPr>
            <w:cnfStyle w:val="001000000000"/>
            <w:tcW w:w="817" w:type="dxa"/>
          </w:tcPr>
          <w:p w:rsidR="006C1120" w:rsidRPr="00500B78" w:rsidRDefault="006C1120" w:rsidP="00500B7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Pr="00F706FF" w:rsidRDefault="0030507C" w:rsidP="007659FC">
            <w:pPr>
              <w:spacing w:before="100" w:beforeAutospacing="1" w:after="100" w:afterAutospacing="1" w:line="240" w:lineRule="auto"/>
              <w:cnfStyle w:val="000000100000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«ла</w:t>
            </w:r>
            <w:r w:rsidR="00980812">
              <w:rPr>
                <w:b/>
                <w:noProof/>
                <w:sz w:val="24"/>
                <w:szCs w:val="24"/>
                <w:lang w:eastAsia="ru-RU"/>
              </w:rPr>
              <w:t>пта</w:t>
            </w:r>
            <w:r w:rsidR="00500B78">
              <w:rPr>
                <w:b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C1120" w:rsidTr="007659FC">
        <w:trPr>
          <w:cnfStyle w:val="000000010000"/>
        </w:trPr>
        <w:tc>
          <w:tcPr>
            <w:cnfStyle w:val="001000000000"/>
            <w:tcW w:w="817" w:type="dxa"/>
          </w:tcPr>
          <w:p w:rsidR="006C1120" w:rsidRPr="00500B78" w:rsidRDefault="006C1120" w:rsidP="00500B7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Pr="00F706FF" w:rsidRDefault="00980812" w:rsidP="007659FC">
            <w:pPr>
              <w:spacing w:before="100" w:beforeAutospacing="1" w:after="100" w:afterAutospacing="1" w:line="240" w:lineRule="auto"/>
              <w:cnfStyle w:val="000000010000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«пещера</w:t>
            </w:r>
            <w:r w:rsidR="00500B78">
              <w:rPr>
                <w:b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C1120" w:rsidTr="007659FC">
        <w:trPr>
          <w:cnfStyle w:val="000000100000"/>
        </w:trPr>
        <w:tc>
          <w:tcPr>
            <w:cnfStyle w:val="001000000000"/>
            <w:tcW w:w="817" w:type="dxa"/>
          </w:tcPr>
          <w:p w:rsidR="006C1120" w:rsidRPr="00500B78" w:rsidRDefault="006C1120" w:rsidP="00500B7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Pr="00F706FF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b/>
                <w:noProof/>
                <w:sz w:val="24"/>
                <w:szCs w:val="24"/>
                <w:lang w:eastAsia="ru-RU"/>
              </w:rPr>
            </w:pPr>
            <w:r w:rsidRPr="00F706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Последнее препятствие – ложка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C1120" w:rsidTr="007659FC">
        <w:trPr>
          <w:cnfStyle w:val="000000010000"/>
        </w:trPr>
        <w:tc>
          <w:tcPr>
            <w:cnfStyle w:val="001000000000"/>
            <w:tcW w:w="817" w:type="dxa"/>
          </w:tcPr>
          <w:p w:rsidR="006C1120" w:rsidRPr="002350D0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Pr="00F706FF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Итог: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01000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C1120" w:rsidTr="007659FC">
        <w:trPr>
          <w:cnfStyle w:val="000000100000"/>
        </w:trPr>
        <w:tc>
          <w:tcPr>
            <w:cnfStyle w:val="001000000000"/>
            <w:tcW w:w="817" w:type="dxa"/>
          </w:tcPr>
          <w:p w:rsidR="006C1120" w:rsidRPr="002350D0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6C1120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Занятое место:</w:t>
            </w: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6C1120" w:rsidRPr="000552B8" w:rsidRDefault="006C1120" w:rsidP="007659FC">
            <w:pPr>
              <w:spacing w:before="100" w:beforeAutospacing="1" w:after="100" w:afterAutospacing="1" w:line="240" w:lineRule="auto"/>
              <w:cnfStyle w:val="000000100000"/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:rsidR="006C1120" w:rsidRPr="0087441B" w:rsidRDefault="006C1120" w:rsidP="006C11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 w:rsidRPr="00874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нарушение правил – </w:t>
      </w:r>
      <w:r w:rsidRPr="008744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минус 1 очко;</w:t>
      </w:r>
      <w:r w:rsidRPr="008744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Ответственные стоят на старте и финише, за нарушение снимают </w:t>
      </w:r>
      <w:r w:rsidRPr="008744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0,5 очка</w:t>
      </w:r>
    </w:p>
    <w:p w:rsidR="006C1120" w:rsidRDefault="006C1120" w:rsidP="006C11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C1120" w:rsidSect="00F61C3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761C6" w:rsidRDefault="006C1120" w:rsidP="00500B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Ребята, пришедшие: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1120" w:rsidRPr="00815283" w:rsidRDefault="006C1120" w:rsidP="00500B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4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I – ми</w:t>
      </w:r>
      <w:r w:rsidRPr="00815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 20 очков;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664C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lang w:eastAsia="ru-RU"/>
        </w:rPr>
        <w:t>II – ми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15 очков;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664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III – 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 очков</w:t>
      </w:r>
    </w:p>
    <w:p w:rsidR="00500B78" w:rsidRDefault="00500B78" w:rsidP="006C1120">
      <w:pPr>
        <w:spacing w:before="100" w:beforeAutospacing="1" w:after="100" w:afterAutospacing="1" w:line="240" w:lineRule="auto"/>
        <w:jc w:val="right"/>
        <w:rPr>
          <w:noProof/>
          <w:lang w:eastAsia="ru-RU"/>
        </w:rPr>
        <w:sectPr w:rsidR="00500B78" w:rsidSect="00500B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C1120" w:rsidRDefault="006C1120" w:rsidP="00500B78">
      <w:pPr>
        <w:spacing w:before="100" w:beforeAutospacing="1" w:after="100" w:afterAutospacing="1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</w:t>
      </w:r>
      <w:r w:rsidR="00500B78">
        <w:rPr>
          <w:noProof/>
          <w:lang w:eastAsia="ru-RU"/>
        </w:rPr>
        <w:t xml:space="preserve">                               </w:t>
      </w:r>
    </w:p>
    <w:p w:rsidR="006C1120" w:rsidRPr="00A761C6" w:rsidRDefault="00A761C6" w:rsidP="00A761C6">
      <w:r w:rsidRPr="00A761C6">
        <w:rPr>
          <w:noProof/>
          <w:lang w:val="en-US"/>
        </w:rPr>
        <w:lastRenderedPageBreak/>
        <w:drawing>
          <wp:inline distT="0" distB="0" distL="0" distR="0">
            <wp:extent cx="1141714" cy="1296000"/>
            <wp:effectExtent l="19050" t="0" r="1286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14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120" w:rsidRPr="000C5BFC">
        <w:rPr>
          <w:b/>
          <w:i/>
          <w:noProof/>
          <w:sz w:val="28"/>
          <w:szCs w:val="28"/>
          <w:lang w:eastAsia="ru-RU"/>
        </w:rPr>
        <w:t xml:space="preserve">Заявка  </w:t>
      </w:r>
    </w:p>
    <w:p w:rsidR="006C1120" w:rsidRPr="000C5BFC" w:rsidRDefault="006C1120" w:rsidP="006C1120">
      <w:pPr>
        <w:spacing w:before="100" w:beforeAutospacing="1" w:after="100" w:afterAutospacing="1" w:line="240" w:lineRule="auto"/>
        <w:jc w:val="center"/>
        <w:rPr>
          <w:b/>
          <w:i/>
          <w:noProof/>
          <w:sz w:val="28"/>
          <w:szCs w:val="28"/>
          <w:lang w:eastAsia="ru-RU"/>
        </w:rPr>
      </w:pPr>
      <w:r w:rsidRPr="000C5BFC">
        <w:rPr>
          <w:b/>
          <w:i/>
          <w:noProof/>
          <w:sz w:val="28"/>
          <w:szCs w:val="28"/>
          <w:lang w:eastAsia="ru-RU"/>
        </w:rPr>
        <w:t>на участие в спортивн</w:t>
      </w:r>
      <w:r w:rsidR="00A761C6">
        <w:rPr>
          <w:b/>
          <w:i/>
          <w:noProof/>
          <w:sz w:val="28"/>
          <w:szCs w:val="28"/>
          <w:lang w:eastAsia="ru-RU"/>
        </w:rPr>
        <w:t>ых соревнованиях «Богатырские забавы</w:t>
      </w:r>
      <w:r w:rsidRPr="000C5BFC">
        <w:rPr>
          <w:b/>
          <w:i/>
          <w:noProof/>
          <w:sz w:val="28"/>
          <w:szCs w:val="28"/>
          <w:lang w:eastAsia="ru-RU"/>
        </w:rPr>
        <w:t>»</w:t>
      </w:r>
    </w:p>
    <w:p w:rsidR="006C1120" w:rsidRDefault="00B077CC" w:rsidP="006C1120">
      <w:pPr>
        <w:spacing w:before="100" w:beforeAutospacing="1" w:after="100" w:afterAutospacing="1" w:line="240" w:lineRule="auto"/>
        <w:jc w:val="center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 xml:space="preserve"> </w:t>
      </w:r>
      <w:r>
        <w:rPr>
          <w:b/>
          <w:i/>
          <w:noProof/>
          <w:sz w:val="28"/>
          <w:szCs w:val="28"/>
          <w:lang w:val="uk-UA" w:eastAsia="ru-RU"/>
        </w:rPr>
        <w:t>5</w:t>
      </w:r>
      <w:r w:rsidR="006C1120" w:rsidRPr="000C5BFC">
        <w:rPr>
          <w:b/>
          <w:i/>
          <w:noProof/>
          <w:sz w:val="28"/>
          <w:szCs w:val="28"/>
          <w:lang w:eastAsia="ru-RU"/>
        </w:rPr>
        <w:t xml:space="preserve"> класс</w:t>
      </w:r>
    </w:p>
    <w:tbl>
      <w:tblPr>
        <w:tblStyle w:val="TableGrid"/>
        <w:tblW w:w="0" w:type="auto"/>
        <w:tblLook w:val="04A0"/>
      </w:tblPr>
      <w:tblGrid>
        <w:gridCol w:w="777"/>
        <w:gridCol w:w="3922"/>
        <w:gridCol w:w="2417"/>
        <w:gridCol w:w="2455"/>
      </w:tblGrid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№ п.п.</w:t>
            </w: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Фамилия, имя учасника</w:t>
            </w: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Заключение медсестры</w:t>
            </w:r>
          </w:p>
        </w:tc>
      </w:tr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1.</w:t>
            </w:r>
          </w:p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2.</w:t>
            </w:r>
          </w:p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3.</w:t>
            </w:r>
          </w:p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4.</w:t>
            </w:r>
          </w:p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5.</w:t>
            </w:r>
          </w:p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6.</w:t>
            </w:r>
          </w:p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7.</w:t>
            </w:r>
          </w:p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8.</w:t>
            </w:r>
          </w:p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9.</w:t>
            </w:r>
          </w:p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C1120" w:rsidRPr="00A761C6" w:rsidTr="007659FC">
        <w:tc>
          <w:tcPr>
            <w:tcW w:w="817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761C6">
              <w:rPr>
                <w:b/>
                <w:i/>
                <w:noProof/>
                <w:sz w:val="24"/>
                <w:szCs w:val="24"/>
                <w:lang w:eastAsia="ru-RU"/>
              </w:rPr>
              <w:t>10.</w:t>
            </w:r>
          </w:p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:rsidR="006C1120" w:rsidRPr="00A761C6" w:rsidRDefault="006C1120" w:rsidP="007659FC">
            <w:pPr>
              <w:spacing w:before="100" w:beforeAutospacing="1" w:after="100" w:afterAutospacing="1" w:line="240" w:lineRule="auto"/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</w:tbl>
    <w:p w:rsidR="006C1120" w:rsidRPr="00A761C6" w:rsidRDefault="006C1120" w:rsidP="006C1120">
      <w:pPr>
        <w:spacing w:before="100" w:beforeAutospacing="1" w:after="100" w:afterAutospacing="1" w:line="240" w:lineRule="auto"/>
        <w:jc w:val="center"/>
        <w:rPr>
          <w:b/>
          <w:i/>
          <w:noProof/>
          <w:sz w:val="24"/>
          <w:szCs w:val="24"/>
          <w:lang w:eastAsia="ru-RU"/>
        </w:rPr>
      </w:pPr>
      <w:r w:rsidRPr="00A761C6">
        <w:rPr>
          <w:b/>
          <w:i/>
          <w:noProof/>
          <w:sz w:val="24"/>
          <w:szCs w:val="24"/>
          <w:lang w:eastAsia="ru-RU"/>
        </w:rPr>
        <w:t>Классный руководитель___________</w:t>
      </w:r>
      <w:r w:rsidR="0030507C">
        <w:rPr>
          <w:b/>
          <w:i/>
          <w:noProof/>
          <w:sz w:val="24"/>
          <w:szCs w:val="24"/>
          <w:lang w:eastAsia="ru-RU"/>
        </w:rPr>
        <w:t xml:space="preserve">_________  </w:t>
      </w:r>
    </w:p>
    <w:p w:rsidR="006C1120" w:rsidRPr="00B077CC" w:rsidRDefault="006C1120" w:rsidP="006C1120">
      <w:pPr>
        <w:spacing w:before="100" w:beforeAutospacing="1" w:after="100" w:afterAutospacing="1" w:line="240" w:lineRule="auto"/>
        <w:jc w:val="center"/>
        <w:rPr>
          <w:b/>
          <w:i/>
          <w:noProof/>
          <w:sz w:val="24"/>
          <w:szCs w:val="24"/>
          <w:lang w:val="uk-UA" w:eastAsia="ru-RU"/>
        </w:rPr>
      </w:pPr>
      <w:r w:rsidRPr="00A761C6">
        <w:rPr>
          <w:b/>
          <w:i/>
          <w:noProof/>
          <w:sz w:val="24"/>
          <w:szCs w:val="24"/>
          <w:lang w:eastAsia="ru-RU"/>
        </w:rPr>
        <w:t>Школьная м</w:t>
      </w:r>
      <w:r w:rsidR="00B077CC">
        <w:rPr>
          <w:b/>
          <w:i/>
          <w:noProof/>
          <w:sz w:val="24"/>
          <w:szCs w:val="24"/>
          <w:lang w:eastAsia="ru-RU"/>
        </w:rPr>
        <w:t>едсестра ___________</w:t>
      </w:r>
    </w:p>
    <w:p w:rsidR="006C1120" w:rsidRDefault="006C1120" w:rsidP="006C1120">
      <w:pPr>
        <w:spacing w:before="100" w:beforeAutospacing="1" w:after="100" w:afterAutospacing="1" w:line="240" w:lineRule="auto"/>
        <w:rPr>
          <w:b/>
          <w:i/>
          <w:noProof/>
          <w:sz w:val="28"/>
          <w:szCs w:val="28"/>
          <w:lang w:eastAsia="ru-RU"/>
        </w:rPr>
      </w:pPr>
    </w:p>
    <w:p w:rsidR="006C1120" w:rsidRPr="002350D0" w:rsidRDefault="006C1120" w:rsidP="006C1120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УТВЕРЖДАЮ</w:t>
      </w:r>
    </w:p>
    <w:p w:rsidR="006C1120" w:rsidRPr="002350D0" w:rsidRDefault="006C1120" w:rsidP="006C1120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Директор школы</w:t>
      </w:r>
    </w:p>
    <w:p w:rsidR="006C1120" w:rsidRPr="002350D0" w:rsidRDefault="006C1120" w:rsidP="006C1120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________В.И.Ночевка</w:t>
      </w:r>
    </w:p>
    <w:p w:rsidR="006C1120" w:rsidRPr="002350D0" w:rsidRDefault="00407EF7" w:rsidP="006C1120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«____»февраля 20___</w:t>
      </w:r>
      <w:r w:rsidR="006C1120"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6C1120" w:rsidRPr="002350D0" w:rsidRDefault="006C1120" w:rsidP="006C112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АКТ РАЗРЕШЕНИЯ</w:t>
      </w:r>
    </w:p>
    <w:p w:rsidR="006C1120" w:rsidRPr="002350D0" w:rsidRDefault="006C1120" w:rsidP="006C112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Проверки спортивного оборудования на предмет готовности к проведению спортивных соревнований «Веселые страты».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Мы, нижеподписавшиеся, члены комиссии : Краснова И.М., 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Ш</w:t>
      </w:r>
      <w:r w:rsidR="001F4E5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умакова С.И., Грекова Л.О., Глущенко В.П</w:t>
      </w: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,</w:t>
      </w:r>
      <w:r w:rsidR="001F4E5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Цымбал Н.И.,Мошегова Т.Г.,</w:t>
      </w: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произвели проверку спортивного оборудования на предмет готовности к проведению спортивных соревнований «Веселые старты».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В результате проверки было установлено. Что спортивное оборудование : маты 3 шт; Волейбольные мячи 3шт, кегли 18 шт. баскетбольний щит; скамеки; 3 набивных мяча, находятся в исправном состоянии.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Перечисленное оборудование готово к эксплуатации и не представляет угрозы для здоровья и жизни учащихся.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Председатель комиссии:_________________Краснова И.М.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Члены комиссии ____________ Шумакова С.И.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_____________Грекова Л.О.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</w:t>
      </w:r>
      <w:r w:rsidR="001F4E5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_____________ Глущенко В.П.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</w:t>
      </w:r>
      <w:r w:rsidR="001F4E5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_____________Цымбал Н.И.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</w:t>
      </w:r>
      <w:r w:rsidR="001F4E5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_____________Мошегова Т.Г.</w:t>
      </w:r>
    </w:p>
    <w:p w:rsidR="006C1120" w:rsidRPr="002350D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50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</w:t>
      </w:r>
      <w:r w:rsidR="001F4E5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</w:t>
      </w:r>
    </w:p>
    <w:p w:rsidR="006C1120" w:rsidRDefault="006C1120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                       </w:t>
      </w:r>
    </w:p>
    <w:p w:rsidR="001F4E5E" w:rsidRPr="006C1120" w:rsidRDefault="001F4E5E" w:rsidP="006C112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C1120" w:rsidRDefault="001F4E5E">
      <w:r w:rsidRPr="001F4E5E">
        <w:rPr>
          <w:noProof/>
          <w:lang w:val="en-US"/>
        </w:rPr>
        <w:drawing>
          <wp:inline distT="0" distB="0" distL="0" distR="0">
            <wp:extent cx="4371975" cy="501015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5E" w:rsidRDefault="001F4E5E"/>
    <w:p w:rsidR="001F4E5E" w:rsidRDefault="001F4E5E"/>
    <w:p w:rsidR="001F4E5E" w:rsidRDefault="001F4E5E"/>
    <w:p w:rsidR="001F4E5E" w:rsidRDefault="001F4E5E"/>
    <w:p w:rsidR="001F4E5E" w:rsidRDefault="001F4E5E"/>
    <w:p w:rsidR="001F4E5E" w:rsidRDefault="001F4E5E"/>
    <w:p w:rsidR="001F4E5E" w:rsidRDefault="001F4E5E"/>
    <w:p w:rsidR="001F4E5E" w:rsidRDefault="001F4E5E"/>
    <w:p w:rsidR="001F4E5E" w:rsidRDefault="001F4E5E"/>
    <w:p w:rsidR="001F4E5E" w:rsidRDefault="001F4E5E"/>
    <w:p w:rsidR="001F4E5E" w:rsidRDefault="001F4E5E"/>
    <w:p w:rsidR="001F4E5E" w:rsidRDefault="001F4E5E">
      <w:r w:rsidRPr="001F4E5E">
        <w:rPr>
          <w:noProof/>
          <w:lang w:val="en-US"/>
        </w:rPr>
        <w:drawing>
          <wp:inline distT="0" distB="0" distL="0" distR="0">
            <wp:extent cx="5940425" cy="5940425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F8" w:rsidRDefault="00797DF8"/>
    <w:p w:rsidR="00797DF8" w:rsidRDefault="00797DF8"/>
    <w:p w:rsidR="00797DF8" w:rsidRDefault="00797DF8"/>
    <w:p w:rsidR="00797DF8" w:rsidRDefault="00797DF8"/>
    <w:p w:rsidR="00797DF8" w:rsidRDefault="00797DF8"/>
    <w:p w:rsidR="00797DF8" w:rsidRDefault="00797DF8"/>
    <w:p w:rsidR="00797DF8" w:rsidRDefault="00797DF8"/>
    <w:p w:rsidR="00797DF8" w:rsidRDefault="00797DF8"/>
    <w:p w:rsidR="00797DF8" w:rsidRDefault="00797DF8"/>
    <w:p w:rsidR="00500B78" w:rsidRDefault="00C71A16">
      <w:r w:rsidRPr="00C71A16">
        <w:rPr>
          <w:noProof/>
          <w:lang w:eastAsia="ru-RU"/>
        </w:rPr>
        <w:lastRenderedPageBreak/>
        <w:pict>
          <v:oval id="_x0000_s1027" style="position:absolute;margin-left:243.45pt;margin-top:18.3pt;width:175.5pt;height:264pt;z-index:251659264" fillcolor="#4bacc6 [3208]" strokecolor="#4bacc6 [3208]" strokeweight="10pt">
            <v:stroke linestyle="thinThin"/>
            <v:shadow color="#868686"/>
            <o:extrusion v:ext="view" viewpoint="-34.72222mm" viewpointorigin="-.5" skewangle="-45" lightposition="-50000" lightposition2="50000"/>
            <v:textbox style="mso-next-textbox:#_x0000_s1027">
              <w:txbxContent>
                <w:p w:rsidR="00797DF8" w:rsidRDefault="00797DF8" w:rsidP="00797DF8">
                  <w:pPr>
                    <w:jc w:val="center"/>
                    <w:rPr>
                      <w:b/>
                      <w:noProof/>
                      <w:color w:val="632423" w:themeColor="accent2" w:themeShade="80"/>
                      <w:sz w:val="144"/>
                      <w:szCs w:val="144"/>
                      <w:lang w:eastAsia="ru-RU"/>
                    </w:rPr>
                  </w:pPr>
                  <w:r>
                    <w:rPr>
                      <w:b/>
                      <w:color w:val="632423" w:themeColor="accent2" w:themeShade="80"/>
                      <w:sz w:val="144"/>
                      <w:szCs w:val="144"/>
                      <w:lang w:val="en-US"/>
                    </w:rPr>
                    <w:t>II</w:t>
                  </w:r>
                  <w:r w:rsidRPr="00FA4108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 w:rsidRPr="00FA4108">
                    <w:rPr>
                      <w:b/>
                      <w:noProof/>
                      <w:color w:val="632423" w:themeColor="accent2" w:themeShade="80"/>
                      <w:sz w:val="144"/>
                      <w:szCs w:val="144"/>
                      <w:lang w:eastAsia="ru-RU"/>
                    </w:rPr>
                    <w:t xml:space="preserve"> </w:t>
                  </w:r>
                </w:p>
                <w:p w:rsidR="00797DF8" w:rsidRPr="00797DF8" w:rsidRDefault="00797DF8" w:rsidP="00797DF8">
                  <w:pPr>
                    <w:jc w:val="center"/>
                    <w:rPr>
                      <w:b/>
                      <w:color w:val="632423" w:themeColor="accent2" w:themeShade="80"/>
                      <w:sz w:val="56"/>
                      <w:szCs w:val="56"/>
                    </w:rPr>
                  </w:pPr>
                  <w:r w:rsidRPr="00797DF8">
                    <w:rPr>
                      <w:b/>
                      <w:color w:val="632423" w:themeColor="accent2" w:themeShade="80"/>
                      <w:sz w:val="56"/>
                      <w:szCs w:val="56"/>
                    </w:rPr>
                    <w:t>5 класс</w:t>
                  </w:r>
                </w:p>
                <w:p w:rsidR="00797DF8" w:rsidRPr="000279FC" w:rsidRDefault="00797DF8" w:rsidP="00797DF8">
                  <w:pPr>
                    <w:jc w:val="center"/>
                    <w:rPr>
                      <w:b/>
                      <w:color w:val="632423" w:themeColor="accent2" w:themeShade="80"/>
                      <w:sz w:val="20"/>
                      <w:szCs w:val="20"/>
                    </w:rPr>
                  </w:pPr>
                </w:p>
                <w:p w:rsidR="00797DF8" w:rsidRPr="00D75010" w:rsidRDefault="00797DF8" w:rsidP="00797DF8">
                  <w:pPr>
                    <w:jc w:val="center"/>
                    <w:rPr>
                      <w:b/>
                      <w:color w:val="632423" w:themeColor="accent2" w:themeShade="80"/>
                      <w:sz w:val="20"/>
                      <w:szCs w:val="20"/>
                    </w:rPr>
                  </w:pPr>
                </w:p>
              </w:txbxContent>
            </v:textbox>
          </v:oval>
        </w:pict>
      </w:r>
      <w:r w:rsidRPr="00C71A16">
        <w:rPr>
          <w:noProof/>
          <w:lang w:eastAsia="ru-RU"/>
        </w:rPr>
        <w:pict>
          <v:oval id="_x0000_s1026" style="position:absolute;margin-left:4.2pt;margin-top:37.5pt;width:175.5pt;height:264pt;z-index:25165824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o:extrusion v:ext="view" viewpoint="-34.72222mm" viewpointorigin="-.5" skewangle="-45" lightposition="-50000" lightposition2="50000"/>
            <v:textbox style="mso-next-textbox:#_x0000_s1026">
              <w:txbxContent>
                <w:p w:rsidR="00797DF8" w:rsidRDefault="00797DF8" w:rsidP="00797DF8">
                  <w:pPr>
                    <w:jc w:val="center"/>
                    <w:rPr>
                      <w:b/>
                      <w:color w:val="632423" w:themeColor="accent2" w:themeShade="80"/>
                      <w:sz w:val="144"/>
                      <w:szCs w:val="144"/>
                    </w:rPr>
                  </w:pPr>
                  <w:r w:rsidRPr="00D75010">
                    <w:rPr>
                      <w:b/>
                      <w:color w:val="632423" w:themeColor="accent2" w:themeShade="80"/>
                      <w:sz w:val="144"/>
                      <w:szCs w:val="144"/>
                      <w:lang w:val="en-US"/>
                    </w:rPr>
                    <w:t xml:space="preserve">I </w:t>
                  </w:r>
                </w:p>
                <w:p w:rsidR="00797DF8" w:rsidRPr="00797DF8" w:rsidRDefault="00797DF8" w:rsidP="00797DF8">
                  <w:pPr>
                    <w:jc w:val="center"/>
                    <w:rPr>
                      <w:b/>
                      <w:color w:val="632423" w:themeColor="accent2" w:themeShade="80"/>
                      <w:sz w:val="72"/>
                      <w:szCs w:val="72"/>
                    </w:rPr>
                  </w:pPr>
                  <w:r w:rsidRPr="00797DF8">
                    <w:rPr>
                      <w:b/>
                      <w:color w:val="632423" w:themeColor="accent2" w:themeShade="80"/>
                      <w:sz w:val="72"/>
                      <w:szCs w:val="72"/>
                    </w:rPr>
                    <w:t>5 класс</w:t>
                  </w:r>
                </w:p>
                <w:p w:rsidR="00797DF8" w:rsidRPr="00D75010" w:rsidRDefault="00797DF8" w:rsidP="00797DF8">
                  <w:pPr>
                    <w:jc w:val="center"/>
                    <w:rPr>
                      <w:b/>
                      <w:color w:val="632423" w:themeColor="accent2" w:themeShade="80"/>
                      <w:sz w:val="20"/>
                      <w:szCs w:val="20"/>
                    </w:rPr>
                  </w:pPr>
                </w:p>
              </w:txbxContent>
            </v:textbox>
          </v:oval>
        </w:pict>
      </w:r>
      <w:r w:rsidR="00500B78">
        <w:t xml:space="preserve"> </w:t>
      </w:r>
    </w:p>
    <w:p w:rsidR="00500B78" w:rsidRPr="00500B78" w:rsidRDefault="00500B78" w:rsidP="00500B78"/>
    <w:p w:rsidR="00500B78" w:rsidRPr="00500B78" w:rsidRDefault="00500B78" w:rsidP="00500B78"/>
    <w:p w:rsidR="00500B78" w:rsidRPr="00500B78" w:rsidRDefault="00500B78" w:rsidP="00500B78"/>
    <w:p w:rsidR="00500B78" w:rsidRPr="00500B78" w:rsidRDefault="00500B78" w:rsidP="00500B78"/>
    <w:p w:rsidR="00500B78" w:rsidRPr="00500B78" w:rsidRDefault="00500B78" w:rsidP="00500B78"/>
    <w:p w:rsidR="00500B78" w:rsidRPr="00500B78" w:rsidRDefault="00500B78" w:rsidP="00500B78"/>
    <w:p w:rsidR="00500B78" w:rsidRDefault="00500B78" w:rsidP="00500B78"/>
    <w:p w:rsidR="00500B78" w:rsidRDefault="00500B78" w:rsidP="00500B78"/>
    <w:p w:rsidR="00797DF8" w:rsidRDefault="00500B78" w:rsidP="00500B78">
      <w:pPr>
        <w:tabs>
          <w:tab w:val="left" w:pos="8310"/>
        </w:tabs>
      </w:pPr>
      <w:r>
        <w:tab/>
      </w: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500B78" w:rsidRDefault="00500B78" w:rsidP="00500B78">
      <w:pPr>
        <w:tabs>
          <w:tab w:val="left" w:pos="8310"/>
        </w:tabs>
      </w:pPr>
    </w:p>
    <w:p w:rsidR="00910E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Звучит песня А.Н.Пахмутовой «Богатырская наша сила». </w:t>
      </w: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Затем музыка несколько приглушается. </w:t>
      </w: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Объявляется общее построение спортсменов.</w:t>
      </w: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00B78" w:rsidSect="006C112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0B78" w:rsidRPr="00DC79B2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Ведущий: 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Разудалы, добры молодцы!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Собирайте вы дружины славные,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попробуйте вы силу богатырскую!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во каждой во дружине да по 8 человек,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 поддержки группу собирайте,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Принесут они очки дружинам вашим.</w:t>
      </w:r>
    </w:p>
    <w:p w:rsidR="00500B78" w:rsidRPr="00DC79B2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Поприветствуем дружины наши славные,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послушаем, откуда прибыли: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Представлени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 команд </w:t>
      </w:r>
    </w:p>
    <w:p w:rsidR="00500B78" w:rsidRPr="00DC79B2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Рассудить бои ратные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попросим князей русских…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Представление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судей </w:t>
      </w:r>
    </w:p>
    <w:p w:rsidR="00500B78" w:rsidRPr="00DC79B2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Светлейший князь повелевает: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Коль доверили мне рассудить бои,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Повелеваю, перед началом,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Клятву произнести…</w:t>
      </w: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00B78" w:rsidSect="00DC79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0B78" w:rsidRDefault="00500B78" w:rsidP="00500B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sectPr w:rsidR="00500B78" w:rsidSect="00F61C3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0B78" w:rsidRPr="00DC79B2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и капитаны команд произносят слова клятвы: </w:t>
      </w: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имени дружины ратной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Заверяю, что бороться будем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бою честном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земли родной не посрамим!</w:t>
      </w:r>
    </w:p>
    <w:p w:rsidR="00500B78" w:rsidRP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B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эстафета: «Быстроногие»</w:t>
      </w:r>
      <w:r w:rsidR="00910E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80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910E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 скакалкой</w:t>
      </w:r>
      <w:r w:rsidR="00980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10E83" w:rsidSect="00DC79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0B78" w:rsidRP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0B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эстафета: «Булава»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состязанья богатырские,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посмотрим, как наши богатыри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«булавой» махать…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190750" cy="523875"/>
            <wp:effectExtent l="19050" t="0" r="0" b="0"/>
            <wp:docPr id="27" name="Рисунок 7" descr="http://festival.1september.ru/articles/41556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415562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sectPr w:rsidR="00910E83" w:rsidSect="00910E8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lastRenderedPageBreak/>
        <w:t>Описание конкурса: соперники, стоящие на гимнастической скамейке друг напротив друга, имея в руке «булаву» (набитый мешок), различными ударами должны сбить соперника со скамьи.</w:t>
      </w:r>
    </w:p>
    <w:p w:rsidR="00910E83" w:rsidRPr="00A761C6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</w:pP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500B7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3</w:t>
      </w:r>
      <w:r w:rsidR="00910E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</w:t>
      </w:r>
      <w:r w:rsidR="0098081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эстафета «Богатырский выдох</w:t>
      </w:r>
      <w:r w:rsidRPr="00500B7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  <w:r w:rsidR="00910E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(надуть шары)</w:t>
      </w:r>
      <w:r w:rsidR="0098081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мальчики надувают девочки завязывают.</w:t>
      </w: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4</w:t>
      </w:r>
      <w:r w:rsidR="00910E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эстафета «Переправа»</w:t>
      </w:r>
      <w:r w:rsidR="00910E8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(на скамейке)</w:t>
      </w:r>
    </w:p>
    <w:p w:rsidR="00500B78" w:rsidRPr="00980812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</w:pPr>
      <w:r w:rsidRPr="00980812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5. Викторина для болельщиков</w:t>
      </w: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10E83" w:rsidSect="00DC79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0B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Эстафета: «зоркий глаз»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Позабавьте-ка вы нас, добры молодцы, 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Глазом зорким, рукой твёрдою!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374981" cy="972000"/>
            <wp:effectExtent l="19050" t="0" r="6269" b="0"/>
            <wp:docPr id="28" name="Рисунок 8" descr="http://festival.1september.ru/articles/41556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415562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81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sectPr w:rsidR="00910E83" w:rsidSect="00910E8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00B78" w:rsidRPr="00A761C6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lastRenderedPageBreak/>
        <w:t>Описание конкурса: преодолевая препятствия, участники должны добежать до «огневого» рубежа, бросив дротик (копьё-дартц), поразить им цель (воздушный шар) и передать эстафету следующему участнику.</w:t>
      </w: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0B78" w:rsidRDefault="00980812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 эстафета «Лопта</w:t>
      </w:r>
      <w:r w:rsidR="00910E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 </w:t>
      </w:r>
      <w:r w:rsidR="00980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эстафета «Пещера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0B78" w:rsidRPr="00910E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500B78" w:rsidRPr="00910E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готовятся дружины к сечи,</w:t>
      </w:r>
      <w:r w:rsidRPr="00910E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Поиграем с их болельщиками,</w:t>
      </w:r>
      <w:r w:rsidRPr="00910E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каждый правильный ответ </w:t>
      </w:r>
      <w:r w:rsidRPr="00910E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Дружинам баллы принесёт!</w:t>
      </w:r>
    </w:p>
    <w:p w:rsidR="00910E83" w:rsidRP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B78" w:rsidRPr="00910E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Вопросы для викторины: </w:t>
      </w:r>
    </w:p>
    <w:p w:rsidR="00500B78" w:rsidRPr="00910E83" w:rsidRDefault="00500B78" w:rsidP="00910E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Каких русских богатырей вы знаете.</w:t>
      </w:r>
      <w:r w:rsidRPr="0091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( Илья Муромец, Добрыня Никитич,</w:t>
      </w:r>
      <w:r w:rsidRPr="00910E8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Алёша Попович, Василий Буслаев.)</w:t>
      </w:r>
    </w:p>
    <w:p w:rsidR="00500B78" w:rsidRPr="00910E83" w:rsidRDefault="00500B78" w:rsidP="00910E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У одного из русских богатырей была дочка, которая тоже выросла смелой да удалой. Недаром смогла она собственного мужа спасти от гнева князя Владимира. Как её звали, и каким образом она смогла перехитрить князя? </w:t>
      </w:r>
    </w:p>
    <w:p w:rsidR="00500B78" w:rsidRPr="00910E83" w:rsidRDefault="00500B78" w:rsidP="00910E8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(</w:t>
      </w:r>
      <w:r w:rsid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 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Василиса Микулишна, дочь Микулы Селяниновича. Спасла своего мужа Ставра Годиновича, нарядившись в платье мужское татарское и представившись послом из Золотой Орды.)</w:t>
      </w:r>
    </w:p>
    <w:p w:rsidR="00500B78" w:rsidRPr="00910E83" w:rsidRDefault="00500B78" w:rsidP="00910E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С кем пришлось сражаться Илье Муромцу. </w:t>
      </w:r>
    </w:p>
    <w:p w:rsidR="00500B78" w:rsidRPr="00910E83" w:rsidRDefault="00500B78" w:rsidP="00910E8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С Соловьём – разбойником возле речки Смородинки, с Идолищем поганым, с Калином – царём.)</w:t>
      </w:r>
    </w:p>
    <w:p w:rsidR="00500B78" w:rsidRPr="00910E83" w:rsidRDefault="00500B78" w:rsidP="00910E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Как назывался головной убор богатыря?</w:t>
      </w:r>
      <w:r w:rsidRPr="0091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(Шлем.)</w:t>
      </w:r>
    </w:p>
    <w:p w:rsidR="00500B78" w:rsidRPr="00910E83" w:rsidRDefault="00500B78" w:rsidP="00910E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 создании какого военного головного убора ХХ века за основу был взят богатырский шлем?</w:t>
      </w:r>
      <w:r w:rsidRPr="0091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(Будёновка.)</w:t>
      </w:r>
    </w:p>
    <w:p w:rsidR="00500B78" w:rsidRPr="00910E83" w:rsidRDefault="00500B78" w:rsidP="00910E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Как назывался тяжёлый панцирь, сплетённый из металлических колец.</w:t>
      </w:r>
      <w:r w:rsidRPr="0091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(Кольчуга.)</w:t>
      </w:r>
    </w:p>
    <w:p w:rsidR="00500B78" w:rsidRPr="00910E83" w:rsidRDefault="00500B78" w:rsidP="00910E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Чтобы орудовать этим рубящим холодным оружием, надо иметь немалую силу. Оно состоит из клинка и рукоятки. Часто, в древности, в рукоятку воины засыпали горсть родной земли или клали мощи святых, отсюда пошёл обычай целовать оружие перед боем – считалось, что прикосновение к нему даёт особый оберег его владельцу.</w:t>
      </w:r>
      <w:r w:rsidRPr="0091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(Меч.)</w:t>
      </w:r>
    </w:p>
    <w:p w:rsidR="00500B78" w:rsidRPr="00910E83" w:rsidRDefault="00500B78" w:rsidP="00910E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Это колющее оружие на длинном древке. Из-за длинной рукоятки обычно поединок воинов «один на один» начинается с использования именно этого оружия.</w:t>
      </w:r>
      <w:r w:rsidRPr="00910E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(Копьё, пика.)</w:t>
      </w:r>
    </w:p>
    <w:p w:rsidR="00500B78" w:rsidRPr="00910E83" w:rsidRDefault="00500B78" w:rsidP="00910E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Это оружие оборонительного назначения. При сражении воин прикрывает им своё тело.</w:t>
      </w:r>
      <w:r w:rsidRPr="00910E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(Щит.)</w:t>
      </w:r>
    </w:p>
    <w:p w:rsidR="00500B78" w:rsidRPr="001F4E5E" w:rsidRDefault="00500B78" w:rsidP="00910E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910E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Оружие для удара непосредственно по противнику. Оно состояло из рукоятки и тяжёлой круглой ударной части.</w:t>
      </w:r>
      <w:r w:rsidRPr="00910E83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</w:t>
      </w:r>
      <w:r w:rsidRPr="00910E83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(Булава</w:t>
      </w:r>
      <w:r w:rsidRPr="001F4E5E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.)</w:t>
      </w: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10E83" w:rsidRDefault="00910E83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молвит светлейший князь…</w:t>
      </w: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(Слово предоставляется главному судье, он оглашает результаты состяз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аний,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вручает награды.)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78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вспомнили сегодня русских богатырей, от которых по преданию, и пошла сила русских воинов, героев, которые защищали землю русскую.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Спасибо, дорогие гости, за то, что вы пришли на нашу встречу!</w:t>
      </w:r>
    </w:p>
    <w:p w:rsidR="00500B78" w:rsidRPr="00815283" w:rsidRDefault="00500B78" w:rsidP="0050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Завершается праздник, </w:t>
      </w:r>
      <w:r w:rsidRPr="0081528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8152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вучит песня А.Н.Пахмутовой «Богатырская наша сила».</w:t>
      </w:r>
    </w:p>
    <w:p w:rsidR="00500B78" w:rsidRDefault="00500B78" w:rsidP="00500B78">
      <w:pPr>
        <w:spacing w:after="0"/>
      </w:pPr>
    </w:p>
    <w:p w:rsidR="00500B78" w:rsidRDefault="00500B78" w:rsidP="00500B78"/>
    <w:p w:rsidR="00500B78" w:rsidRDefault="00500B78" w:rsidP="00500B78"/>
    <w:p w:rsidR="00500B78" w:rsidRDefault="004704F9" w:rsidP="00500B78">
      <w:r w:rsidRPr="004704F9">
        <w:rPr>
          <w:noProof/>
          <w:lang w:val="en-US"/>
        </w:rPr>
        <w:drawing>
          <wp:inline distT="0" distB="0" distL="0" distR="0">
            <wp:extent cx="4371975" cy="501015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78" w:rsidRPr="00500B78" w:rsidRDefault="00500B78" w:rsidP="00500B78">
      <w:pPr>
        <w:tabs>
          <w:tab w:val="left" w:pos="8310"/>
        </w:tabs>
      </w:pPr>
    </w:p>
    <w:sectPr w:rsidR="00500B78" w:rsidRPr="00500B78" w:rsidSect="00DC79B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D16B6"/>
    <w:multiLevelType w:val="hybridMultilevel"/>
    <w:tmpl w:val="ED962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91D9A"/>
    <w:multiLevelType w:val="multilevel"/>
    <w:tmpl w:val="CA06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E24D9A"/>
    <w:multiLevelType w:val="multilevel"/>
    <w:tmpl w:val="AD6A2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272D5B"/>
    <w:multiLevelType w:val="hybridMultilevel"/>
    <w:tmpl w:val="62F26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433AFF"/>
    <w:multiLevelType w:val="multilevel"/>
    <w:tmpl w:val="21FC1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C79B2"/>
    <w:rsid w:val="000235BE"/>
    <w:rsid w:val="001F4E5E"/>
    <w:rsid w:val="002642E8"/>
    <w:rsid w:val="0030507C"/>
    <w:rsid w:val="003B64A9"/>
    <w:rsid w:val="00407EF7"/>
    <w:rsid w:val="004561E2"/>
    <w:rsid w:val="004704F9"/>
    <w:rsid w:val="004D2CE6"/>
    <w:rsid w:val="00500B78"/>
    <w:rsid w:val="0056110F"/>
    <w:rsid w:val="005C7DB5"/>
    <w:rsid w:val="006C1120"/>
    <w:rsid w:val="00797DF8"/>
    <w:rsid w:val="008E2BE2"/>
    <w:rsid w:val="00910E83"/>
    <w:rsid w:val="009539E4"/>
    <w:rsid w:val="00980812"/>
    <w:rsid w:val="00A1284C"/>
    <w:rsid w:val="00A761C6"/>
    <w:rsid w:val="00A951E0"/>
    <w:rsid w:val="00B004D4"/>
    <w:rsid w:val="00B077CC"/>
    <w:rsid w:val="00B87381"/>
    <w:rsid w:val="00BE3CC7"/>
    <w:rsid w:val="00BF5A36"/>
    <w:rsid w:val="00C71A16"/>
    <w:rsid w:val="00DC79B2"/>
    <w:rsid w:val="00F24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9B2"/>
    <w:pPr>
      <w:spacing w:before="0" w:beforeAutospacing="0" w:after="200" w:afterAutospacing="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9B2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6C1120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eGrid">
    <w:name w:val="Table Grid"/>
    <w:basedOn w:val="TableNormal"/>
    <w:uiPriority w:val="59"/>
    <w:rsid w:val="006C1120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00B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7F790-E686-4123-AE93-DF743283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12</Pages>
  <Words>1659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plabs</Company>
  <LinksUpToDate>false</LinksUpToDate>
  <CharactersWithSpaces>11099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kampo</dc:creator>
  <cp:keywords/>
  <dc:description/>
  <cp:lastModifiedBy>Шумакова</cp:lastModifiedBy>
  <cp:revision>9</cp:revision>
  <cp:lastPrinted>2012-05-22T14:07:00Z</cp:lastPrinted>
  <dcterms:created xsi:type="dcterms:W3CDTF">2010-02-26T14:09:00Z</dcterms:created>
  <dcterms:modified xsi:type="dcterms:W3CDTF">2014-04-11T04:48:00Z</dcterms:modified>
</cp:coreProperties>
</file>