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7A" w:rsidRPr="00553FEF" w:rsidRDefault="000D0D7A" w:rsidP="000D0D7A">
      <w:pPr>
        <w:shd w:val="clear" w:color="auto" w:fill="FFFFFF"/>
        <w:spacing w:before="101" w:after="101" w:line="3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Применение метода интервалов для решения неравенств. </w:t>
      </w:r>
    </w:p>
    <w:p w:rsidR="000D0D7A" w:rsidRPr="00553FEF" w:rsidRDefault="000D0D7A" w:rsidP="000D0D7A">
      <w:pPr>
        <w:shd w:val="clear" w:color="auto" w:fill="FFFFFF"/>
        <w:spacing w:before="101" w:after="101" w:line="3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9-й класс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рассмотреть применение метода интервалов для решения неравенств различных типов.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Сформировать у школьников мотивацию к изучению данной темы.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Развивать у учащихся умение пользоваться опорными знаниями, для их применения в новой ситуации.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Развивать у учащихся математическое мышление (умение наблюдать, выделять существенные признаки и делать обобщения).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Развивать у учащихся навыки творческого подхода к решению задач.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компьютер, проектор, экран, </w:t>
      </w:r>
      <w:r w:rsidRPr="00553FEF"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презентация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сопровождения занятия, раздаточный материал для учащихся.</w:t>
      </w:r>
    </w:p>
    <w:p w:rsidR="000D0D7A" w:rsidRPr="00553FEF" w:rsidRDefault="000D0D7A" w:rsidP="000D0D7A">
      <w:pPr>
        <w:spacing w:after="101" w:line="20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0D0D7A" w:rsidRPr="00553FEF" w:rsidRDefault="000D0D7A" w:rsidP="000D0D7A">
      <w:pPr>
        <w:spacing w:after="101" w:line="20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Сообщение темы и цели урока.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Повторение и закрепление пройденного материала.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Ответы на вопросы по домашнему заданию (разбор задач, вызвавших затруднения).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Повторение применения метода интервалов для решения неравенств </w:t>
      </w: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2).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Контроль усвоения материала (самостоятельная работа).</w:t>
      </w: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(Слайд 3).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1.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№1. Решите методом интервалов неравенства: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47470" cy="224790"/>
            <wp:effectExtent l="19050" t="0" r="5080" b="0"/>
            <wp:docPr id="2" name="Рисунок 2" descr="http://festival.1september.ru/articles/621803/Image12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1803/Image1283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79195" cy="224790"/>
            <wp:effectExtent l="19050" t="0" r="1905" b="0"/>
            <wp:docPr id="3" name="Рисунок 3" descr="http://festival.1september.ru/articles/621803/Image12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1803/Image1283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№2. Найдите область определения функции: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84680" cy="304800"/>
            <wp:effectExtent l="19050" t="0" r="1270" b="0"/>
            <wp:docPr id="4" name="Рисунок 4" descr="http://festival.1september.ru/articles/621803/Image128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1803/Image1283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2.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№1. Решите методом интервалов неравенства: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55725" cy="224790"/>
            <wp:effectExtent l="19050" t="0" r="0" b="0"/>
            <wp:docPr id="5" name="Рисунок 5" descr="http://festival.1september.ru/articles/621803/Image128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1803/Image1283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79195" cy="224790"/>
            <wp:effectExtent l="19050" t="0" r="1905" b="0"/>
            <wp:docPr id="6" name="Рисунок 6" descr="http://festival.1september.ru/articles/621803/Image12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1803/Image1283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№2. Найдите область определения функции: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77720" cy="304800"/>
            <wp:effectExtent l="19050" t="0" r="0" b="0"/>
            <wp:docPr id="7" name="Рисунок 7" descr="http://festival.1september.ru/articles/621803/Image12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1803/Image1283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Самопроверка самостоятельной работы </w:t>
      </w: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(слайды 4-5),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оцениванием </w:t>
      </w: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6)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Изучение нового материала.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 уже рассматривался метод интервалов для решения квадратных неравенств. Применим тот же метод к решению неравенств высоких степеней. Рассмотрим схему решения на следующем примере.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 1.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Решим неравенство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51480" cy="304800"/>
            <wp:effectExtent l="19050" t="0" r="1270" b="0"/>
            <wp:docPr id="8" name="Рисунок 8" descr="http://festival.1september.ru/articles/621803/Image12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1803/Image1284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 </w:t>
      </w: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7):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Прежде всего, отметим, что если в разложении многочлена на множители входит сомножитель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1985" cy="304800"/>
            <wp:effectExtent l="19050" t="0" r="5715" b="0"/>
            <wp:docPr id="9" name="Рисунок 9" descr="http://festival.1september.ru/articles/621803/Image12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21803/Image1284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говорят, что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4785" cy="240665"/>
            <wp:effectExtent l="19050" t="0" r="5715" b="0"/>
            <wp:docPr id="10" name="Рисунок 10" descr="http://festival.1september.ru/articles/621803/Image12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21803/Image1284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корень многочлена кратности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6525" cy="184785"/>
            <wp:effectExtent l="19050" t="0" r="0" b="0"/>
            <wp:docPr id="11" name="Рисунок 11" descr="http://festival.1september.ru/articles/621803/Image12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21803/Image1284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многочлен имеет корни: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" cy="240665"/>
            <wp:effectExtent l="19050" t="0" r="3810" b="0"/>
            <wp:docPr id="12" name="Рисунок 12" descr="http://festival.1september.ru/articles/621803/Image12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21803/Image1284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кратности 6;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3720" cy="240665"/>
            <wp:effectExtent l="19050" t="0" r="0" b="0"/>
            <wp:docPr id="13" name="Рисунок 13" descr="http://festival.1september.ru/articles/621803/Image12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21803/Image1284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кратности 3;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7200" cy="240665"/>
            <wp:effectExtent l="19050" t="0" r="0" b="0"/>
            <wp:docPr id="14" name="Рисунок 14" descr="http://festival.1september.ru/articles/621803/Image12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21803/Image1284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кратности 1;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4815" cy="240665"/>
            <wp:effectExtent l="19050" t="0" r="0" b="0"/>
            <wp:docPr id="15" name="Рисунок 15" descr="http://festival.1september.ru/articles/621803/Image12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21803/Image1284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кратности 2;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41325" cy="240665"/>
            <wp:effectExtent l="19050" t="0" r="0" b="0"/>
            <wp:docPr id="16" name="Рисунок 16" descr="http://festival.1september.ru/articles/621803/Image12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21803/Image1284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кратности 5.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Нанесем эти корни на числовую ось. Отметим корни четной кратности двумя черточками, нечетной кратности - одной чертой.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02275" cy="914400"/>
            <wp:effectExtent l="19050" t="0" r="3175" b="0"/>
            <wp:docPr id="17" name="Рисунок 17" descr="http://festival.1september.ru/articles/621803/Image12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21803/Image1284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Определим знак многочлена на каждом интервале, при любом значении </w:t>
      </w:r>
      <w:proofErr w:type="spellStart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spellEnd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совпадающем с корнями и взятом из данного интервала. Получим полную диаграмму знаков многочлена на всей числовой оси: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62270" cy="954405"/>
            <wp:effectExtent l="19050" t="0" r="5080" b="0"/>
            <wp:docPr id="18" name="Рисунок 18" descr="http://festival.1september.ru/articles/621803/Image128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21803/Image1285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легко ответить на вопрос задачи, при каких значениях </w:t>
      </w:r>
      <w:proofErr w:type="spellStart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spellEnd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 многочлена неотрицательный. Отметим на рисунке нужные нам области, получим: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78145" cy="986790"/>
            <wp:effectExtent l="19050" t="0" r="8255" b="0"/>
            <wp:docPr id="19" name="Рисунок 19" descr="http://festival.1september.ru/articles/621803/Image1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21803/Image1285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рисунка видно, что такими </w:t>
      </w:r>
      <w:proofErr w:type="spellStart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spellEnd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94255" cy="264795"/>
            <wp:effectExtent l="19050" t="0" r="0" b="0"/>
            <wp:docPr id="20" name="Рисунок 20" descr="http://festival.1september.ru/articles/621803/Image128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21803/Image1285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Проанализируем смену знаков в корнях различной кратности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внимательно на диаграмму знаков, что можно заметить? (</w:t>
      </w:r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предполагаемый ответ: в корнях четной кратности смена знаков не произошла, а в корнях нечетной кратности - знак меняется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проверим, подтвердится ли данное наблюдение при решении других неравенств.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Решите неравенство </w:t>
      </w: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8).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вариант: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23210" cy="304800"/>
            <wp:effectExtent l="19050" t="0" r="0" b="0"/>
            <wp:docPr id="21" name="Рисунок 21" descr="http://festival.1september.ru/articles/621803/Image12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21803/Image1285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вариант: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19070" cy="304800"/>
            <wp:effectExtent l="19050" t="0" r="5080" b="0"/>
            <wp:docPr id="22" name="Рисунок 22" descr="http://festival.1september.ru/articles/621803/Image12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21803/Image1285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(Два ученика решают неравенства на откидной доске не видной классу, остальные выполняют задание самостоятельно, затем проверяем полученное решение по вариантам и снова делаем выводы о смене знака в зависимости от степени кратности корня).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Обобщая ваши наблюдения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приходим к важным выводам </w:t>
      </w: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9):</w:t>
      </w:r>
    </w:p>
    <w:p w:rsidR="000D0D7A" w:rsidRPr="00553FEF" w:rsidRDefault="000D0D7A" w:rsidP="000D0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2" w:lineRule="atLeast"/>
        <w:ind w:left="3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неравенства важно знать, является ли</w:t>
      </w:r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proofErr w:type="spellEnd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четным или нечетным числом.</w:t>
      </w:r>
    </w:p>
    <w:p w:rsidR="000D0D7A" w:rsidRPr="00553FEF" w:rsidRDefault="000D0D7A" w:rsidP="000D0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2" w:lineRule="atLeast"/>
        <w:ind w:left="3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четном </w:t>
      </w:r>
      <w:proofErr w:type="spellStart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proofErr w:type="spellEnd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многочлен справа и слева от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4785" cy="240665"/>
            <wp:effectExtent l="19050" t="0" r="5715" b="0"/>
            <wp:docPr id="23" name="Рисунок 23" descr="http://festival.1september.ru/articles/621803/Image12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21803/Image1285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один и тот же знак (т.е. знак многочлена не меняется),</w:t>
      </w:r>
    </w:p>
    <w:p w:rsidR="000D0D7A" w:rsidRPr="00553FEF" w:rsidRDefault="000D0D7A" w:rsidP="000D0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2" w:lineRule="atLeast"/>
        <w:ind w:left="3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нечетном </w:t>
      </w:r>
      <w:proofErr w:type="spellStart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proofErr w:type="spellEnd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многочлен справа и слева от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4785" cy="240665"/>
            <wp:effectExtent l="19050" t="0" r="5715" b="0"/>
            <wp:docPr id="24" name="Рисунок 24" descr="http://festival.1september.ru/articles/621803/Image12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21803/Image1285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противоположные знаки (т.е. знак многочлена изменяется).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небольшое замечание, что бы применять метод интервалов, нужно сначала привести в неравенство к указанному виду (т.е. разложить на множители).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способы решения </w:t>
      </w:r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рациональных неравенств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06120" cy="529590"/>
            <wp:effectExtent l="19050" t="0" r="0" b="0"/>
            <wp:docPr id="25" name="Рисунок 25" descr="http://festival.1september.ru/articles/621803/Image12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21803/Image1285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методом интервалов </w:t>
      </w: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10)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Заметим, что рациональные неравенства легко сводятся к решению неравенств высоких степеней. Умножим обе части такого неравенства на многочлен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7205" cy="280670"/>
            <wp:effectExtent l="19050" t="0" r="0" b="0"/>
            <wp:docPr id="26" name="Рисунок 26" descr="http://festival.1september.ru/articles/621803/Image12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21803/Image12857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положителен при всех допустимых значениях </w:t>
      </w:r>
      <w:proofErr w:type="spellStart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spellEnd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(т.к.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1985" cy="224790"/>
            <wp:effectExtent l="19050" t="0" r="5715" b="0"/>
            <wp:docPr id="27" name="Рисунок 27" descr="http://festival.1september.ru/articles/621803/Image12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21803/Image1285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Тогда знак исходного неравенства не меняется, и получаем неравенство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75055" cy="224790"/>
            <wp:effectExtent l="19050" t="0" r="0" b="0"/>
            <wp:docPr id="28" name="Рисунок 28" descr="http://festival.1september.ru/articles/621803/Image12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621803/Image12859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эквивалентное данному неравенству.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Итак,: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06120" cy="529590"/>
            <wp:effectExtent l="19050" t="0" r="0" b="0"/>
            <wp:docPr id="29" name="Рисунок 29" descr="http://festival.1september.ru/articles/621803/Image12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21803/Image1285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эквивалентно системе неравенств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19200" cy="545465"/>
            <wp:effectExtent l="19050" t="0" r="0" b="0"/>
            <wp:docPr id="30" name="Рисунок 30" descr="http://festival.1september.ru/articles/621803/Image12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621803/Image1286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которая далее решается методом интервалов.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 2.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11)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Решим неравенство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68805" cy="625475"/>
            <wp:effectExtent l="19050" t="0" r="0" b="0"/>
            <wp:docPr id="31" name="Рисунок 31" descr="http://festival.1september.ru/articles/621803/Image12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21803/Image1286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Отметим, прежде всего, что знаменатель неравенства не может быть равен нулю и найдем область определения неравенства: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39060" cy="313055"/>
            <wp:effectExtent l="19050" t="0" r="8890" b="0"/>
            <wp:docPr id="32" name="Рисунок 32" descr="http://festival.1september.ru/articles/621803/Image12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21803/Image1286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откуда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7480" cy="208280"/>
            <wp:effectExtent l="19050" t="0" r="1270" b="0"/>
            <wp:docPr id="33" name="Рисунок 33" descr="http://festival.1september.ru/articles/621803/Image12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621803/Image1286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Сведем данное рациональное неравенство к алгебраическому. Для этого умножим обе части неравенства на положительное выражение - квадрат знаменателя (замети, что при этом знак неравенства не меняется). Получаем: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23210" cy="320675"/>
            <wp:effectExtent l="19050" t="0" r="0" b="0"/>
            <wp:docPr id="34" name="Рисунок 34" descr="http://festival.1september.ru/articles/621803/Image128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621803/Image1286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Разложив квадратный трехчлен на множители, имеем: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63215" cy="304800"/>
            <wp:effectExtent l="19050" t="0" r="0" b="0"/>
            <wp:docPr id="35" name="Рисунок 35" descr="http://festival.1september.ru/articles/621803/Image12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621803/Image12865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Решаем это неравенство методом интервалов. Находим корни многочлена и определяем их кратность: </w:t>
      </w:r>
      <w:proofErr w:type="spellStart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spellEnd"/>
      <w:r w:rsidRPr="00553F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=1 (четная кратность), остальные корни 3, -1, 0, 5, -2 (нечетной кратности). Отмечаем корни на числовой оси с учетом области определения неравенства и определяем знаки на промежутках с учетом кратности корней.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75325" cy="978535"/>
            <wp:effectExtent l="19050" t="0" r="0" b="0"/>
            <wp:docPr id="36" name="Рисунок 36" descr="http://festival.1september.ru/articles/621803/Image12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621803/Image12866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30145" cy="264795"/>
            <wp:effectExtent l="19050" t="0" r="8255" b="0"/>
            <wp:docPr id="37" name="Рисунок 37" descr="http://festival.1september.ru/articles/621803/Image12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621803/Image12867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0D7A" w:rsidRPr="00553FEF" w:rsidRDefault="000D0D7A" w:rsidP="000D0D7A">
      <w:pPr>
        <w:spacing w:after="101" w:line="20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(слайд 12) Задание на уроке (первичное закрепление материала).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Фронтальная работа с классом </w:t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№389 (а, в), № 390 (в, г), №393(а), №394(а).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№389. Решите неравенство, разложив его левую часть на множители: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32255" cy="313055"/>
            <wp:effectExtent l="19050" t="0" r="0" b="0"/>
            <wp:docPr id="38" name="Рисунок 38" descr="http://festival.1september.ru/articles/621803/Image12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621803/Image12868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22655" cy="224790"/>
            <wp:effectExtent l="19050" t="0" r="0" b="0"/>
            <wp:docPr id="39" name="Рисунок 39" descr="http://festival.1september.ru/articles/621803/Image128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621803/Image12869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390. Решите неравенство: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51610" cy="304800"/>
            <wp:effectExtent l="19050" t="0" r="0" b="0"/>
            <wp:docPr id="40" name="Рисунок 40" descr="http://festival.1september.ru/articles/621803/Image12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621803/Image1287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65325" cy="304800"/>
            <wp:effectExtent l="19050" t="0" r="0" b="0"/>
            <wp:docPr id="41" name="Рисунок 41" descr="http://festival.1september.ru/articles/621803/Image12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621803/Image1287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№393. Решите неравенство: а)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06120" cy="457200"/>
            <wp:effectExtent l="19050" t="0" r="0" b="0"/>
            <wp:docPr id="42" name="Рисунок 42" descr="http://festival.1september.ru/articles/621803/Image12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621803/Image12872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№394. Решите неравенство: а)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06120" cy="393065"/>
            <wp:effectExtent l="19050" t="0" r="0" b="0"/>
            <wp:docPr id="43" name="Рисунок 43" descr="http://festival.1september.ru/articles/621803/Image12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621803/Image12873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Задание на дом (слайд 13).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параграф 15 (глава II), №389 (б), № 390 (б), №393(б), №394(б).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Подумайте, как имея готовую диаграмму знаков построить эскиз графика функции.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Подведение итогов урока, рефлексия.</w:t>
      </w:r>
    </w:p>
    <w:p w:rsidR="000D0D7A" w:rsidRPr="00553FEF" w:rsidRDefault="000D0D7A" w:rsidP="00553FE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вы ожидали от работы на данном уроке? Сравните свои предварительные цели и реально достигнутые результаты.</w:t>
      </w:r>
    </w:p>
    <w:p w:rsidR="000D0D7A" w:rsidRPr="00553FEF" w:rsidRDefault="000D0D7A" w:rsidP="00553FE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Какие чувства и ощущения возникали у вас в ходе работы? Что оказалось для вас самым неожиданным?</w:t>
      </w:r>
    </w:p>
    <w:p w:rsidR="000D0D7A" w:rsidRPr="00553FEF" w:rsidRDefault="000D0D7A" w:rsidP="00553FE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вам более всего удалось, какие моменты были выполнены наиболее успешно?</w:t>
      </w:r>
    </w:p>
    <w:p w:rsidR="000D0D7A" w:rsidRPr="00553FEF" w:rsidRDefault="000D0D7A" w:rsidP="00553FE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Перечислите в порядке убывания основные трудности, которые вы испытывали во время учебы. Как вы их преодолевали?</w:t>
      </w:r>
    </w:p>
    <w:p w:rsidR="000D0D7A" w:rsidRPr="00553FEF" w:rsidRDefault="000D0D7A" w:rsidP="00553FE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Задания (</w:t>
      </w:r>
      <w:r w:rsidRPr="00553F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 тех, кто желает знать больше</w:t>
      </w: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№1. Решите неравенство: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32255" cy="304800"/>
            <wp:effectExtent l="19050" t="0" r="0" b="0"/>
            <wp:docPr id="44" name="Рисунок 44" descr="http://festival.1september.ru/articles/621803/Image12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621803/Image12874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57070" cy="304800"/>
            <wp:effectExtent l="19050" t="0" r="5080" b="0"/>
            <wp:docPr id="45" name="Рисунок 45" descr="http://festival.1september.ru/articles/621803/Image12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621803/Image12875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11605" cy="457200"/>
            <wp:effectExtent l="19050" t="0" r="0" b="0"/>
            <wp:docPr id="46" name="Рисунок 46" descr="http://festival.1september.ru/articles/621803/Image12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621803/Image12876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№2. Постройте эскизы графиков функций: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15060" cy="240665"/>
            <wp:effectExtent l="19050" t="0" r="8890" b="0"/>
            <wp:docPr id="47" name="Рисунок 47" descr="http://festival.1september.ru/articles/621803/Image12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621803/Image12877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б) </w:t>
      </w:r>
      <w:r w:rsidRPr="00553FE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29615" cy="424815"/>
            <wp:effectExtent l="19050" t="0" r="0" b="0"/>
            <wp:docPr id="48" name="Рисунок 48" descr="http://festival.1september.ru/articles/621803/Image12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621803/Image12878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Учебник: Алгебра-9 класс, Ю.Н. Макарычев, Н.Г. </w:t>
      </w:r>
      <w:proofErr w:type="spellStart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Миндюк</w:t>
      </w:r>
      <w:proofErr w:type="spellEnd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К.И. </w:t>
      </w:r>
      <w:proofErr w:type="spellStart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Нешков</w:t>
      </w:r>
      <w:proofErr w:type="spellEnd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С.Б. Суворова, М.: Просвещение, 2009.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Рурукин</w:t>
      </w:r>
      <w:proofErr w:type="spellEnd"/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А.Н., Полякова С.А., Поурочные разработки по алгебре: 9 класс. - М.: ВАКО, 2010 - (В помощь школьному учителю).</w:t>
      </w:r>
    </w:p>
    <w:p w:rsidR="000D0D7A" w:rsidRPr="00553FEF" w:rsidRDefault="000D0D7A" w:rsidP="000D0D7A">
      <w:pPr>
        <w:shd w:val="clear" w:color="auto" w:fill="FFFFFF"/>
        <w:spacing w:after="101" w:line="2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Для создания шаблона презентации использовалась картинка </w:t>
      </w:r>
      <w:hyperlink r:id="rId49" w:history="1">
        <w:r w:rsidRPr="00553FEF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http://www.box-m.info/uploads/posts/2009-04/1238954029_1.jpg</w:t>
        </w:r>
      </w:hyperlink>
      <w:r w:rsidRPr="00553F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шаблон с сайта </w:t>
      </w:r>
      <w:hyperlink r:id="rId50" w:history="1">
        <w:r w:rsidRPr="00553FEF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http://aida.ucoz.ru</w:t>
        </w:r>
      </w:hyperlink>
    </w:p>
    <w:p w:rsidR="00553FEF" w:rsidRPr="00553FEF" w:rsidRDefault="00553FEF">
      <w:pPr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Y="586"/>
        <w:tblW w:w="5353" w:type="dxa"/>
        <w:tblBorders>
          <w:insideH w:val="dashed" w:sz="4" w:space="0" w:color="auto"/>
          <w:insideV w:val="dashed" w:sz="4" w:space="0" w:color="auto"/>
        </w:tblBorders>
        <w:tblLook w:val="01E0"/>
      </w:tblPr>
      <w:tblGrid>
        <w:gridCol w:w="5353"/>
      </w:tblGrid>
      <w:tr w:rsidR="00553FEF" w:rsidRPr="00553FEF" w:rsidTr="007B3176">
        <w:trPr>
          <w:trHeight w:val="123"/>
        </w:trPr>
        <w:tc>
          <w:tcPr>
            <w:tcW w:w="5353" w:type="dxa"/>
          </w:tcPr>
          <w:p w:rsidR="00553FEF" w:rsidRPr="00553FEF" w:rsidRDefault="00553FEF" w:rsidP="007B3176">
            <w:pPr>
              <w:ind w:left="36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 xml:space="preserve">               </w:t>
            </w:r>
          </w:p>
          <w:p w:rsidR="00553FEF" w:rsidRPr="00553FEF" w:rsidRDefault="00553FEF" w:rsidP="007B317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Задания</w:t>
            </w:r>
          </w:p>
          <w:p w:rsidR="00553FEF" w:rsidRPr="00553FEF" w:rsidRDefault="00553FEF" w:rsidP="007B317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(для тех, кто желает знать больше).</w:t>
            </w:r>
          </w:p>
          <w:p w:rsidR="00553FEF" w:rsidRPr="00553FEF" w:rsidRDefault="00553FE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EF" w:rsidRPr="00553FEF" w:rsidRDefault="00553FE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sz w:val="24"/>
                <w:szCs w:val="24"/>
              </w:rPr>
              <w:t>№1. Решите неравенство:</w:t>
            </w:r>
          </w:p>
          <w:p w:rsidR="00553FEF" w:rsidRPr="00553FEF" w:rsidRDefault="00553FE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553FE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1.05pt;height:23.75pt" o:ole="">
                  <v:imagedata r:id="rId51" o:title=""/>
                </v:shape>
                <o:OLEObject Type="Embed" ProgID="Equation.DSMT4" ShapeID="_x0000_i1031" DrawAspect="Content" ObjectID="_1478625312" r:id="rId52"/>
              </w:object>
            </w:r>
          </w:p>
          <w:p w:rsidR="00553FEF" w:rsidRPr="00553FEF" w:rsidRDefault="00553FE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53FE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80" w:dyaOrig="480">
                <v:shape id="_x0000_i1032" type="#_x0000_t75" style="width:154.3pt;height:23.75pt" o:ole="">
                  <v:imagedata r:id="rId53" o:title=""/>
                </v:shape>
                <o:OLEObject Type="Embed" ProgID="Equation.DSMT4" ShapeID="_x0000_i1032" DrawAspect="Content" ObjectID="_1478625313" r:id="rId54"/>
              </w:object>
            </w:r>
          </w:p>
          <w:p w:rsidR="00553FEF" w:rsidRPr="00553FEF" w:rsidRDefault="00553FE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53FE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220" w:dyaOrig="720">
                <v:shape id="_x0000_i1033" type="#_x0000_t75" style="width:110.75pt;height:36.4pt" o:ole="">
                  <v:imagedata r:id="rId55" o:title=""/>
                </v:shape>
                <o:OLEObject Type="Embed" ProgID="Equation.DSMT4" ShapeID="_x0000_i1033" DrawAspect="Content" ObjectID="_1478625314" r:id="rId56"/>
              </w:object>
            </w:r>
          </w:p>
          <w:p w:rsidR="00553FEF" w:rsidRPr="00553FEF" w:rsidRDefault="00553FE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2966720</wp:posOffset>
                  </wp:positionH>
                  <wp:positionV relativeFrom="paragraph">
                    <wp:posOffset>83820</wp:posOffset>
                  </wp:positionV>
                  <wp:extent cx="1480820" cy="1039495"/>
                  <wp:effectExtent l="19050" t="0" r="5080" b="0"/>
                  <wp:wrapSquare wrapText="bothSides"/>
                  <wp:docPr id="5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0820" cy="103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3FEF" w:rsidRPr="00553FEF" w:rsidRDefault="00553FE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sz w:val="24"/>
                <w:szCs w:val="24"/>
              </w:rPr>
              <w:t>№2. Постройте эскизы графиков функций:</w:t>
            </w:r>
          </w:p>
          <w:p w:rsidR="00553FEF" w:rsidRPr="00553FEF" w:rsidRDefault="00553FE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53FE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80">
                <v:shape id="_x0000_i1034" type="#_x0000_t75" style="width:94.95pt;height:20.55pt" o:ole="">
                  <v:imagedata r:id="rId58" o:title=""/>
                </v:shape>
                <o:OLEObject Type="Embed" ProgID="Equation.3" ShapeID="_x0000_i1034" DrawAspect="Content" ObjectID="_1478625315" r:id="rId59"/>
              </w:object>
            </w:r>
            <w:r w:rsidRPr="00553FEF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553FEF" w:rsidRPr="00553FEF" w:rsidRDefault="00553FE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E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53FE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60" w:dyaOrig="680">
                <v:shape id="_x0000_i1035" type="#_x0000_t75" style="width:62.5pt;height:37.2pt" o:ole="">
                  <v:imagedata r:id="rId60" o:title=""/>
                </v:shape>
                <o:OLEObject Type="Embed" ProgID="Equation.3" ShapeID="_x0000_i1035" DrawAspect="Content" ObjectID="_1478625316" r:id="rId61"/>
              </w:object>
            </w:r>
            <w:r w:rsidRPr="00553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EF" w:rsidRPr="00553FEF" w:rsidRDefault="00553FEF" w:rsidP="007B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FEF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t>№1. Решите методом интервалов неравенства:</w: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t xml:space="preserve">а) </w:t>
      </w:r>
      <w:r w:rsidRPr="00553FEF">
        <w:rPr>
          <w:rFonts w:ascii="Times New Roman" w:hAnsi="Times New Roman" w:cs="Times New Roman"/>
          <w:position w:val="-12"/>
          <w:sz w:val="24"/>
          <w:szCs w:val="24"/>
        </w:rPr>
        <w:object w:dxaOrig="2120" w:dyaOrig="360">
          <v:shape id="_x0000_i1025" type="#_x0000_t75" style="width:106pt;height:18.2pt" o:ole="">
            <v:imagedata r:id="rId62" o:title=""/>
          </v:shape>
          <o:OLEObject Type="Embed" ProgID="Equation.DSMT4" ShapeID="_x0000_i1025" DrawAspect="Content" ObjectID="_1478625317" r:id="rId63"/>
        </w:object>
      </w:r>
      <w:r w:rsidRPr="00553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t xml:space="preserve">б) </w:t>
      </w:r>
      <w:r w:rsidRPr="00553FEF">
        <w:rPr>
          <w:rFonts w:ascii="Times New Roman" w:hAnsi="Times New Roman" w:cs="Times New Roman"/>
          <w:position w:val="-6"/>
          <w:sz w:val="24"/>
          <w:szCs w:val="24"/>
        </w:rPr>
        <w:object w:dxaOrig="1860" w:dyaOrig="360">
          <v:shape id="_x0000_i1026" type="#_x0000_t75" style="width:93.35pt;height:18.2pt" o:ole="">
            <v:imagedata r:id="rId64" o:title=""/>
          </v:shape>
          <o:OLEObject Type="Embed" ProgID="Equation.DSMT4" ShapeID="_x0000_i1026" DrawAspect="Content" ObjectID="_1478625318" r:id="rId65"/>
        </w:objec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t>№2. Найдите область определения функции:</w: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position w:val="-12"/>
          <w:sz w:val="24"/>
          <w:szCs w:val="24"/>
        </w:rPr>
        <w:object w:dxaOrig="2980" w:dyaOrig="480">
          <v:shape id="_x0000_i1027" type="#_x0000_t75" style="width:148.75pt;height:23.75pt" o:ole="">
            <v:imagedata r:id="rId66" o:title=""/>
          </v:shape>
          <o:OLEObject Type="Embed" ProgID="Equation.DSMT4" ShapeID="_x0000_i1027" DrawAspect="Content" ObjectID="_1478625319" r:id="rId67"/>
        </w:objec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FEF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t>№1. Решите методом интервалов неравенства:</w: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t xml:space="preserve">а) </w:t>
      </w:r>
      <w:r w:rsidRPr="00553FEF">
        <w:rPr>
          <w:rFonts w:ascii="Times New Roman" w:hAnsi="Times New Roman" w:cs="Times New Roman"/>
          <w:position w:val="-12"/>
          <w:sz w:val="24"/>
          <w:szCs w:val="24"/>
        </w:rPr>
        <w:object w:dxaOrig="2140" w:dyaOrig="360">
          <v:shape id="_x0000_i1028" type="#_x0000_t75" style="width:106.8pt;height:18.2pt" o:ole="">
            <v:imagedata r:id="rId68" o:title=""/>
          </v:shape>
          <o:OLEObject Type="Embed" ProgID="Equation.DSMT4" ShapeID="_x0000_i1028" DrawAspect="Content" ObjectID="_1478625320" r:id="rId69"/>
        </w:object>
      </w:r>
      <w:r w:rsidRPr="00553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t xml:space="preserve"> б) </w:t>
      </w:r>
      <w:r w:rsidRPr="00553FEF">
        <w:rPr>
          <w:rFonts w:ascii="Times New Roman" w:hAnsi="Times New Roman" w:cs="Times New Roman"/>
          <w:position w:val="-6"/>
          <w:sz w:val="24"/>
          <w:szCs w:val="24"/>
        </w:rPr>
        <w:object w:dxaOrig="1860" w:dyaOrig="360">
          <v:shape id="_x0000_i1029" type="#_x0000_t75" style="width:93.35pt;height:18.2pt" o:ole="">
            <v:imagedata r:id="rId70" o:title=""/>
          </v:shape>
          <o:OLEObject Type="Embed" ProgID="Equation.DSMT4" ShapeID="_x0000_i1029" DrawAspect="Content" ObjectID="_1478625321" r:id="rId71"/>
        </w:objec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sz w:val="24"/>
          <w:szCs w:val="24"/>
        </w:rPr>
        <w:t>№2. Найдите область определения функции:</w:t>
      </w:r>
    </w:p>
    <w:p w:rsidR="00553FEF" w:rsidRPr="00553FEF" w:rsidRDefault="00553FEF" w:rsidP="0055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FEF">
        <w:rPr>
          <w:rFonts w:ascii="Times New Roman" w:hAnsi="Times New Roman" w:cs="Times New Roman"/>
          <w:position w:val="-12"/>
          <w:sz w:val="24"/>
          <w:szCs w:val="24"/>
        </w:rPr>
        <w:object w:dxaOrig="3280" w:dyaOrig="480">
          <v:shape id="_x0000_i1030" type="#_x0000_t75" style="width:163.8pt;height:23.75pt" o:ole="">
            <v:imagedata r:id="rId72" o:title=""/>
          </v:shape>
          <o:OLEObject Type="Embed" ProgID="Equation.DSMT4" ShapeID="_x0000_i1030" DrawAspect="Content" ObjectID="_1478625322" r:id="rId73"/>
        </w:object>
      </w:r>
    </w:p>
    <w:sectPr w:rsidR="00553FEF" w:rsidRPr="00553FEF" w:rsidSect="00B9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391"/>
    <w:multiLevelType w:val="multilevel"/>
    <w:tmpl w:val="FC0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C55CC"/>
    <w:multiLevelType w:val="multilevel"/>
    <w:tmpl w:val="580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0D0D7A"/>
    <w:rsid w:val="000D0D7A"/>
    <w:rsid w:val="00553FEF"/>
    <w:rsid w:val="00814365"/>
    <w:rsid w:val="009F35AE"/>
    <w:rsid w:val="00B30F90"/>
    <w:rsid w:val="00B9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F2"/>
  </w:style>
  <w:style w:type="paragraph" w:styleId="1">
    <w:name w:val="heading 1"/>
    <w:basedOn w:val="a"/>
    <w:link w:val="10"/>
    <w:uiPriority w:val="9"/>
    <w:qFormat/>
    <w:rsid w:val="000D0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0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0D7A"/>
  </w:style>
  <w:style w:type="character" w:styleId="a4">
    <w:name w:val="Emphasis"/>
    <w:basedOn w:val="a0"/>
    <w:uiPriority w:val="20"/>
    <w:qFormat/>
    <w:rsid w:val="000D0D7A"/>
    <w:rPr>
      <w:i/>
      <w:iCs/>
    </w:rPr>
  </w:style>
  <w:style w:type="paragraph" w:styleId="a5">
    <w:name w:val="Normal (Web)"/>
    <w:basedOn w:val="a"/>
    <w:uiPriority w:val="99"/>
    <w:semiHidden/>
    <w:unhideWhenUsed/>
    <w:rsid w:val="000D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0D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hyperlink" Target="http://aida.ucoz.ru/t_parent" TargetMode="External"/><Relationship Id="rId55" Type="http://schemas.openxmlformats.org/officeDocument/2006/relationships/image" Target="media/image47.wmf"/><Relationship Id="rId63" Type="http://schemas.openxmlformats.org/officeDocument/2006/relationships/oleObject" Target="embeddings/oleObject6.bin"/><Relationship Id="rId68" Type="http://schemas.openxmlformats.org/officeDocument/2006/relationships/image" Target="media/image54.wmf"/><Relationship Id="rId7" Type="http://schemas.openxmlformats.org/officeDocument/2006/relationships/image" Target="media/image3.gif"/><Relationship Id="rId71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6.wmf"/><Relationship Id="rId58" Type="http://schemas.openxmlformats.org/officeDocument/2006/relationships/image" Target="media/image49.wmf"/><Relationship Id="rId66" Type="http://schemas.openxmlformats.org/officeDocument/2006/relationships/image" Target="media/image53.wmf"/><Relationship Id="rId7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hyperlink" Target="http://www.box-m.info/uploads/posts/2009-04/1238954029_1.jpg/t_parent" TargetMode="External"/><Relationship Id="rId57" Type="http://schemas.openxmlformats.org/officeDocument/2006/relationships/image" Target="media/image48.emf"/><Relationship Id="rId61" Type="http://schemas.openxmlformats.org/officeDocument/2006/relationships/oleObject" Target="embeddings/oleObject5.bin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oleObject" Target="embeddings/oleObject1.bin"/><Relationship Id="rId60" Type="http://schemas.openxmlformats.org/officeDocument/2006/relationships/image" Target="media/image50.wmf"/><Relationship Id="rId65" Type="http://schemas.openxmlformats.org/officeDocument/2006/relationships/oleObject" Target="embeddings/oleObject7.bin"/><Relationship Id="rId73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oleObject" Target="embeddings/oleObject3.bin"/><Relationship Id="rId64" Type="http://schemas.openxmlformats.org/officeDocument/2006/relationships/image" Target="media/image52.wmf"/><Relationship Id="rId69" Type="http://schemas.openxmlformats.org/officeDocument/2006/relationships/oleObject" Target="embeddings/oleObject9.bin"/><Relationship Id="rId8" Type="http://schemas.openxmlformats.org/officeDocument/2006/relationships/image" Target="media/image4.gif"/><Relationship Id="rId51" Type="http://schemas.openxmlformats.org/officeDocument/2006/relationships/image" Target="media/image45.wmf"/><Relationship Id="rId72" Type="http://schemas.openxmlformats.org/officeDocument/2006/relationships/image" Target="media/image56.wm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oleObject" Target="embeddings/oleObject4.bin"/><Relationship Id="rId67" Type="http://schemas.openxmlformats.org/officeDocument/2006/relationships/oleObject" Target="embeddings/oleObject8.bin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oleObject" Target="embeddings/oleObject2.bin"/><Relationship Id="rId62" Type="http://schemas.openxmlformats.org/officeDocument/2006/relationships/image" Target="media/image51.wmf"/><Relationship Id="rId70" Type="http://schemas.openxmlformats.org/officeDocument/2006/relationships/image" Target="media/image55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</dc:creator>
  <cp:lastModifiedBy>Магаз</cp:lastModifiedBy>
  <cp:revision>2</cp:revision>
  <dcterms:created xsi:type="dcterms:W3CDTF">2014-11-27T03:46:00Z</dcterms:created>
  <dcterms:modified xsi:type="dcterms:W3CDTF">2014-11-27T15:29:00Z</dcterms:modified>
</cp:coreProperties>
</file>