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FE" w:rsidRPr="008A28FE" w:rsidRDefault="008A28FE" w:rsidP="008A28FE">
      <w:pPr>
        <w:jc w:val="both"/>
        <w:rPr>
          <w:b/>
          <w:sz w:val="28"/>
          <w:szCs w:val="28"/>
        </w:rPr>
      </w:pPr>
      <w:r w:rsidRPr="008A28FE">
        <w:rPr>
          <w:b/>
          <w:sz w:val="28"/>
          <w:szCs w:val="28"/>
        </w:rPr>
        <w:t>Тема урока: Белки, их строение и свойства</w:t>
      </w:r>
    </w:p>
    <w:p w:rsidR="008A28FE" w:rsidRDefault="008A28FE" w:rsidP="008A28FE">
      <w:pPr>
        <w:jc w:val="both"/>
      </w:pPr>
    </w:p>
    <w:p w:rsidR="008A28FE" w:rsidRDefault="008A28FE" w:rsidP="008A28FE">
      <w:pPr>
        <w:jc w:val="both"/>
      </w:pPr>
      <w:r w:rsidRPr="008A28FE">
        <w:rPr>
          <w:b/>
        </w:rPr>
        <w:t>Цель урока:</w:t>
      </w:r>
      <w:r>
        <w:t xml:space="preserve"> </w:t>
      </w:r>
    </w:p>
    <w:p w:rsidR="008A28FE" w:rsidRDefault="008A28FE" w:rsidP="008A28FE">
      <w:pPr>
        <w:jc w:val="both"/>
        <w:rPr>
          <w:b/>
        </w:rPr>
      </w:pPr>
      <w:r>
        <w:rPr>
          <w:b/>
        </w:rPr>
        <w:t>О</w:t>
      </w:r>
      <w:r w:rsidRPr="008A28FE">
        <w:rPr>
          <w:b/>
        </w:rPr>
        <w:t>бучающие</w:t>
      </w:r>
      <w:r>
        <w:rPr>
          <w:b/>
        </w:rPr>
        <w:t>:</w:t>
      </w:r>
      <w:r w:rsidRPr="008A28FE">
        <w:rPr>
          <w:b/>
        </w:rPr>
        <w:t xml:space="preserve"> </w:t>
      </w:r>
    </w:p>
    <w:p w:rsidR="008A28FE" w:rsidRPr="008A28FE" w:rsidRDefault="008A28FE" w:rsidP="008A28FE">
      <w:pPr>
        <w:pStyle w:val="a4"/>
        <w:numPr>
          <w:ilvl w:val="0"/>
          <w:numId w:val="2"/>
        </w:numPr>
        <w:jc w:val="both"/>
        <w:rPr>
          <w:b/>
        </w:rPr>
      </w:pPr>
      <w:r w:rsidRPr="008A28FE">
        <w:t>Актуализировать знания, необходимые для изучения темы.</w:t>
      </w:r>
    </w:p>
    <w:p w:rsidR="008A28FE" w:rsidRPr="008A28FE" w:rsidRDefault="008A28FE" w:rsidP="008A28FE">
      <w:pPr>
        <w:pStyle w:val="a4"/>
        <w:numPr>
          <w:ilvl w:val="0"/>
          <w:numId w:val="2"/>
        </w:numPr>
        <w:jc w:val="both"/>
      </w:pPr>
      <w:r w:rsidRPr="008A28FE">
        <w:t>Познакомить учащихся со строением белков.</w:t>
      </w:r>
    </w:p>
    <w:p w:rsidR="008A28FE" w:rsidRPr="008A28FE" w:rsidRDefault="008A28FE" w:rsidP="008A28FE">
      <w:pPr>
        <w:pStyle w:val="a4"/>
        <w:numPr>
          <w:ilvl w:val="0"/>
          <w:numId w:val="2"/>
        </w:numPr>
        <w:jc w:val="both"/>
      </w:pPr>
      <w:r w:rsidRPr="008A28FE">
        <w:t>Подвести их к сознательному изучению материала по функциям белков.</w:t>
      </w:r>
    </w:p>
    <w:p w:rsidR="008A28FE" w:rsidRPr="008A28FE" w:rsidRDefault="008A28FE" w:rsidP="008A28FE">
      <w:pPr>
        <w:jc w:val="both"/>
        <w:rPr>
          <w:b/>
        </w:rPr>
      </w:pPr>
      <w:r w:rsidRPr="008A28FE">
        <w:rPr>
          <w:b/>
        </w:rPr>
        <w:t>Развивающие</w:t>
      </w:r>
      <w:r w:rsidR="004F7EF0">
        <w:rPr>
          <w:b/>
        </w:rPr>
        <w:t>:</w:t>
      </w:r>
    </w:p>
    <w:p w:rsidR="008A28FE" w:rsidRDefault="008A28FE" w:rsidP="004F7EF0">
      <w:pPr>
        <w:pStyle w:val="a4"/>
        <w:numPr>
          <w:ilvl w:val="0"/>
          <w:numId w:val="3"/>
        </w:numPr>
        <w:jc w:val="both"/>
      </w:pPr>
      <w:r>
        <w:t xml:space="preserve">Развитие </w:t>
      </w:r>
      <w:proofErr w:type="spellStart"/>
      <w:r>
        <w:t>общеучебных</w:t>
      </w:r>
      <w:proofErr w:type="spellEnd"/>
      <w:r>
        <w:t xml:space="preserve"> умений и навыков;</w:t>
      </w:r>
    </w:p>
    <w:p w:rsidR="008A28FE" w:rsidRDefault="008A28FE" w:rsidP="004F7EF0">
      <w:pPr>
        <w:pStyle w:val="a4"/>
        <w:numPr>
          <w:ilvl w:val="0"/>
          <w:numId w:val="3"/>
        </w:numPr>
        <w:jc w:val="both"/>
      </w:pPr>
      <w:r>
        <w:t>Развитие умения анализировать информацию, сравнивать предложенные объекты, классифицировать по различным признакам, обобщать; работать по аналогии.</w:t>
      </w:r>
    </w:p>
    <w:p w:rsidR="008A28FE" w:rsidRDefault="008A28FE" w:rsidP="004F7EF0">
      <w:pPr>
        <w:pStyle w:val="a4"/>
        <w:numPr>
          <w:ilvl w:val="0"/>
          <w:numId w:val="3"/>
        </w:numPr>
        <w:jc w:val="both"/>
      </w:pPr>
      <w:r>
        <w:t>Развитие познавательного интереса и творческих способностей.</w:t>
      </w:r>
    </w:p>
    <w:p w:rsidR="008A28FE" w:rsidRPr="004F7EF0" w:rsidRDefault="004F7EF0" w:rsidP="008A28FE">
      <w:pPr>
        <w:jc w:val="both"/>
        <w:rPr>
          <w:b/>
        </w:rPr>
      </w:pPr>
      <w:r w:rsidRPr="004F7EF0">
        <w:rPr>
          <w:b/>
        </w:rPr>
        <w:t>В</w:t>
      </w:r>
      <w:r w:rsidR="008A28FE" w:rsidRPr="004F7EF0">
        <w:rPr>
          <w:b/>
        </w:rPr>
        <w:t>оспитывающие</w:t>
      </w:r>
      <w:r>
        <w:rPr>
          <w:b/>
        </w:rPr>
        <w:t>:</w:t>
      </w:r>
    </w:p>
    <w:p w:rsidR="008A28FE" w:rsidRDefault="008A28FE" w:rsidP="004F7EF0">
      <w:pPr>
        <w:pStyle w:val="a4"/>
        <w:numPr>
          <w:ilvl w:val="0"/>
          <w:numId w:val="4"/>
        </w:numPr>
        <w:jc w:val="both"/>
      </w:pPr>
      <w:r>
        <w:t>Воспитание сознательного отношения к здоровому образу жизни.</w:t>
      </w:r>
    </w:p>
    <w:p w:rsidR="008A28FE" w:rsidRDefault="008A28FE" w:rsidP="004F7EF0">
      <w:pPr>
        <w:pStyle w:val="a4"/>
        <w:numPr>
          <w:ilvl w:val="0"/>
          <w:numId w:val="4"/>
        </w:numPr>
        <w:jc w:val="both"/>
      </w:pPr>
      <w:r>
        <w:t>Воспитание нравственного отношения к жизни как наивысшей ценности.</w:t>
      </w:r>
    </w:p>
    <w:p w:rsidR="008A28FE" w:rsidRDefault="008A28FE" w:rsidP="004F7EF0">
      <w:pPr>
        <w:pStyle w:val="a4"/>
        <w:numPr>
          <w:ilvl w:val="0"/>
          <w:numId w:val="4"/>
        </w:numPr>
        <w:jc w:val="both"/>
      </w:pPr>
      <w:r>
        <w:t>Формирование навыков адаптации к условиям постоянно изменяющейся жизни с помощью приобретенных знаний, умений и навыков.</w:t>
      </w:r>
    </w:p>
    <w:p w:rsidR="008A28FE" w:rsidRDefault="008A28FE" w:rsidP="008A28FE">
      <w:pPr>
        <w:jc w:val="both"/>
      </w:pPr>
    </w:p>
    <w:p w:rsidR="004F7EF0" w:rsidRDefault="004F7EF0" w:rsidP="004F7EF0">
      <w:pPr>
        <w:jc w:val="center"/>
        <w:rPr>
          <w:b/>
        </w:rPr>
      </w:pPr>
      <w:r>
        <w:rPr>
          <w:b/>
        </w:rPr>
        <w:t>Ход урока</w:t>
      </w:r>
    </w:p>
    <w:p w:rsidR="008639D7" w:rsidRPr="004F7EF0" w:rsidRDefault="008639D7" w:rsidP="004F7EF0">
      <w:pPr>
        <w:jc w:val="center"/>
        <w:rPr>
          <w:b/>
        </w:rPr>
      </w:pPr>
    </w:p>
    <w:p w:rsidR="008A28FE" w:rsidRPr="004F7EF0" w:rsidRDefault="004F7EF0" w:rsidP="008A28FE">
      <w:pPr>
        <w:jc w:val="both"/>
        <w:rPr>
          <w:b/>
        </w:rPr>
      </w:pPr>
      <w:r>
        <w:rPr>
          <w:b/>
        </w:rPr>
        <w:t>I Постановка цели урока</w:t>
      </w:r>
    </w:p>
    <w:p w:rsidR="004F7EF0" w:rsidRDefault="004F7EF0" w:rsidP="004F7EF0">
      <w:pPr>
        <w:jc w:val="both"/>
      </w:pPr>
      <w:r>
        <w:t>"Жизнь, есть способ существования белковых тел" - знакомая фраза Ф. Энгельса. Вы понимаете, что речь пойдет о белках. Как вы считаете, какова цель нашего урока? (Ответы учащихся).</w:t>
      </w:r>
    </w:p>
    <w:p w:rsidR="004F7EF0" w:rsidRDefault="004F7EF0" w:rsidP="004F7EF0">
      <w:pPr>
        <w:jc w:val="both"/>
      </w:pPr>
    </w:p>
    <w:p w:rsidR="008A28FE" w:rsidRDefault="004F7EF0" w:rsidP="008A28FE">
      <w:pPr>
        <w:jc w:val="both"/>
        <w:rPr>
          <w:b/>
        </w:rPr>
      </w:pPr>
      <w:r w:rsidRPr="004F7EF0">
        <w:rPr>
          <w:b/>
        </w:rPr>
        <w:t>II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Блиц-турнир</w:t>
      </w:r>
      <w:proofErr w:type="spellEnd"/>
      <w:proofErr w:type="gramEnd"/>
    </w:p>
    <w:p w:rsidR="004F7EF0" w:rsidRDefault="004F7EF0" w:rsidP="004F7EF0">
      <w:pPr>
        <w:pStyle w:val="a4"/>
        <w:numPr>
          <w:ilvl w:val="0"/>
          <w:numId w:val="5"/>
        </w:numPr>
        <w:jc w:val="both"/>
      </w:pPr>
      <w:r>
        <w:t xml:space="preserve">Функциональная группа спиртов – </w:t>
      </w:r>
    </w:p>
    <w:p w:rsidR="004F7EF0" w:rsidRDefault="004F7EF0" w:rsidP="004F7EF0">
      <w:pPr>
        <w:pStyle w:val="a4"/>
        <w:numPr>
          <w:ilvl w:val="0"/>
          <w:numId w:val="5"/>
        </w:numPr>
        <w:jc w:val="both"/>
      </w:pPr>
      <w:r>
        <w:t>Карбоновые кислоты –</w:t>
      </w:r>
    </w:p>
    <w:p w:rsidR="004F7EF0" w:rsidRDefault="004F7EF0" w:rsidP="004F7EF0">
      <w:pPr>
        <w:pStyle w:val="a4"/>
        <w:numPr>
          <w:ilvl w:val="0"/>
          <w:numId w:val="5"/>
        </w:numPr>
        <w:jc w:val="both"/>
      </w:pPr>
      <w:r>
        <w:t>Реакция этерификации –</w:t>
      </w:r>
    </w:p>
    <w:p w:rsidR="004F7EF0" w:rsidRDefault="004F7EF0" w:rsidP="004F7EF0">
      <w:pPr>
        <w:pStyle w:val="a4"/>
        <w:numPr>
          <w:ilvl w:val="0"/>
          <w:numId w:val="5"/>
        </w:numPr>
        <w:jc w:val="both"/>
      </w:pPr>
      <w:r>
        <w:t>Реакция гидрирования –</w:t>
      </w:r>
    </w:p>
    <w:p w:rsidR="004F7EF0" w:rsidRDefault="004F7EF0" w:rsidP="004F7EF0">
      <w:pPr>
        <w:pStyle w:val="a4"/>
        <w:numPr>
          <w:ilvl w:val="0"/>
          <w:numId w:val="5"/>
        </w:numPr>
        <w:jc w:val="both"/>
      </w:pPr>
      <w:r>
        <w:t xml:space="preserve">Жир – это </w:t>
      </w:r>
    </w:p>
    <w:p w:rsidR="004F7EF0" w:rsidRDefault="004F7EF0" w:rsidP="004F7EF0">
      <w:pPr>
        <w:pStyle w:val="a4"/>
        <w:numPr>
          <w:ilvl w:val="0"/>
          <w:numId w:val="5"/>
        </w:numPr>
        <w:jc w:val="both"/>
      </w:pPr>
      <w:r>
        <w:t>Реакция присоединения воды –</w:t>
      </w:r>
    </w:p>
    <w:p w:rsidR="004F7EF0" w:rsidRDefault="00D94E1F" w:rsidP="004F7EF0">
      <w:pPr>
        <w:pStyle w:val="a4"/>
        <w:numPr>
          <w:ilvl w:val="0"/>
          <w:numId w:val="5"/>
        </w:numPr>
        <w:jc w:val="both"/>
      </w:pPr>
      <w:r>
        <w:t>Трехатомный спирт –</w:t>
      </w:r>
    </w:p>
    <w:p w:rsidR="00D94E1F" w:rsidRDefault="00D94E1F" w:rsidP="004F7EF0">
      <w:pPr>
        <w:pStyle w:val="a4"/>
        <w:numPr>
          <w:ilvl w:val="0"/>
          <w:numId w:val="5"/>
        </w:numPr>
        <w:jc w:val="both"/>
      </w:pPr>
      <w:r>
        <w:t>Функциональная группа карбоновых кислот –</w:t>
      </w:r>
    </w:p>
    <w:p w:rsidR="00D94E1F" w:rsidRDefault="00D94E1F" w:rsidP="004F7EF0">
      <w:pPr>
        <w:pStyle w:val="a4"/>
        <w:numPr>
          <w:ilvl w:val="0"/>
          <w:numId w:val="5"/>
        </w:numPr>
        <w:jc w:val="both"/>
      </w:pPr>
      <w:r>
        <w:t>Формула этилового спирта –</w:t>
      </w:r>
    </w:p>
    <w:p w:rsidR="00D94E1F" w:rsidRDefault="00D94E1F" w:rsidP="00D94E1F">
      <w:pPr>
        <w:pStyle w:val="a4"/>
        <w:numPr>
          <w:ilvl w:val="0"/>
          <w:numId w:val="5"/>
        </w:numPr>
        <w:jc w:val="both"/>
      </w:pPr>
      <w:r>
        <w:t xml:space="preserve">Реакция серебряного зеркала – </w:t>
      </w:r>
    </w:p>
    <w:p w:rsidR="00D94E1F" w:rsidRDefault="00D94E1F" w:rsidP="004F7EF0">
      <w:pPr>
        <w:pStyle w:val="a4"/>
        <w:numPr>
          <w:ilvl w:val="0"/>
          <w:numId w:val="5"/>
        </w:numPr>
        <w:jc w:val="both"/>
      </w:pPr>
      <w:r>
        <w:t>Продукты горения органических веществ –</w:t>
      </w:r>
    </w:p>
    <w:p w:rsidR="00D94E1F" w:rsidRDefault="00D94E1F" w:rsidP="004F7EF0">
      <w:pPr>
        <w:pStyle w:val="a4"/>
        <w:numPr>
          <w:ilvl w:val="0"/>
          <w:numId w:val="5"/>
        </w:numPr>
        <w:jc w:val="both"/>
      </w:pPr>
      <w:r>
        <w:t>Формула глюкозы –</w:t>
      </w:r>
    </w:p>
    <w:p w:rsidR="00D94E1F" w:rsidRDefault="00D94E1F" w:rsidP="004F7EF0">
      <w:pPr>
        <w:pStyle w:val="a4"/>
        <w:numPr>
          <w:ilvl w:val="0"/>
          <w:numId w:val="5"/>
        </w:numPr>
        <w:jc w:val="both"/>
      </w:pPr>
      <w:r>
        <w:t>Состав мыла –</w:t>
      </w:r>
    </w:p>
    <w:p w:rsidR="00D94E1F" w:rsidRDefault="00D94E1F" w:rsidP="004F7EF0">
      <w:pPr>
        <w:pStyle w:val="a4"/>
        <w:numPr>
          <w:ilvl w:val="0"/>
          <w:numId w:val="5"/>
        </w:numPr>
        <w:jc w:val="both"/>
      </w:pPr>
      <w:r>
        <w:t>Гомологи</w:t>
      </w:r>
      <w:r w:rsidR="008639D7">
        <w:t xml:space="preserve"> –</w:t>
      </w:r>
    </w:p>
    <w:p w:rsidR="008639D7" w:rsidRDefault="008639D7" w:rsidP="004F7EF0">
      <w:pPr>
        <w:pStyle w:val="a4"/>
        <w:numPr>
          <w:ilvl w:val="0"/>
          <w:numId w:val="5"/>
        </w:numPr>
        <w:jc w:val="both"/>
      </w:pPr>
      <w:r>
        <w:t>Изомеры –</w:t>
      </w:r>
    </w:p>
    <w:p w:rsidR="008639D7" w:rsidRDefault="008639D7" w:rsidP="008639D7">
      <w:pPr>
        <w:jc w:val="both"/>
        <w:rPr>
          <w:b/>
        </w:rPr>
      </w:pPr>
    </w:p>
    <w:p w:rsidR="008639D7" w:rsidRPr="008639D7" w:rsidRDefault="008639D7" w:rsidP="008639D7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</w:t>
      </w:r>
      <w:r w:rsidRPr="008639D7">
        <w:rPr>
          <w:b/>
        </w:rPr>
        <w:t>Роль белков</w:t>
      </w:r>
      <w:r>
        <w:t xml:space="preserve"> </w:t>
      </w:r>
      <w:r>
        <w:rPr>
          <w:b/>
        </w:rPr>
        <w:t>в организме человека</w:t>
      </w:r>
    </w:p>
    <w:p w:rsidR="008639D7" w:rsidRDefault="008639D7" w:rsidP="008639D7">
      <w:pPr>
        <w:jc w:val="both"/>
      </w:pPr>
    </w:p>
    <w:p w:rsidR="008639D7" w:rsidRDefault="008639D7" w:rsidP="008639D7">
      <w:pPr>
        <w:jc w:val="both"/>
      </w:pPr>
      <w:r>
        <w:t xml:space="preserve">Мы сегодня с вами говорим о самых сложных молекулах, входящих в состав живых организмов. А ведь мы с ними знакомы уже давно. Давайте назовем их: </w:t>
      </w:r>
    </w:p>
    <w:p w:rsidR="008639D7" w:rsidRDefault="008639D7" w:rsidP="008639D7">
      <w:pPr>
        <w:pStyle w:val="a4"/>
        <w:numPr>
          <w:ilvl w:val="0"/>
          <w:numId w:val="4"/>
        </w:numPr>
        <w:jc w:val="both"/>
      </w:pPr>
      <w:proofErr w:type="gramStart"/>
      <w:r>
        <w:t>кератин (состоят волосы, ногти, перья, кожа, рога, шерсть) – выполняют строительную функцию;</w:t>
      </w:r>
      <w:proofErr w:type="gramEnd"/>
    </w:p>
    <w:p w:rsidR="008639D7" w:rsidRDefault="008639D7" w:rsidP="008639D7">
      <w:pPr>
        <w:pStyle w:val="a4"/>
        <w:numPr>
          <w:ilvl w:val="0"/>
          <w:numId w:val="4"/>
        </w:numPr>
        <w:jc w:val="both"/>
      </w:pPr>
      <w:r>
        <w:t>пепсин (содержится в желудочном соке) – способен разрушать другие белки при пищеварении;</w:t>
      </w:r>
    </w:p>
    <w:p w:rsidR="008639D7" w:rsidRDefault="008639D7" w:rsidP="008639D7">
      <w:pPr>
        <w:pStyle w:val="a4"/>
        <w:numPr>
          <w:ilvl w:val="0"/>
          <w:numId w:val="4"/>
        </w:numPr>
        <w:jc w:val="both"/>
      </w:pPr>
      <w:r>
        <w:lastRenderedPageBreak/>
        <w:t>антитела белковой природы находятся в крови</w:t>
      </w:r>
      <w:r w:rsidR="004C5A94">
        <w:t xml:space="preserve">: </w:t>
      </w:r>
      <w:proofErr w:type="spellStart"/>
      <w:r w:rsidR="004C5A94">
        <w:t>б-тромбин</w:t>
      </w:r>
      <w:proofErr w:type="spellEnd"/>
      <w:r w:rsidR="004C5A94">
        <w:t xml:space="preserve"> участвует в свертывании крови;</w:t>
      </w:r>
    </w:p>
    <w:p w:rsidR="004C5A94" w:rsidRDefault="004C5A94" w:rsidP="004C5A94">
      <w:pPr>
        <w:pStyle w:val="a4"/>
        <w:numPr>
          <w:ilvl w:val="0"/>
          <w:numId w:val="4"/>
        </w:numPr>
        <w:jc w:val="both"/>
      </w:pPr>
      <w:r>
        <w:t>инсулин (гормон поджелудочной железы) – регулирует обмен глюкозы;</w:t>
      </w:r>
    </w:p>
    <w:p w:rsidR="004C5A94" w:rsidRDefault="004C5A94" w:rsidP="008639D7">
      <w:pPr>
        <w:pStyle w:val="a4"/>
        <w:numPr>
          <w:ilvl w:val="0"/>
          <w:numId w:val="4"/>
        </w:numPr>
        <w:jc w:val="both"/>
      </w:pPr>
      <w:r>
        <w:t>коллаген – компонент соединительной ткани;</w:t>
      </w:r>
    </w:p>
    <w:p w:rsidR="004C5A94" w:rsidRDefault="004C5A94" w:rsidP="008639D7">
      <w:pPr>
        <w:pStyle w:val="a4"/>
        <w:numPr>
          <w:ilvl w:val="0"/>
          <w:numId w:val="4"/>
        </w:numPr>
        <w:jc w:val="both"/>
      </w:pPr>
      <w:r>
        <w:t>гемоглобин – транспортирует кислород ко всем клеткам</w:t>
      </w:r>
      <w:r w:rsidR="00353FA3">
        <w:t xml:space="preserve"> и тканям организма;</w:t>
      </w:r>
      <w:r>
        <w:t xml:space="preserve"> </w:t>
      </w:r>
    </w:p>
    <w:p w:rsidR="008639D7" w:rsidRDefault="008639D7" w:rsidP="008639D7">
      <w:pPr>
        <w:pStyle w:val="a4"/>
        <w:numPr>
          <w:ilvl w:val="0"/>
          <w:numId w:val="4"/>
        </w:numPr>
        <w:jc w:val="both"/>
      </w:pPr>
      <w:r>
        <w:t xml:space="preserve">альбумин </w:t>
      </w:r>
      <w:r w:rsidR="00353FA3">
        <w:t>–</w:t>
      </w:r>
      <w:r>
        <w:t xml:space="preserve"> яичный белок</w:t>
      </w:r>
      <w:r w:rsidR="00353FA3">
        <w:t>;</w:t>
      </w:r>
    </w:p>
    <w:p w:rsidR="008639D7" w:rsidRDefault="008639D7" w:rsidP="008639D7">
      <w:pPr>
        <w:pStyle w:val="a4"/>
        <w:numPr>
          <w:ilvl w:val="0"/>
          <w:numId w:val="4"/>
        </w:numPr>
        <w:jc w:val="both"/>
      </w:pPr>
      <w:r>
        <w:t xml:space="preserve">фибрин, фибриноген </w:t>
      </w:r>
      <w:r w:rsidR="00353FA3">
        <w:t>–</w:t>
      </w:r>
      <w:r>
        <w:t xml:space="preserve"> кровь</w:t>
      </w:r>
      <w:r w:rsidR="00353FA3">
        <w:t>;</w:t>
      </w:r>
    </w:p>
    <w:p w:rsidR="008639D7" w:rsidRDefault="008639D7" w:rsidP="008639D7">
      <w:pPr>
        <w:pStyle w:val="a4"/>
        <w:numPr>
          <w:ilvl w:val="0"/>
          <w:numId w:val="4"/>
        </w:numPr>
        <w:jc w:val="both"/>
      </w:pPr>
      <w:r>
        <w:t xml:space="preserve">трипсин </w:t>
      </w:r>
      <w:r w:rsidR="00353FA3">
        <w:t>–</w:t>
      </w:r>
      <w:r>
        <w:t xml:space="preserve"> поджелудочный сок</w:t>
      </w:r>
      <w:r w:rsidR="00353FA3">
        <w:t>;</w:t>
      </w:r>
    </w:p>
    <w:p w:rsidR="008639D7" w:rsidRDefault="008639D7" w:rsidP="008639D7">
      <w:pPr>
        <w:pStyle w:val="a4"/>
        <w:numPr>
          <w:ilvl w:val="0"/>
          <w:numId w:val="4"/>
        </w:numPr>
        <w:jc w:val="both"/>
      </w:pPr>
      <w:r>
        <w:t xml:space="preserve">миозин </w:t>
      </w:r>
      <w:r w:rsidR="00353FA3">
        <w:t>–</w:t>
      </w:r>
      <w:r>
        <w:t xml:space="preserve"> мышцы</w:t>
      </w:r>
      <w:r w:rsidR="00353FA3">
        <w:t>;</w:t>
      </w:r>
    </w:p>
    <w:p w:rsidR="008639D7" w:rsidRDefault="008639D7" w:rsidP="008639D7">
      <w:pPr>
        <w:pStyle w:val="a4"/>
        <w:numPr>
          <w:ilvl w:val="0"/>
          <w:numId w:val="4"/>
        </w:numPr>
        <w:jc w:val="both"/>
      </w:pPr>
      <w:r>
        <w:t xml:space="preserve">глобулин </w:t>
      </w:r>
      <w:r w:rsidR="00353FA3">
        <w:t>–</w:t>
      </w:r>
      <w:r>
        <w:t xml:space="preserve"> вакцина</w:t>
      </w:r>
      <w:r w:rsidR="00353FA3">
        <w:t>;</w:t>
      </w:r>
    </w:p>
    <w:p w:rsidR="008639D7" w:rsidRDefault="008639D7" w:rsidP="008639D7">
      <w:pPr>
        <w:pStyle w:val="a4"/>
        <w:numPr>
          <w:ilvl w:val="0"/>
          <w:numId w:val="4"/>
        </w:numPr>
        <w:jc w:val="both"/>
      </w:pPr>
      <w:r>
        <w:t xml:space="preserve">родопсин </w:t>
      </w:r>
      <w:r w:rsidR="00353FA3">
        <w:t>–</w:t>
      </w:r>
      <w:r>
        <w:t xml:space="preserve"> зрительный пурпур</w:t>
      </w:r>
      <w:r w:rsidR="00353FA3">
        <w:t>;</w:t>
      </w:r>
    </w:p>
    <w:p w:rsidR="008639D7" w:rsidRDefault="008639D7" w:rsidP="008639D7">
      <w:pPr>
        <w:pStyle w:val="a4"/>
        <w:numPr>
          <w:ilvl w:val="0"/>
          <w:numId w:val="4"/>
        </w:numPr>
        <w:jc w:val="both"/>
      </w:pPr>
      <w:proofErr w:type="spellStart"/>
      <w:r>
        <w:t>лиозин</w:t>
      </w:r>
      <w:proofErr w:type="spellEnd"/>
      <w:r>
        <w:t xml:space="preserve"> </w:t>
      </w:r>
      <w:r w:rsidR="00353FA3">
        <w:t>–</w:t>
      </w:r>
      <w:r>
        <w:t xml:space="preserve"> слюна</w:t>
      </w:r>
      <w:r w:rsidR="00353FA3">
        <w:t>.</w:t>
      </w:r>
    </w:p>
    <w:p w:rsidR="008639D7" w:rsidRDefault="00353FA3" w:rsidP="008639D7">
      <w:pPr>
        <w:jc w:val="both"/>
      </w:pPr>
      <w:r>
        <w:rPr>
          <w:b/>
        </w:rPr>
        <w:t xml:space="preserve">Функции, </w:t>
      </w:r>
      <w:r>
        <w:t>выполняемые белками: строительная, каталитическая, двигательная, защитная, энергетическая, транспортная, соединительная.</w:t>
      </w:r>
    </w:p>
    <w:p w:rsidR="00353FA3" w:rsidRDefault="00353FA3" w:rsidP="008639D7">
      <w:pPr>
        <w:jc w:val="both"/>
      </w:pPr>
    </w:p>
    <w:p w:rsidR="00353FA3" w:rsidRDefault="00353FA3" w:rsidP="008639D7">
      <w:pPr>
        <w:jc w:val="both"/>
        <w:rPr>
          <w:b/>
        </w:rPr>
      </w:pPr>
      <w:r>
        <w:rPr>
          <w:b/>
          <w:lang w:val="en-US"/>
        </w:rPr>
        <w:t>IV</w:t>
      </w:r>
      <w:r w:rsidRPr="00353FA3">
        <w:rPr>
          <w:b/>
        </w:rPr>
        <w:t xml:space="preserve"> </w:t>
      </w:r>
      <w:r>
        <w:rPr>
          <w:b/>
        </w:rPr>
        <w:t xml:space="preserve">Состав, </w:t>
      </w:r>
      <w:r w:rsidRPr="00353FA3">
        <w:rPr>
          <w:b/>
        </w:rPr>
        <w:t>строение и свойства</w:t>
      </w:r>
      <w:r>
        <w:rPr>
          <w:b/>
        </w:rPr>
        <w:t xml:space="preserve"> белков</w:t>
      </w:r>
    </w:p>
    <w:p w:rsidR="003D30FC" w:rsidRDefault="003D30FC" w:rsidP="008639D7">
      <w:pPr>
        <w:jc w:val="both"/>
        <w:rPr>
          <w:b/>
        </w:rPr>
      </w:pPr>
    </w:p>
    <w:p w:rsidR="00353FA3" w:rsidRPr="00353FA3" w:rsidRDefault="00353FA3" w:rsidP="008639D7">
      <w:pPr>
        <w:jc w:val="both"/>
      </w:pPr>
      <w:r>
        <w:t>В состав белков входят</w:t>
      </w:r>
      <w:proofErr w:type="gramStart"/>
      <w:r>
        <w:t xml:space="preserve"> С</w:t>
      </w:r>
      <w:proofErr w:type="gramEnd"/>
      <w:r>
        <w:t xml:space="preserve">, Н, </w:t>
      </w:r>
      <w:r>
        <w:rPr>
          <w:lang w:val="en-US"/>
        </w:rPr>
        <w:t>N</w:t>
      </w:r>
      <w:r>
        <w:t xml:space="preserve">, </w:t>
      </w:r>
      <w:r>
        <w:rPr>
          <w:lang w:val="en-US"/>
        </w:rPr>
        <w:t>S</w:t>
      </w:r>
      <w:r>
        <w:t>, О. Молекулярная масса составляет от нескольких тысяч до 1 млн., если молекулярная масса</w:t>
      </w:r>
      <w:r w:rsidR="003D30FC">
        <w:t xml:space="preserve"> не превышает 5 тысяч – то это пептиды, если больше 5 тысяч – белки.</w:t>
      </w:r>
    </w:p>
    <w:p w:rsidR="003D30FC" w:rsidRDefault="003D30FC" w:rsidP="003D30FC">
      <w:pPr>
        <w:jc w:val="both"/>
      </w:pPr>
      <w:r>
        <w:t xml:space="preserve">Итак: </w:t>
      </w:r>
      <w:r>
        <w:rPr>
          <w:b/>
        </w:rPr>
        <w:t>Б</w:t>
      </w:r>
      <w:r w:rsidRPr="003D30FC">
        <w:rPr>
          <w:b/>
        </w:rPr>
        <w:t>елки</w:t>
      </w:r>
      <w:r>
        <w:t xml:space="preserve"> – это природные биополимеры, мономерами которых являются аминокислоты. Известно много аминокислот, но в качестве мономеров любых природных белков известно только 20 аминокислот. В организме человека насчитывается до 100 000 белков.</w:t>
      </w:r>
    </w:p>
    <w:p w:rsidR="003D30FC" w:rsidRDefault="003D30FC" w:rsidP="003D30FC">
      <w:pPr>
        <w:jc w:val="both"/>
      </w:pPr>
    </w:p>
    <w:p w:rsidR="003D30FC" w:rsidRDefault="003D30FC" w:rsidP="003D30FC">
      <w:pPr>
        <w:jc w:val="both"/>
      </w:pPr>
      <w:r>
        <w:t xml:space="preserve">Составьте </w:t>
      </w:r>
      <w:proofErr w:type="spellStart"/>
      <w:r>
        <w:t>трипептид</w:t>
      </w:r>
      <w:proofErr w:type="spellEnd"/>
      <w:r>
        <w:t xml:space="preserve"> из </w:t>
      </w:r>
      <w:proofErr w:type="spellStart"/>
      <w:r>
        <w:t>аланил-глицил-цистеина</w:t>
      </w:r>
      <w:proofErr w:type="spellEnd"/>
      <w:r>
        <w:t>.</w:t>
      </w:r>
    </w:p>
    <w:p w:rsidR="00C94DB5" w:rsidRDefault="00C94DB5" w:rsidP="003D30FC">
      <w:pPr>
        <w:jc w:val="both"/>
      </w:pPr>
    </w:p>
    <w:p w:rsidR="00D548CF" w:rsidRPr="00D548CF" w:rsidRDefault="003D30FC" w:rsidP="00D548CF">
      <w:pPr>
        <w:jc w:val="both"/>
        <w:rPr>
          <w:lang w:val="en-US"/>
        </w:rPr>
      </w:pPr>
      <w:r>
        <w:rPr>
          <w:lang w:val="en-US"/>
        </w:rPr>
        <w:t>NH</w:t>
      </w:r>
      <w:r>
        <w:rPr>
          <w:vertAlign w:val="subscript"/>
          <w:lang w:val="en-US"/>
        </w:rPr>
        <w:t xml:space="preserve">2 </w:t>
      </w:r>
      <w:r w:rsidRPr="00D548CF">
        <w:rPr>
          <w:lang w:val="en-US"/>
        </w:rPr>
        <w:t>–</w:t>
      </w:r>
      <w:r>
        <w:rPr>
          <w:lang w:val="en-US"/>
        </w:rPr>
        <w:t xml:space="preserve"> CH </w:t>
      </w:r>
      <w:r w:rsidRPr="00D548CF">
        <w:rPr>
          <w:lang w:val="en-US"/>
        </w:rPr>
        <w:t>–</w:t>
      </w:r>
      <w:r>
        <w:rPr>
          <w:lang w:val="en-US"/>
        </w:rPr>
        <w:t xml:space="preserve"> </w:t>
      </w:r>
      <w:r w:rsidR="00D548CF">
        <w:rPr>
          <w:lang w:val="en-US"/>
        </w:rPr>
        <w:t>COOH</w:t>
      </w:r>
      <w:r w:rsidR="00D548CF" w:rsidRPr="00D548CF">
        <w:rPr>
          <w:lang w:val="en-US"/>
        </w:rPr>
        <w:t xml:space="preserve"> + </w:t>
      </w:r>
      <w:r w:rsidR="00D548CF">
        <w:rPr>
          <w:lang w:val="en-US"/>
        </w:rPr>
        <w:t>NH</w:t>
      </w:r>
      <w:r w:rsidR="00D548CF">
        <w:rPr>
          <w:vertAlign w:val="subscript"/>
          <w:lang w:val="en-US"/>
        </w:rPr>
        <w:t xml:space="preserve">2 </w:t>
      </w:r>
      <w:r w:rsidR="00D548CF" w:rsidRPr="00D548CF">
        <w:rPr>
          <w:lang w:val="en-US"/>
        </w:rPr>
        <w:t>–</w:t>
      </w:r>
      <w:r w:rsidR="00D548CF">
        <w:rPr>
          <w:lang w:val="en-US"/>
        </w:rPr>
        <w:t xml:space="preserve"> CH</w:t>
      </w:r>
      <w:r w:rsidR="00D548CF" w:rsidRPr="00D548CF">
        <w:rPr>
          <w:vertAlign w:val="subscript"/>
          <w:lang w:val="en-US"/>
        </w:rPr>
        <w:t>2</w:t>
      </w:r>
      <w:r w:rsidR="00D548CF">
        <w:rPr>
          <w:lang w:val="en-US"/>
        </w:rPr>
        <w:t xml:space="preserve"> </w:t>
      </w:r>
      <w:r w:rsidR="00D548CF" w:rsidRPr="00D548CF">
        <w:rPr>
          <w:lang w:val="en-US"/>
        </w:rPr>
        <w:t>–</w:t>
      </w:r>
      <w:r w:rsidR="00D548CF">
        <w:rPr>
          <w:lang w:val="en-US"/>
        </w:rPr>
        <w:t xml:space="preserve"> COOH</w:t>
      </w:r>
      <w:r w:rsidR="00D548CF" w:rsidRPr="00D548CF">
        <w:rPr>
          <w:lang w:val="en-US"/>
        </w:rPr>
        <w:t xml:space="preserve"> + </w:t>
      </w:r>
      <w:r w:rsidR="00D548CF">
        <w:rPr>
          <w:lang w:val="en-US"/>
        </w:rPr>
        <w:t>NH</w:t>
      </w:r>
      <w:r w:rsidR="00D548CF">
        <w:rPr>
          <w:vertAlign w:val="subscript"/>
          <w:lang w:val="en-US"/>
        </w:rPr>
        <w:t xml:space="preserve">2 </w:t>
      </w:r>
      <w:r w:rsidR="00D548CF" w:rsidRPr="00D548CF">
        <w:rPr>
          <w:lang w:val="en-US"/>
        </w:rPr>
        <w:t>–</w:t>
      </w:r>
      <w:r w:rsidR="00D548CF">
        <w:rPr>
          <w:lang w:val="en-US"/>
        </w:rPr>
        <w:t xml:space="preserve"> CH </w:t>
      </w:r>
      <w:r w:rsidR="00D548CF" w:rsidRPr="00D548CF">
        <w:rPr>
          <w:lang w:val="en-US"/>
        </w:rPr>
        <w:t>–</w:t>
      </w:r>
      <w:r w:rsidR="00D548CF">
        <w:rPr>
          <w:lang w:val="en-US"/>
        </w:rPr>
        <w:t xml:space="preserve"> COOH</w:t>
      </w:r>
      <w:r w:rsidR="00C94DB5">
        <w:rPr>
          <w:lang w:val="en-US"/>
        </w:rPr>
        <w:t xml:space="preserve"> </w:t>
      </w:r>
      <w:r w:rsidR="00C94DB5" w:rsidRPr="00C94DB5">
        <w:rPr>
          <w:lang w:val="en-US"/>
        </w:rPr>
        <w:t>→</w:t>
      </w:r>
    </w:p>
    <w:p w:rsidR="008639D7" w:rsidRDefault="00D548CF" w:rsidP="00D548CF">
      <w:pPr>
        <w:rPr>
          <w:rFonts w:ascii="Vrinda" w:hAnsi="Vrinda" w:cs="Vrinda"/>
          <w:lang w:val="en-US"/>
        </w:rPr>
      </w:pPr>
      <w:r>
        <w:rPr>
          <w:lang w:val="en-US"/>
        </w:rPr>
        <w:t xml:space="preserve">            </w:t>
      </w:r>
      <w:proofErr w:type="gramStart"/>
      <w:r>
        <w:rPr>
          <w:rFonts w:ascii="Vrinda" w:hAnsi="Vrinda" w:cs="Vrinda"/>
          <w:lang w:val="en-US"/>
        </w:rPr>
        <w:t>l</w:t>
      </w:r>
      <w:proofErr w:type="gramEnd"/>
      <w:r w:rsidRPr="00D548CF">
        <w:rPr>
          <w:rFonts w:ascii="Vrinda" w:hAnsi="Vrinda" w:cs="Vrinda"/>
          <w:lang w:val="en-US"/>
        </w:rPr>
        <w:t xml:space="preserve"> </w:t>
      </w:r>
      <w:r>
        <w:rPr>
          <w:rFonts w:asciiTheme="minorHAnsi" w:hAnsiTheme="minorHAnsi" w:cs="Vrinda"/>
        </w:rPr>
        <w:t xml:space="preserve">                                                                                </w:t>
      </w:r>
      <w:r>
        <w:rPr>
          <w:rFonts w:ascii="Vrinda" w:hAnsi="Vrinda" w:cs="Vrinda"/>
          <w:lang w:val="en-US"/>
        </w:rPr>
        <w:t>l</w:t>
      </w:r>
    </w:p>
    <w:p w:rsidR="00D548CF" w:rsidRPr="00D548CF" w:rsidRDefault="00D548CF" w:rsidP="00D548CF">
      <w:pPr>
        <w:rPr>
          <w:vertAlign w:val="subscript"/>
        </w:rPr>
      </w:pPr>
      <w:r>
        <w:rPr>
          <w:rFonts w:ascii="Vrinda" w:hAnsi="Vrinda" w:cs="Vrinda"/>
          <w:lang w:val="en-US"/>
        </w:rPr>
        <w:t xml:space="preserve">    </w:t>
      </w:r>
      <w:r>
        <w:rPr>
          <w:rFonts w:asciiTheme="minorHAnsi" w:hAnsiTheme="minorHAnsi" w:cs="Vrinda"/>
        </w:rPr>
        <w:t xml:space="preserve">  </w:t>
      </w:r>
      <w:r>
        <w:rPr>
          <w:lang w:val="en-US"/>
        </w:rPr>
        <w:t>C</w:t>
      </w:r>
      <w:r>
        <w:t>Н</w:t>
      </w:r>
      <w:r>
        <w:rPr>
          <w:vertAlign w:val="subscript"/>
        </w:rPr>
        <w:t xml:space="preserve">3                                                                                                       </w:t>
      </w:r>
      <w:r>
        <w:rPr>
          <w:lang w:val="en-US"/>
        </w:rPr>
        <w:t>C</w:t>
      </w:r>
      <w:r>
        <w:t>Н</w:t>
      </w:r>
      <w:r>
        <w:rPr>
          <w:vertAlign w:val="subscript"/>
        </w:rPr>
        <w:t xml:space="preserve">2 </w:t>
      </w:r>
    </w:p>
    <w:p w:rsidR="00D548CF" w:rsidRDefault="00D548CF" w:rsidP="008639D7">
      <w:pPr>
        <w:jc w:val="both"/>
        <w:rPr>
          <w:rFonts w:asciiTheme="minorHAnsi" w:hAnsiTheme="minorHAnsi" w:cs="Vrinda"/>
        </w:rPr>
      </w:pPr>
      <w:r>
        <w:rPr>
          <w:rFonts w:asciiTheme="minorHAnsi" w:hAnsiTheme="minorHAnsi" w:cs="Vrinda"/>
        </w:rPr>
        <w:t xml:space="preserve">                                                                                       </w:t>
      </w:r>
      <w:proofErr w:type="gramStart"/>
      <w:r>
        <w:rPr>
          <w:rFonts w:ascii="Vrinda" w:hAnsi="Vrinda" w:cs="Vrinda"/>
          <w:lang w:val="en-US"/>
        </w:rPr>
        <w:t>l</w:t>
      </w:r>
      <w:proofErr w:type="gramEnd"/>
    </w:p>
    <w:p w:rsidR="00D548CF" w:rsidRDefault="00D548CF" w:rsidP="008639D7">
      <w:pPr>
        <w:jc w:val="both"/>
      </w:pPr>
      <w:r w:rsidRPr="00D548CF">
        <w:t xml:space="preserve">                                                                                       </w:t>
      </w:r>
      <w:r w:rsidRPr="00D548CF">
        <w:rPr>
          <w:lang w:val="en-US"/>
        </w:rPr>
        <w:t>SH</w:t>
      </w:r>
    </w:p>
    <w:p w:rsidR="00A037DE" w:rsidRPr="00A037DE" w:rsidRDefault="00A037DE" w:rsidP="008639D7">
      <w:pPr>
        <w:jc w:val="both"/>
      </w:pPr>
    </w:p>
    <w:p w:rsidR="00A037DE" w:rsidRPr="00A037DE" w:rsidRDefault="00A037DE" w:rsidP="00A037DE">
      <w:pPr>
        <w:pStyle w:val="a3"/>
        <w:spacing w:before="0" w:beforeAutospacing="0" w:after="0" w:afterAutospacing="0"/>
        <w:jc w:val="both"/>
        <w:rPr>
          <w:b/>
          <w:bCs/>
        </w:rPr>
      </w:pPr>
      <w:r w:rsidRPr="00A037DE">
        <w:rPr>
          <w:b/>
          <w:bCs/>
        </w:rPr>
        <w:t xml:space="preserve">По происхождению белки подразделяют </w:t>
      </w:r>
      <w:proofErr w:type="gramStart"/>
      <w:r w:rsidRPr="00A037DE">
        <w:rPr>
          <w:b/>
          <w:bCs/>
        </w:rPr>
        <w:t>на</w:t>
      </w:r>
      <w:proofErr w:type="gramEnd"/>
      <w:r w:rsidRPr="00A037DE">
        <w:rPr>
          <w:b/>
          <w:bCs/>
        </w:rPr>
        <w:t>:</w:t>
      </w:r>
    </w:p>
    <w:p w:rsidR="00A037DE" w:rsidRPr="00A037DE" w:rsidRDefault="00A037DE" w:rsidP="00A037DE">
      <w:pPr>
        <w:pStyle w:val="a3"/>
        <w:spacing w:before="0" w:beforeAutospacing="0" w:after="0" w:afterAutospacing="0"/>
        <w:jc w:val="both"/>
      </w:pPr>
      <w:r w:rsidRPr="00A037DE">
        <w:t>1) Животные – им богаты мясо, рыба, птица (20%), яйца, молоко и молочные продукты – сыр, творог (15-20%).</w:t>
      </w:r>
    </w:p>
    <w:p w:rsidR="00A037DE" w:rsidRPr="00A037DE" w:rsidRDefault="00A037DE" w:rsidP="00A037DE">
      <w:pPr>
        <w:pStyle w:val="a3"/>
        <w:spacing w:before="0" w:beforeAutospacing="0" w:after="0" w:afterAutospacing="0"/>
        <w:jc w:val="both"/>
      </w:pPr>
      <w:proofErr w:type="gramStart"/>
      <w:r w:rsidRPr="00A037DE">
        <w:rPr>
          <w:i/>
          <w:iCs/>
        </w:rPr>
        <w:t xml:space="preserve">2) </w:t>
      </w:r>
      <w:r w:rsidRPr="00A037DE">
        <w:t>Растительные – они содержатся в зерновых: рис, пшеница, овес, рожь, гречиха, пшено, кукуруза (10%); в бобовых: фасоль, соя, горох, орехи – более 15%.</w:t>
      </w:r>
      <w:proofErr w:type="gramEnd"/>
    </w:p>
    <w:p w:rsidR="00A037DE" w:rsidRDefault="00A037DE" w:rsidP="00A037D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037DE" w:rsidRPr="00A037DE" w:rsidRDefault="00A037DE" w:rsidP="00A037DE">
      <w:pPr>
        <w:pStyle w:val="a3"/>
        <w:spacing w:before="0" w:beforeAutospacing="0" w:after="0" w:afterAutospacing="0"/>
        <w:jc w:val="both"/>
        <w:rPr>
          <w:b/>
          <w:bCs/>
        </w:rPr>
      </w:pPr>
      <w:r w:rsidRPr="00A037DE">
        <w:rPr>
          <w:b/>
          <w:bCs/>
        </w:rPr>
        <w:t>Физические свойства белков:</w:t>
      </w:r>
    </w:p>
    <w:p w:rsidR="00A037DE" w:rsidRPr="00A037DE" w:rsidRDefault="00A037DE" w:rsidP="00A037DE">
      <w:pPr>
        <w:pStyle w:val="a3"/>
        <w:spacing w:before="0" w:beforeAutospacing="0" w:after="0" w:afterAutospacing="0"/>
        <w:jc w:val="both"/>
      </w:pPr>
      <w:r w:rsidRPr="00A037DE">
        <w:t xml:space="preserve">Есть </w:t>
      </w:r>
      <w:r w:rsidRPr="00A037DE">
        <w:rPr>
          <w:b/>
          <w:bCs/>
        </w:rPr>
        <w:t>твердые</w:t>
      </w:r>
      <w:r w:rsidRPr="00A037DE">
        <w:t xml:space="preserve"> – это белки костей и хрящей и </w:t>
      </w:r>
      <w:r w:rsidRPr="00A037DE">
        <w:rPr>
          <w:b/>
          <w:bCs/>
        </w:rPr>
        <w:t>жидкие</w:t>
      </w:r>
      <w:r w:rsidRPr="00A037DE">
        <w:t xml:space="preserve"> – яичный белок.</w:t>
      </w:r>
    </w:p>
    <w:p w:rsidR="00A037DE" w:rsidRPr="00A037DE" w:rsidRDefault="00A037DE" w:rsidP="00A037DE">
      <w:pPr>
        <w:pStyle w:val="a3"/>
        <w:spacing w:before="0" w:beforeAutospacing="0" w:after="0" w:afterAutospacing="0"/>
        <w:jc w:val="both"/>
      </w:pPr>
      <w:r w:rsidRPr="00A037DE">
        <w:t xml:space="preserve">Одни хорошо растворимые в воде образуя коллоидные растворы (желатин, белок молока), а другие нерастворимые (белки сухожилий, хрящей, мышечные волокна, клейковина злаков). </w:t>
      </w:r>
    </w:p>
    <w:p w:rsidR="00A037DE" w:rsidRDefault="00A037DE" w:rsidP="00C94DB5">
      <w:pPr>
        <w:jc w:val="both"/>
        <w:rPr>
          <w:b/>
        </w:rPr>
      </w:pPr>
    </w:p>
    <w:p w:rsidR="00C94DB5" w:rsidRPr="00C94DB5" w:rsidRDefault="00C94DB5" w:rsidP="00C94DB5">
      <w:pPr>
        <w:jc w:val="both"/>
        <w:rPr>
          <w:b/>
        </w:rPr>
      </w:pPr>
      <w:r w:rsidRPr="00C94DB5">
        <w:rPr>
          <w:b/>
        </w:rPr>
        <w:t>Структуры белка</w:t>
      </w:r>
    </w:p>
    <w:p w:rsidR="00C94DB5" w:rsidRDefault="00C94DB5" w:rsidP="00C94DB5">
      <w:pPr>
        <w:jc w:val="both"/>
      </w:pPr>
      <w:r>
        <w:t>Давайте рассмотрим на экране модели первичной, вторичной, третичной и четвертичной структуры белка.</w:t>
      </w:r>
    </w:p>
    <w:p w:rsidR="00C94DB5" w:rsidRDefault="00C94DB5" w:rsidP="00C94DB5">
      <w:pPr>
        <w:jc w:val="both"/>
      </w:pPr>
      <w:r w:rsidRPr="00C94DB5">
        <w:rPr>
          <w:b/>
        </w:rPr>
        <w:t>Первичная</w:t>
      </w:r>
      <w:r>
        <w:t xml:space="preserve"> – прямая цепочка из аминокислот, удерживается пептидными связями. </w:t>
      </w:r>
      <w:r w:rsidRPr="00C94DB5">
        <w:rPr>
          <w:b/>
        </w:rPr>
        <w:t>Вторичная</w:t>
      </w:r>
      <w:r>
        <w:t xml:space="preserve"> – скрученная в спираль первичная цепочка, удерживается водородными </w:t>
      </w:r>
      <w:r>
        <w:lastRenderedPageBreak/>
        <w:t xml:space="preserve">связями. </w:t>
      </w:r>
      <w:proofErr w:type="gramStart"/>
      <w:r>
        <w:t xml:space="preserve">Такую структуру имеют фибриллярные белки (коллаген, белок кожи; фибриноген, белок крови; миозин, белок мышц)). </w:t>
      </w:r>
      <w:proofErr w:type="gramEnd"/>
    </w:p>
    <w:p w:rsidR="00C94DB5" w:rsidRDefault="00C94DB5" w:rsidP="00C94DB5">
      <w:pPr>
        <w:jc w:val="both"/>
      </w:pPr>
      <w:r w:rsidRPr="00C94DB5">
        <w:rPr>
          <w:b/>
        </w:rPr>
        <w:t>Третичная</w:t>
      </w:r>
      <w:r>
        <w:t xml:space="preserve"> – многократно скрученная спираль, глобула, удерживается слабыми </w:t>
      </w:r>
      <w:proofErr w:type="spellStart"/>
      <w:r>
        <w:t>дисульфидными</w:t>
      </w:r>
      <w:proofErr w:type="spellEnd"/>
      <w:r>
        <w:t xml:space="preserve"> связями. Такую структуру имеют глобулярные белки (альбумины, глобулины). </w:t>
      </w:r>
    </w:p>
    <w:p w:rsidR="00C94DB5" w:rsidRDefault="00C94DB5" w:rsidP="00C94DB5">
      <w:pPr>
        <w:jc w:val="both"/>
      </w:pPr>
      <w:r>
        <w:t xml:space="preserve">Некоторые белки имеют </w:t>
      </w:r>
      <w:r w:rsidRPr="00C94DB5">
        <w:rPr>
          <w:b/>
        </w:rPr>
        <w:t>четвертичную</w:t>
      </w:r>
      <w:r>
        <w:t xml:space="preserve"> структуру – объединение нескольких глобул. Четыре глобулы связаны атомом железа имеет белок гемоглобин. </w:t>
      </w:r>
    </w:p>
    <w:p w:rsidR="00A037DE" w:rsidRDefault="00A037DE" w:rsidP="00A037D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C94DB5" w:rsidRDefault="00C94DB5" w:rsidP="00C94DB5">
      <w:pPr>
        <w:jc w:val="both"/>
      </w:pPr>
      <w:r w:rsidRPr="00C94DB5">
        <w:rPr>
          <w:b/>
        </w:rPr>
        <w:t>Самостоятельная работа.</w:t>
      </w:r>
      <w:r>
        <w:t xml:space="preserve"> Моделирование структур белка.</w:t>
      </w:r>
    </w:p>
    <w:p w:rsidR="00C94DB5" w:rsidRDefault="00C94DB5" w:rsidP="00C94DB5">
      <w:pPr>
        <w:jc w:val="both"/>
      </w:pPr>
      <w:r>
        <w:t>Ученики моделируют первичную, вторичную и третичную структуры белка, используя проволоку и набор бусин разных цветов.</w:t>
      </w:r>
    </w:p>
    <w:p w:rsidR="00C94DB5" w:rsidRDefault="00C94DB5" w:rsidP="00C94DB5">
      <w:pPr>
        <w:jc w:val="both"/>
      </w:pPr>
    </w:p>
    <w:p w:rsidR="00C94DB5" w:rsidRDefault="00C94DB5" w:rsidP="00C94DB5">
      <w:pPr>
        <w:jc w:val="both"/>
      </w:pPr>
      <w:r>
        <w:t>Что необходимо сделать, чтобы получить четвертичную структуру? Ученики объединяются в группы, моделируя молекулы гемоглобина и хлорофилла. Вы сейчас разошлись на свои места. Что случилось с вашей белковой молекулой? (Распалась). Верно, это момент начала процесса денатурации, во время которого происходит разрушение структур белка.</w:t>
      </w:r>
    </w:p>
    <w:p w:rsidR="00C94DB5" w:rsidRDefault="00C94DB5" w:rsidP="00C94DB5">
      <w:pPr>
        <w:jc w:val="both"/>
      </w:pPr>
      <w:r>
        <w:t xml:space="preserve">Ученики по группам моделируют процесс денатурации: 1 группа - разрушает третичную структуру, 2 группа - разрушает вторичную структуру. Наблюдали ли вы в жизни процессы денатурации белков? </w:t>
      </w:r>
    </w:p>
    <w:p w:rsidR="00C94DB5" w:rsidRPr="00C94DB5" w:rsidRDefault="00C94DB5" w:rsidP="00C94DB5">
      <w:pPr>
        <w:jc w:val="both"/>
        <w:rPr>
          <w:b/>
        </w:rPr>
      </w:pPr>
      <w:r>
        <w:rPr>
          <w:b/>
        </w:rPr>
        <w:t>Химические свойства</w:t>
      </w:r>
    </w:p>
    <w:p w:rsidR="00C94DB5" w:rsidRDefault="00A037DE" w:rsidP="00C94DB5">
      <w:pPr>
        <w:jc w:val="both"/>
      </w:pPr>
      <w:r w:rsidRPr="00A037DE">
        <w:rPr>
          <w:b/>
        </w:rPr>
        <w:t xml:space="preserve">1. </w:t>
      </w:r>
      <w:r w:rsidR="00C94DB5" w:rsidRPr="00A037DE">
        <w:rPr>
          <w:b/>
        </w:rPr>
        <w:t>Денатурация</w:t>
      </w:r>
      <w:r>
        <w:t xml:space="preserve"> – необратимое свертывание белка </w:t>
      </w:r>
      <w:r w:rsidR="00C94DB5">
        <w:t>под влиянием различных факторов: температуры, кислоты, щелочи, солей и т.д.</w:t>
      </w:r>
    </w:p>
    <w:p w:rsidR="00C94DB5" w:rsidRDefault="00C94DB5" w:rsidP="00C94DB5">
      <w:pPr>
        <w:jc w:val="both"/>
      </w:pPr>
    </w:p>
    <w:p w:rsidR="00C94DB5" w:rsidRDefault="00C94DB5" w:rsidP="00C94DB5">
      <w:pPr>
        <w:jc w:val="both"/>
      </w:pPr>
      <w:r>
        <w:t xml:space="preserve">Давайте выясним влияние соляной кислоты и солей тяжелых металлов на белок куриного яйца. Ученики демонстрируют опыты: </w:t>
      </w:r>
    </w:p>
    <w:p w:rsidR="00C94DB5" w:rsidRDefault="00C94DB5" w:rsidP="00C94DB5">
      <w:pPr>
        <w:jc w:val="both"/>
      </w:pPr>
      <w:r>
        <w:t>а) денатурация белка соляной кислотой;</w:t>
      </w:r>
    </w:p>
    <w:p w:rsidR="00C94DB5" w:rsidRDefault="00C94DB5" w:rsidP="00C94DB5">
      <w:pPr>
        <w:jc w:val="both"/>
      </w:pPr>
      <w:r>
        <w:t xml:space="preserve">б) осаждение белка сульфатом меди. </w:t>
      </w:r>
    </w:p>
    <w:p w:rsidR="00C94DB5" w:rsidRDefault="004608E4" w:rsidP="00C94DB5">
      <w:pPr>
        <w:jc w:val="both"/>
      </w:pPr>
      <w:r>
        <w:t>в) горение шерстяной ткани – ощущается запах паленых перьев, этой реакцией можно отличить шерсть от тканей других видов.</w:t>
      </w:r>
    </w:p>
    <w:p w:rsidR="00C94DB5" w:rsidRDefault="00C94DB5" w:rsidP="00C94DB5">
      <w:pPr>
        <w:jc w:val="both"/>
      </w:pPr>
      <w:r>
        <w:t>Обсудите результаты, сделайте вывод. Почему опасно отравление тяжелыми металлами?</w:t>
      </w:r>
    </w:p>
    <w:p w:rsidR="00C94DB5" w:rsidRDefault="00C94DB5" w:rsidP="00C94DB5">
      <w:pPr>
        <w:jc w:val="both"/>
      </w:pPr>
    </w:p>
    <w:p w:rsidR="00C94DB5" w:rsidRDefault="00C94DB5" w:rsidP="00C94DB5">
      <w:pPr>
        <w:jc w:val="both"/>
      </w:pPr>
      <w:r>
        <w:t>При денатурации происходит как полное разрушение структур белка, так и частичное. Если первичная структура не разрушена, то может произойти восстановление остальных структур - этот процесс называется ренатурация.</w:t>
      </w:r>
    </w:p>
    <w:p w:rsidR="00C94DB5" w:rsidRDefault="00C94DB5" w:rsidP="00C94DB5">
      <w:pPr>
        <w:jc w:val="both"/>
      </w:pPr>
    </w:p>
    <w:p w:rsidR="00C94DB5" w:rsidRDefault="00C94DB5" w:rsidP="00C94DB5">
      <w:pPr>
        <w:jc w:val="both"/>
      </w:pPr>
      <w:r>
        <w:t xml:space="preserve">Процесс денатурации легче пронаблюдать у белков, растворимых в воде. Ученики </w:t>
      </w:r>
      <w:r w:rsidR="00A037DE">
        <w:t>демонстрируют</w:t>
      </w:r>
      <w:r>
        <w:t xml:space="preserve"> отношение к воде белка альбумина и белка коллагена. Важно ли это? Где ежедневно вы с этим явлением встречаетесь? (мытье рук, головы, действие пепсина желудочного сока, прием препаратов, содержащих ферменты).</w:t>
      </w:r>
    </w:p>
    <w:p w:rsidR="00C94DB5" w:rsidRDefault="00C94DB5" w:rsidP="00C94DB5">
      <w:pPr>
        <w:jc w:val="both"/>
      </w:pPr>
    </w:p>
    <w:p w:rsidR="00C94DB5" w:rsidRDefault="00A037DE" w:rsidP="008639D7">
      <w:pPr>
        <w:jc w:val="both"/>
        <w:rPr>
          <w:b/>
        </w:rPr>
      </w:pPr>
      <w:r>
        <w:rPr>
          <w:b/>
        </w:rPr>
        <w:t>2. Цветные реакции белков</w:t>
      </w:r>
    </w:p>
    <w:p w:rsidR="00A037DE" w:rsidRDefault="00A037DE" w:rsidP="008639D7">
      <w:pPr>
        <w:jc w:val="both"/>
        <w:rPr>
          <w:b/>
        </w:rPr>
      </w:pPr>
    </w:p>
    <w:p w:rsidR="00A037DE" w:rsidRDefault="00A037DE" w:rsidP="00A037DE">
      <w:r w:rsidRPr="00B30BC6">
        <w:rPr>
          <w:b/>
        </w:rPr>
        <w:t>Опыт 1:</w:t>
      </w:r>
      <w:r>
        <w:t xml:space="preserve"> </w:t>
      </w:r>
      <w:proofErr w:type="spellStart"/>
      <w:r>
        <w:t>Биуретовая</w:t>
      </w:r>
      <w:proofErr w:type="spellEnd"/>
      <w:r>
        <w:t xml:space="preserve"> реакция (распознавание пептидных связей).</w:t>
      </w:r>
    </w:p>
    <w:p w:rsidR="00A037DE" w:rsidRDefault="00A037DE" w:rsidP="00A037DE">
      <w:r>
        <w:t xml:space="preserve">К 2 мл раствора белка добавьте 2 мл 10% раствора </w:t>
      </w:r>
      <w:proofErr w:type="spellStart"/>
      <w:r>
        <w:t>NaOH</w:t>
      </w:r>
      <w:proofErr w:type="spellEnd"/>
      <w:r>
        <w:t>, а затем 2–3 капли CuSO</w:t>
      </w:r>
      <w:r>
        <w:rPr>
          <w:vertAlign w:val="subscript"/>
        </w:rPr>
        <w:t>4</w:t>
      </w:r>
      <w:r>
        <w:t>. Наблюдение: красно-фиолетовое окрашивание.</w:t>
      </w:r>
    </w:p>
    <w:p w:rsidR="00A037DE" w:rsidRDefault="00A037DE" w:rsidP="00A037DE">
      <w:r>
        <w:t xml:space="preserve">Вывод: </w:t>
      </w:r>
      <w:r w:rsidR="00B30BC6">
        <w:t>содержатся пептидные группы.</w:t>
      </w:r>
    </w:p>
    <w:p w:rsidR="00A037DE" w:rsidRDefault="00A037DE" w:rsidP="00A037DE"/>
    <w:p w:rsidR="00B30BC6" w:rsidRDefault="00A037DE" w:rsidP="00A037DE">
      <w:r w:rsidRPr="00B30BC6">
        <w:rPr>
          <w:b/>
        </w:rPr>
        <w:t>Опыт 2:</w:t>
      </w:r>
      <w:r>
        <w:t xml:space="preserve"> Ксантопротеиновая реакция (обнаружение </w:t>
      </w:r>
      <w:proofErr w:type="spellStart"/>
      <w:r>
        <w:t>бензольных</w:t>
      </w:r>
      <w:proofErr w:type="spellEnd"/>
      <w:r>
        <w:t xml:space="preserve"> ядер в аминокислотных остатках). К 2 мл раствора </w:t>
      </w:r>
      <w:r w:rsidR="00B30BC6">
        <w:t xml:space="preserve">белка добавьте 0,5 мл </w:t>
      </w:r>
      <w:proofErr w:type="spellStart"/>
      <w:r w:rsidR="00B30BC6">
        <w:t>конц</w:t>
      </w:r>
      <w:proofErr w:type="spellEnd"/>
      <w:r w:rsidR="00B30BC6">
        <w:t>. HNO</w:t>
      </w:r>
      <w:r w:rsidR="00B30BC6">
        <w:rPr>
          <w:vertAlign w:val="subscript"/>
        </w:rPr>
        <w:t>3</w:t>
      </w:r>
      <w:r>
        <w:t xml:space="preserve"> и нагрейте. </w:t>
      </w:r>
    </w:p>
    <w:p w:rsidR="00A037DE" w:rsidRDefault="00B30BC6" w:rsidP="00A037DE">
      <w:r>
        <w:t>Наблюдение: желтое окрашивание.</w:t>
      </w:r>
    </w:p>
    <w:p w:rsidR="00B30BC6" w:rsidRDefault="00B30BC6" w:rsidP="00A037DE">
      <w:r>
        <w:t>Вывод: в состав белков входят остатки ароматических аминокислот.</w:t>
      </w:r>
    </w:p>
    <w:p w:rsidR="00A037DE" w:rsidRDefault="00A037DE" w:rsidP="00A037DE"/>
    <w:p w:rsidR="00A037DE" w:rsidRDefault="00B30BC6" w:rsidP="00B30BC6">
      <w:pPr>
        <w:jc w:val="both"/>
      </w:pPr>
      <w:r>
        <w:rPr>
          <w:b/>
        </w:rPr>
        <w:t>3</w:t>
      </w:r>
      <w:r w:rsidR="00A037DE" w:rsidRPr="00B30BC6">
        <w:rPr>
          <w:b/>
        </w:rPr>
        <w:t>. Гидролиз белков</w:t>
      </w:r>
      <w:r w:rsidR="00A037DE">
        <w:t xml:space="preserve"> – разрушение первичной структуры. В лаборатории этот процесс проводится в присутствии кислот и щелочей при нагревании. В организме он проходит под действием ферментов. </w:t>
      </w:r>
    </w:p>
    <w:p w:rsidR="00B30BC6" w:rsidRDefault="00B30BC6" w:rsidP="00B30BC6">
      <w:pPr>
        <w:jc w:val="both"/>
      </w:pPr>
    </w:p>
    <w:p w:rsidR="00B30BC6" w:rsidRDefault="00B30BC6" w:rsidP="00B30BC6">
      <w:pPr>
        <w:jc w:val="both"/>
      </w:pPr>
      <w:r>
        <w:rPr>
          <w:b/>
        </w:rPr>
        <w:t xml:space="preserve">4. </w:t>
      </w:r>
      <w:r w:rsidRPr="00B30BC6">
        <w:rPr>
          <w:b/>
        </w:rPr>
        <w:t>Амфотерн</w:t>
      </w:r>
      <w:r>
        <w:rPr>
          <w:b/>
        </w:rPr>
        <w:t xml:space="preserve">ость </w:t>
      </w:r>
      <w:r>
        <w:t xml:space="preserve">– белки являются соединениями, обладающими одновременно свойствами кислоты и основания. Это обуславливает возможность соединения аминокислот друг с другом в длинные цепочки с выделением воды. Такая реакция называется реакцией поликонденсации, она идет последовательно, путем образования дипептидов, </w:t>
      </w:r>
      <w:proofErr w:type="spellStart"/>
      <w:r>
        <w:t>трипептидов</w:t>
      </w:r>
      <w:proofErr w:type="spellEnd"/>
      <w:r>
        <w:t xml:space="preserve"> и полипептидов. Соединение аминокислот происходит за счет пептидных связей. Давайте докажем наличие пептидных связей в белке куриного яйца. (Ученик проводит </w:t>
      </w:r>
      <w:proofErr w:type="spellStart"/>
      <w:r>
        <w:t>биуретовую</w:t>
      </w:r>
      <w:proofErr w:type="spellEnd"/>
      <w:r>
        <w:t xml:space="preserve"> реакцию).</w:t>
      </w:r>
    </w:p>
    <w:p w:rsidR="00A85A68" w:rsidRDefault="00A85A68" w:rsidP="00B30BC6">
      <w:pPr>
        <w:jc w:val="both"/>
      </w:pPr>
    </w:p>
    <w:p w:rsidR="00A85A68" w:rsidRDefault="00A85A68" w:rsidP="00A85A68">
      <w:pPr>
        <w:ind w:left="5954" w:hanging="5954"/>
        <w:jc w:val="both"/>
      </w:pPr>
      <w:r>
        <w:t xml:space="preserve">Белок → + </w:t>
      </w:r>
      <w:proofErr w:type="spellStart"/>
      <w:r>
        <w:rPr>
          <w:lang w:val="en-US"/>
        </w:rPr>
        <w:t>NaOH</w:t>
      </w:r>
      <w:proofErr w:type="spellEnd"/>
      <w:r>
        <w:t xml:space="preserve"> </w:t>
      </w:r>
      <w:r w:rsidRPr="009133DF">
        <w:t>→</w:t>
      </w:r>
      <w:r>
        <w:t xml:space="preserve"> свойства кислот (если в молекуле преобладают карбоксильные                    группы)</w:t>
      </w:r>
    </w:p>
    <w:p w:rsidR="00A85A68" w:rsidRDefault="00A85A68" w:rsidP="00A85A68">
      <w:pPr>
        <w:jc w:val="both"/>
      </w:pPr>
      <w:r>
        <w:t xml:space="preserve">            → + </w:t>
      </w:r>
      <w:proofErr w:type="spellStart"/>
      <w:r>
        <w:rPr>
          <w:lang w:val="en-US"/>
        </w:rPr>
        <w:t>HCl</w:t>
      </w:r>
      <w:proofErr w:type="spellEnd"/>
      <w:r>
        <w:t xml:space="preserve"> → свойства оснований (если в молекуле преобладают аминогруппы)</w:t>
      </w:r>
    </w:p>
    <w:p w:rsidR="00A85A68" w:rsidRPr="00A85A68" w:rsidRDefault="00A85A68" w:rsidP="00B30BC6">
      <w:pPr>
        <w:jc w:val="both"/>
      </w:pPr>
    </w:p>
    <w:p w:rsidR="00B30BC6" w:rsidRPr="00B30BC6" w:rsidRDefault="00B30BC6" w:rsidP="00B30BC6">
      <w:pPr>
        <w:jc w:val="both"/>
        <w:rPr>
          <w:b/>
        </w:rPr>
      </w:pPr>
    </w:p>
    <w:p w:rsidR="00A037DE" w:rsidRDefault="008A508A" w:rsidP="008639D7">
      <w:pPr>
        <w:jc w:val="both"/>
        <w:rPr>
          <w:b/>
        </w:rPr>
      </w:pPr>
      <w:r w:rsidRPr="008A508A">
        <w:rPr>
          <w:b/>
        </w:rPr>
        <w:t>V</w:t>
      </w:r>
      <w:r>
        <w:rPr>
          <w:b/>
        </w:rPr>
        <w:t xml:space="preserve"> Закрепление</w:t>
      </w:r>
    </w:p>
    <w:p w:rsidR="008A508A" w:rsidRDefault="008A508A" w:rsidP="008639D7">
      <w:pPr>
        <w:jc w:val="both"/>
        <w:rPr>
          <w:b/>
        </w:rPr>
      </w:pPr>
    </w:p>
    <w:p w:rsidR="008A508A" w:rsidRDefault="008A508A" w:rsidP="008639D7">
      <w:pPr>
        <w:jc w:val="both"/>
      </w:pPr>
      <w:r>
        <w:t xml:space="preserve">1. Напишите реакцию образования </w:t>
      </w:r>
      <w:proofErr w:type="spellStart"/>
      <w:r>
        <w:t>трипептида</w:t>
      </w:r>
      <w:proofErr w:type="spellEnd"/>
      <w:r>
        <w:t xml:space="preserve"> из </w:t>
      </w:r>
      <w:proofErr w:type="spellStart"/>
      <w:r>
        <w:t>ала-фенилала-валина</w:t>
      </w:r>
      <w:proofErr w:type="spellEnd"/>
      <w:r>
        <w:t>.</w:t>
      </w:r>
    </w:p>
    <w:p w:rsidR="008A508A" w:rsidRDefault="008A508A" w:rsidP="008639D7">
      <w:pPr>
        <w:jc w:val="both"/>
      </w:pPr>
      <w:r>
        <w:t>2. Напишите уравнение гидролиза</w:t>
      </w:r>
    </w:p>
    <w:p w:rsidR="008A508A" w:rsidRPr="008A508A" w:rsidRDefault="008A508A" w:rsidP="008639D7">
      <w:pPr>
        <w:jc w:val="both"/>
      </w:pPr>
    </w:p>
    <w:p w:rsidR="008A508A" w:rsidRPr="004608E4" w:rsidRDefault="008A508A" w:rsidP="008A508A">
      <w:pPr>
        <w:jc w:val="both"/>
      </w:pPr>
      <w:r>
        <w:rPr>
          <w:lang w:val="en-US"/>
        </w:rPr>
        <w:t>NH</w:t>
      </w:r>
      <w:r w:rsidRPr="004608E4">
        <w:rPr>
          <w:vertAlign w:val="subscript"/>
        </w:rPr>
        <w:t xml:space="preserve">2 </w:t>
      </w:r>
      <w:r w:rsidRPr="004608E4">
        <w:t xml:space="preserve">– </w:t>
      </w:r>
      <w:r>
        <w:rPr>
          <w:lang w:val="en-US"/>
        </w:rPr>
        <w:t>CH</w:t>
      </w:r>
      <w:r w:rsidRPr="004608E4">
        <w:rPr>
          <w:vertAlign w:val="subscript"/>
        </w:rPr>
        <w:t>2</w:t>
      </w:r>
      <w:r w:rsidRPr="004608E4">
        <w:t xml:space="preserve"> – </w:t>
      </w:r>
      <w:r>
        <w:rPr>
          <w:lang w:val="en-US"/>
        </w:rPr>
        <w:t>CONH</w:t>
      </w:r>
      <w:r w:rsidRPr="004608E4">
        <w:rPr>
          <w:vertAlign w:val="subscript"/>
        </w:rPr>
        <w:t xml:space="preserve"> </w:t>
      </w:r>
      <w:r w:rsidRPr="004608E4">
        <w:t xml:space="preserve">– </w:t>
      </w:r>
      <w:r>
        <w:rPr>
          <w:lang w:val="en-US"/>
        </w:rPr>
        <w:t>CH</w:t>
      </w:r>
      <w:r w:rsidRPr="004608E4">
        <w:t xml:space="preserve"> – </w:t>
      </w:r>
      <w:r>
        <w:rPr>
          <w:lang w:val="en-US"/>
        </w:rPr>
        <w:t>CO</w:t>
      </w:r>
      <w:r w:rsidRPr="004608E4">
        <w:t>–</w:t>
      </w:r>
      <w:r>
        <w:rPr>
          <w:lang w:val="en-US"/>
        </w:rPr>
        <w:t>NH</w:t>
      </w:r>
      <w:r w:rsidRPr="004608E4">
        <w:rPr>
          <w:vertAlign w:val="subscript"/>
        </w:rPr>
        <w:t xml:space="preserve"> </w:t>
      </w:r>
      <w:r w:rsidRPr="004608E4">
        <w:t xml:space="preserve">– </w:t>
      </w:r>
      <w:r>
        <w:rPr>
          <w:lang w:val="en-US"/>
        </w:rPr>
        <w:t>CH</w:t>
      </w:r>
      <w:r w:rsidRPr="004608E4">
        <w:t xml:space="preserve"> – </w:t>
      </w:r>
      <w:r>
        <w:rPr>
          <w:lang w:val="en-US"/>
        </w:rPr>
        <w:t>COOH</w:t>
      </w:r>
      <w:r w:rsidRPr="004608E4">
        <w:t xml:space="preserve"> →</w:t>
      </w:r>
    </w:p>
    <w:p w:rsidR="008A508A" w:rsidRPr="008A508A" w:rsidRDefault="008A508A" w:rsidP="008A508A">
      <w:pPr>
        <w:rPr>
          <w:rFonts w:ascii="Vrinda" w:hAnsi="Vrinda" w:cs="Vrinda"/>
        </w:rPr>
      </w:pPr>
      <w:r w:rsidRPr="008A508A">
        <w:t xml:space="preserve">      </w:t>
      </w:r>
      <w:r>
        <w:t>глицин</w:t>
      </w:r>
      <w:r w:rsidRPr="008A508A">
        <w:t xml:space="preserve">      </w:t>
      </w:r>
      <w:r>
        <w:t xml:space="preserve">          </w:t>
      </w:r>
      <w:r w:rsidRPr="008A508A">
        <w:t xml:space="preserve">     </w:t>
      </w:r>
      <w:r>
        <w:rPr>
          <w:rFonts w:ascii="Vrinda" w:hAnsi="Vrinda" w:cs="Vrinda"/>
          <w:lang w:val="en-US"/>
        </w:rPr>
        <w:t>l</w:t>
      </w:r>
      <w:r w:rsidRPr="008A508A">
        <w:rPr>
          <w:rFonts w:ascii="Vrinda" w:hAnsi="Vrinda" w:cs="Vrinda"/>
        </w:rPr>
        <w:t xml:space="preserve"> </w:t>
      </w:r>
      <w:r>
        <w:rPr>
          <w:rFonts w:asciiTheme="minorHAnsi" w:hAnsiTheme="minorHAnsi" w:cs="Vrinda"/>
        </w:rPr>
        <w:t xml:space="preserve">                          </w:t>
      </w:r>
      <w:r>
        <w:rPr>
          <w:rFonts w:ascii="Vrinda" w:hAnsi="Vrinda" w:cs="Vrinda"/>
          <w:lang w:val="en-US"/>
        </w:rPr>
        <w:t>l</w:t>
      </w:r>
    </w:p>
    <w:p w:rsidR="008A508A" w:rsidRPr="008A508A" w:rsidRDefault="008A508A" w:rsidP="008A508A">
      <w:pPr>
        <w:rPr>
          <w:vertAlign w:val="subscript"/>
        </w:rPr>
      </w:pPr>
      <w:r w:rsidRPr="008A508A">
        <w:rPr>
          <w:rFonts w:ascii="Vrinda" w:hAnsi="Vrinda" w:cs="Vrinda"/>
        </w:rPr>
        <w:t xml:space="preserve">    </w:t>
      </w:r>
      <w:r>
        <w:rPr>
          <w:rFonts w:asciiTheme="minorHAnsi" w:hAnsiTheme="minorHAnsi" w:cs="Vrinda"/>
        </w:rPr>
        <w:t xml:space="preserve">                                </w:t>
      </w:r>
      <w:r>
        <w:rPr>
          <w:lang w:val="en-US"/>
        </w:rPr>
        <w:t>C</w:t>
      </w:r>
      <w:r>
        <w:t>Н</w:t>
      </w:r>
      <w:r>
        <w:rPr>
          <w:vertAlign w:val="subscript"/>
        </w:rPr>
        <w:t xml:space="preserve">2                            </w:t>
      </w:r>
      <w:r>
        <w:t>(</w:t>
      </w:r>
      <w:r>
        <w:rPr>
          <w:lang w:val="en-US"/>
        </w:rPr>
        <w:t>C</w:t>
      </w:r>
      <w:r>
        <w:t>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4</w:t>
      </w:r>
    </w:p>
    <w:p w:rsidR="008A508A" w:rsidRDefault="008A508A" w:rsidP="008A508A">
      <w:pPr>
        <w:jc w:val="both"/>
        <w:rPr>
          <w:rFonts w:asciiTheme="minorHAnsi" w:hAnsiTheme="minorHAnsi" w:cs="Vrinda"/>
        </w:rPr>
      </w:pPr>
      <w:r>
        <w:rPr>
          <w:rFonts w:asciiTheme="minorHAnsi" w:hAnsiTheme="minorHAnsi" w:cs="Vrinda"/>
        </w:rPr>
        <w:t xml:space="preserve">                                       </w:t>
      </w:r>
      <w:proofErr w:type="gramStart"/>
      <w:r>
        <w:rPr>
          <w:rFonts w:ascii="Vrinda" w:hAnsi="Vrinda" w:cs="Vrinda"/>
          <w:lang w:val="en-US"/>
        </w:rPr>
        <w:t>l</w:t>
      </w:r>
      <w:proofErr w:type="gramEnd"/>
      <w:r w:rsidRPr="008A508A">
        <w:rPr>
          <w:rFonts w:ascii="Vrinda" w:hAnsi="Vrinda" w:cs="Vrinda"/>
        </w:rPr>
        <w:t xml:space="preserve"> </w:t>
      </w:r>
      <w:r>
        <w:rPr>
          <w:rFonts w:asciiTheme="minorHAnsi" w:hAnsiTheme="minorHAnsi" w:cs="Vrinda"/>
        </w:rPr>
        <w:t xml:space="preserve">                       </w:t>
      </w:r>
      <w:r>
        <w:rPr>
          <w:rFonts w:ascii="Vrinda" w:hAnsi="Vrinda" w:cs="Vrinda"/>
          <w:lang w:val="en-US"/>
        </w:rPr>
        <w:t>l</w:t>
      </w:r>
    </w:p>
    <w:p w:rsidR="008A508A" w:rsidRPr="008A508A" w:rsidRDefault="008A508A" w:rsidP="008A508A">
      <w:pPr>
        <w:jc w:val="both"/>
      </w:pPr>
      <w:r w:rsidRPr="008A508A">
        <w:t xml:space="preserve">                                      ОН </w:t>
      </w:r>
      <w:r>
        <w:t xml:space="preserve">                    </w:t>
      </w:r>
      <w:r>
        <w:rPr>
          <w:lang w:val="en-US"/>
        </w:rPr>
        <w:t>NH</w:t>
      </w:r>
      <w:r w:rsidRPr="008A508A">
        <w:rPr>
          <w:vertAlign w:val="subscript"/>
        </w:rPr>
        <w:t>2</w:t>
      </w:r>
    </w:p>
    <w:p w:rsidR="008A508A" w:rsidRDefault="008A508A" w:rsidP="008639D7">
      <w:pPr>
        <w:jc w:val="both"/>
      </w:pPr>
      <w:r>
        <w:t xml:space="preserve">                                  </w:t>
      </w:r>
      <w:proofErr w:type="spellStart"/>
      <w:r>
        <w:t>серин</w:t>
      </w:r>
      <w:proofErr w:type="spellEnd"/>
      <w:r>
        <w:t xml:space="preserve">                   лизин</w:t>
      </w:r>
    </w:p>
    <w:p w:rsidR="008A508A" w:rsidRDefault="008A508A" w:rsidP="008639D7">
      <w:pPr>
        <w:jc w:val="both"/>
      </w:pPr>
      <w:r>
        <w:t>Сложность строения белков делает их крайне чувствительными</w:t>
      </w:r>
      <w:r w:rsidR="00A85A68">
        <w:t xml:space="preserve"> к внешним воздействиям.</w:t>
      </w:r>
    </w:p>
    <w:p w:rsidR="008A508A" w:rsidRDefault="008A508A" w:rsidP="008639D7">
      <w:pPr>
        <w:jc w:val="both"/>
      </w:pPr>
    </w:p>
    <w:p w:rsidR="00A85A68" w:rsidRDefault="00A85A68" w:rsidP="008639D7">
      <w:pPr>
        <w:jc w:val="both"/>
      </w:pPr>
    </w:p>
    <w:p w:rsidR="00A85A68" w:rsidRDefault="00A85A68" w:rsidP="008639D7">
      <w:pPr>
        <w:jc w:val="both"/>
      </w:pPr>
    </w:p>
    <w:p w:rsidR="00A85A68" w:rsidRPr="00A85A68" w:rsidRDefault="00A85A68" w:rsidP="008639D7">
      <w:pPr>
        <w:jc w:val="both"/>
      </w:pPr>
      <w:r w:rsidRPr="008A508A">
        <w:rPr>
          <w:b/>
        </w:rPr>
        <w:t>V</w:t>
      </w:r>
      <w:r>
        <w:rPr>
          <w:b/>
          <w:lang w:val="en-US"/>
        </w:rPr>
        <w:t>I</w:t>
      </w:r>
      <w:r>
        <w:rPr>
          <w:b/>
        </w:rPr>
        <w:t xml:space="preserve"> Домашнее задание: прочитать </w:t>
      </w:r>
      <w:r w:rsidRPr="00A85A68">
        <w:rPr>
          <w:rFonts w:eastAsia="Calibri"/>
        </w:rPr>
        <w:t>§5,</w:t>
      </w:r>
      <w:r>
        <w:rPr>
          <w:rFonts w:eastAsia="Calibri"/>
          <w:sz w:val="20"/>
          <w:szCs w:val="20"/>
        </w:rPr>
        <w:t xml:space="preserve"> </w:t>
      </w:r>
      <w:r w:rsidRPr="00A85A68">
        <w:rPr>
          <w:rFonts w:eastAsia="Calibri"/>
        </w:rPr>
        <w:t xml:space="preserve">выполнить </w:t>
      </w:r>
      <w:r w:rsidR="007C2CE2">
        <w:rPr>
          <w:rFonts w:eastAsia="Calibri"/>
        </w:rPr>
        <w:t>упражнения № 3,5,7.</w:t>
      </w:r>
    </w:p>
    <w:p w:rsidR="00A85A68" w:rsidRDefault="00A85A68" w:rsidP="008639D7">
      <w:pPr>
        <w:jc w:val="both"/>
      </w:pPr>
    </w:p>
    <w:p w:rsidR="004608E4" w:rsidRDefault="004608E4" w:rsidP="008639D7">
      <w:pPr>
        <w:jc w:val="both"/>
        <w:rPr>
          <w:b/>
        </w:rPr>
      </w:pPr>
      <w:r>
        <w:rPr>
          <w:b/>
        </w:rPr>
        <w:t>Лист самоконтроля</w:t>
      </w:r>
    </w:p>
    <w:p w:rsidR="004608E4" w:rsidRDefault="004608E4" w:rsidP="008639D7">
      <w:pPr>
        <w:jc w:val="both"/>
        <w:rPr>
          <w:b/>
        </w:rPr>
      </w:pPr>
      <w:r>
        <w:rPr>
          <w:b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175.2pt;margin-top:5.9pt;width:26.25pt;height:25.5pt;z-index:2516602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rect id="_x0000_s1027" style="position:absolute;left:0;text-align:left;margin-left:122.7pt;margin-top:11.15pt;width:13.5pt;height:15.75pt;z-index:2516592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63.45pt;margin-top:11.15pt;width:21.75pt;height:15.75pt;z-index:2516582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</w:rPr>
        <w:t>Ф.И.</w:t>
      </w:r>
    </w:p>
    <w:p w:rsidR="004608E4" w:rsidRDefault="004608E4" w:rsidP="008639D7">
      <w:pPr>
        <w:jc w:val="both"/>
        <w:rPr>
          <w:b/>
        </w:rPr>
      </w:pPr>
      <w:r>
        <w:rPr>
          <w:b/>
        </w:rPr>
        <w:t>1. Оценка:           «3»;          «4»;                «5»</w:t>
      </w:r>
      <w:r w:rsidR="006B4FD8">
        <w:rPr>
          <w:b/>
        </w:rPr>
        <w:t>;</w:t>
      </w:r>
    </w:p>
    <w:p w:rsidR="004608E4" w:rsidRDefault="004608E4" w:rsidP="008639D7">
      <w:pPr>
        <w:jc w:val="both"/>
        <w:rPr>
          <w:b/>
        </w:rPr>
      </w:pPr>
      <w:r>
        <w:rPr>
          <w:b/>
          <w:noProof/>
        </w:rPr>
        <w:pict>
          <v:shape id="_x0000_s1031" type="#_x0000_t12" style="position:absolute;left:0;text-align:left;margin-left:327.45pt;margin-top:3.8pt;width:26.25pt;height:25.5pt;z-index:2516633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</w:rPr>
        <w:pict>
          <v:rect id="_x0000_s1030" style="position:absolute;left:0;text-align:left;margin-left:229.2pt;margin-top:11.3pt;width:13.5pt;height:15.75pt;z-index:25166233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</w:rPr>
        <w:pict>
          <v:shape id="_x0000_s1029" type="#_x0000_t5" style="position:absolute;left:0;text-align:left;margin-left:118.2pt;margin-top:11.3pt;width:21.75pt;height:15.75pt;z-index:251661312" fillcolor="black [3200]" strokecolor="#f2f2f2 [3041]" strokeweight="3pt">
            <v:shadow on="t" type="perspective" color="#7f7f7f [1601]" opacity=".5" offset="1pt" offset2="-1pt"/>
          </v:shape>
        </w:pict>
      </w:r>
    </w:p>
    <w:p w:rsidR="004608E4" w:rsidRDefault="004608E4" w:rsidP="008639D7">
      <w:pPr>
        <w:jc w:val="both"/>
        <w:rPr>
          <w:b/>
        </w:rPr>
      </w:pPr>
      <w:r>
        <w:rPr>
          <w:b/>
        </w:rPr>
        <w:t>2. Важность темы:             любопытно;               интересно;                  необходимо</w:t>
      </w:r>
      <w:r w:rsidR="006B4FD8">
        <w:rPr>
          <w:b/>
        </w:rPr>
        <w:t>;</w:t>
      </w:r>
    </w:p>
    <w:p w:rsidR="004608E4" w:rsidRDefault="006B4FD8" w:rsidP="008639D7">
      <w:pPr>
        <w:jc w:val="both"/>
        <w:rPr>
          <w:b/>
        </w:rPr>
      </w:pPr>
      <w:r>
        <w:rPr>
          <w:b/>
          <w:noProof/>
        </w:rPr>
        <w:pict>
          <v:shape id="_x0000_s1043" type="#_x0000_t12" style="position:absolute;left:0;text-align:left;margin-left:273.45pt;margin-top:4.7pt;width:26.25pt;height:25.5pt;z-index:251675648" fillcolor="black [3200]" strokecolor="#f2f2f2 [3041]" strokeweight="3pt">
            <v:shadow on="t" type="perspective" color="#7f7f7f [1601]" opacity=".5" offset="1pt" offset2="-1pt"/>
          </v:shape>
        </w:pict>
      </w:r>
    </w:p>
    <w:p w:rsidR="004608E4" w:rsidRDefault="006B4FD8" w:rsidP="008639D7">
      <w:pPr>
        <w:jc w:val="both"/>
        <w:rPr>
          <w:b/>
        </w:rPr>
      </w:pPr>
      <w:r>
        <w:rPr>
          <w:b/>
          <w:noProof/>
        </w:rPr>
        <w:pict>
          <v:rect id="_x0000_s1036" style="position:absolute;left:0;text-align:left;margin-left:199.95pt;margin-top:.65pt;width:13.5pt;height:15.75pt;z-index:251668480" fillcolor="black [3200]" strokecolor="#f2f2f2 [3041]" strokeweight="3pt">
            <v:shadow on="t" type="perspective" color="#7f7f7f [1601]" opacity=".5" offset="1pt" offset2="-1pt"/>
          </v:rect>
        </w:pict>
      </w:r>
      <w:r w:rsidR="004608E4">
        <w:rPr>
          <w:b/>
          <w:noProof/>
        </w:rPr>
        <w:pict>
          <v:shape id="_x0000_s1032" type="#_x0000_t5" style="position:absolute;left:0;text-align:left;margin-left:118.2pt;margin-top:.65pt;width:21.75pt;height:15.75pt;z-index:251664384" fillcolor="black [3200]" strokecolor="#f2f2f2 [3041]" strokeweight="3pt">
            <v:shadow on="t" type="perspective" color="#7f7f7f [1601]" opacity=".5" offset="1pt" offset2="-1pt"/>
          </v:shape>
        </w:pict>
      </w:r>
      <w:r w:rsidR="004608E4">
        <w:rPr>
          <w:b/>
        </w:rPr>
        <w:t xml:space="preserve">3. Понимание темы: </w:t>
      </w:r>
      <w:r>
        <w:rPr>
          <w:b/>
        </w:rPr>
        <w:t xml:space="preserve">          плохо;              хорошо;               отлично;</w:t>
      </w:r>
    </w:p>
    <w:p w:rsidR="006B4FD8" w:rsidRDefault="006B4FD8" w:rsidP="008639D7">
      <w:pPr>
        <w:jc w:val="both"/>
        <w:rPr>
          <w:b/>
        </w:rPr>
      </w:pPr>
      <w:r>
        <w:rPr>
          <w:b/>
          <w:noProof/>
        </w:rPr>
        <w:pict>
          <v:shape id="_x0000_s1041" type="#_x0000_t12" style="position:absolute;left:0;text-align:left;margin-left:377.7pt;margin-top:7.1pt;width:26.25pt;height:25.5pt;z-index:2516736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</w:rPr>
        <w:pict>
          <v:rect id="_x0000_s1037" style="position:absolute;left:0;text-align:left;margin-left:246.45pt;margin-top:12.2pt;width:13.5pt;height:15.75pt;z-index:25166950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</w:rPr>
        <w:pict>
          <v:shape id="_x0000_s1034" type="#_x0000_t5" style="position:absolute;left:0;text-align:left;margin-left:122.7pt;margin-top:12.2pt;width:21.75pt;height:15.75pt;z-index:251666432" fillcolor="black [3200]" strokecolor="#f2f2f2 [3041]" strokeweight="3pt">
            <v:shadow on="t" type="perspective" color="#7f7f7f [1601]" opacity=".5" offset="1pt" offset2="-1pt"/>
          </v:shape>
        </w:pict>
      </w:r>
    </w:p>
    <w:p w:rsidR="004608E4" w:rsidRDefault="006B4FD8" w:rsidP="008639D7">
      <w:pPr>
        <w:jc w:val="both"/>
        <w:rPr>
          <w:b/>
        </w:rPr>
      </w:pPr>
      <w:r>
        <w:rPr>
          <w:b/>
        </w:rPr>
        <w:t>4. Самооценка (тест):           заполнил мало;            усвоил основное;                 знаю;</w:t>
      </w:r>
    </w:p>
    <w:p w:rsidR="004608E4" w:rsidRDefault="006B4FD8" w:rsidP="008639D7">
      <w:pPr>
        <w:jc w:val="both"/>
        <w:rPr>
          <w:b/>
        </w:rPr>
      </w:pPr>
      <w:r>
        <w:rPr>
          <w:b/>
          <w:noProof/>
        </w:rPr>
        <w:pict>
          <v:shape id="_x0000_s1033" type="#_x0000_t5" style="position:absolute;left:0;text-align:left;margin-left:153.45pt;margin-top:10.55pt;width:21.75pt;height:15.75pt;z-index:2516654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</w:rPr>
        <w:t xml:space="preserve">                          </w:t>
      </w:r>
    </w:p>
    <w:p w:rsidR="006B4FD8" w:rsidRDefault="006B4FD8" w:rsidP="008639D7">
      <w:pPr>
        <w:jc w:val="both"/>
        <w:rPr>
          <w:b/>
        </w:rPr>
      </w:pPr>
      <w:r>
        <w:rPr>
          <w:b/>
          <w:noProof/>
        </w:rPr>
        <w:pict>
          <v:rect id="_x0000_s1039" style="position:absolute;left:0;text-align:left;margin-left:299.7pt;margin-top:.95pt;width:13.5pt;height:15.75pt;z-index:25167155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b/>
        </w:rPr>
        <w:t xml:space="preserve">5. Оценка работы группы: </w:t>
      </w:r>
      <w:r w:rsidR="004608E4">
        <w:rPr>
          <w:b/>
        </w:rPr>
        <w:t xml:space="preserve">  </w:t>
      </w:r>
      <w:r>
        <w:rPr>
          <w:b/>
        </w:rPr>
        <w:t xml:space="preserve">          не очень активная;  </w:t>
      </w:r>
      <w:r w:rsidR="004608E4">
        <w:rPr>
          <w:b/>
        </w:rPr>
        <w:t xml:space="preserve"> </w:t>
      </w:r>
      <w:r>
        <w:rPr>
          <w:b/>
        </w:rPr>
        <w:t xml:space="preserve">        достаточно активная;</w:t>
      </w:r>
    </w:p>
    <w:p w:rsidR="006B4FD8" w:rsidRDefault="006B4FD8" w:rsidP="008639D7">
      <w:pPr>
        <w:jc w:val="both"/>
        <w:rPr>
          <w:b/>
        </w:rPr>
      </w:pPr>
      <w:r>
        <w:rPr>
          <w:b/>
          <w:noProof/>
        </w:rPr>
        <w:pict>
          <v:shape id="_x0000_s1042" type="#_x0000_t12" style="position:absolute;left:0;text-align:left;margin-left:51.45pt;margin-top:2.9pt;width:26.25pt;height:25.5pt;z-index:2516746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</w:rPr>
        <w:t xml:space="preserve">                           </w:t>
      </w:r>
    </w:p>
    <w:p w:rsidR="006B4FD8" w:rsidRDefault="006B4FD8" w:rsidP="008639D7">
      <w:pPr>
        <w:jc w:val="both"/>
        <w:rPr>
          <w:b/>
        </w:rPr>
      </w:pPr>
      <w:r>
        <w:rPr>
          <w:b/>
        </w:rPr>
        <w:t xml:space="preserve">                              согласованная;</w:t>
      </w:r>
    </w:p>
    <w:p w:rsidR="006B4FD8" w:rsidRDefault="006B4FD8" w:rsidP="008639D7">
      <w:pPr>
        <w:jc w:val="both"/>
        <w:rPr>
          <w:b/>
        </w:rPr>
      </w:pPr>
      <w:r>
        <w:rPr>
          <w:b/>
          <w:noProof/>
        </w:rPr>
        <w:pict>
          <v:rect id="_x0000_s1038" style="position:absolute;left:0;text-align:left;margin-left:293.7pt;margin-top:12.8pt;width:13.5pt;height:15.75pt;z-index:25167052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  <w:vertAlign w:val="subscript"/>
        </w:rPr>
        <w:pict>
          <v:shape id="_x0000_s1035" type="#_x0000_t5" style="position:absolute;left:0;text-align:left;margin-left:114.45pt;margin-top:12.8pt;width:21.75pt;height:15.75pt;z-index:251667456" fillcolor="black [3200]" strokecolor="#f2f2f2 [3041]" strokeweight="3pt">
            <v:shadow on="t" type="perspective" color="#7f7f7f [1601]" opacity=".5" offset="1pt" offset2="-1pt"/>
          </v:shape>
        </w:pict>
      </w:r>
      <w:r w:rsidR="004608E4">
        <w:rPr>
          <w:b/>
        </w:rPr>
        <w:t xml:space="preserve">                      </w:t>
      </w:r>
    </w:p>
    <w:p w:rsidR="004608E4" w:rsidRDefault="006B4FD8" w:rsidP="008639D7">
      <w:pPr>
        <w:jc w:val="both"/>
        <w:rPr>
          <w:b/>
        </w:rPr>
      </w:pPr>
      <w:r>
        <w:rPr>
          <w:b/>
        </w:rPr>
        <w:t>6. Оценка учителя:            скучен, невпечатлителен;            заинтересован;</w:t>
      </w:r>
    </w:p>
    <w:p w:rsidR="006B4FD8" w:rsidRDefault="006B4FD8" w:rsidP="008639D7">
      <w:pPr>
        <w:jc w:val="both"/>
        <w:rPr>
          <w:b/>
        </w:rPr>
      </w:pPr>
      <w:r>
        <w:rPr>
          <w:b/>
          <w:noProof/>
        </w:rPr>
        <w:pict>
          <v:shape id="_x0000_s1040" type="#_x0000_t12" style="position:absolute;left:0;text-align:left;margin-left:43.2pt;margin-top:9.5pt;width:26.25pt;height:25.5pt;z-index:251672576" fillcolor="black [3200]" strokecolor="#f2f2f2 [3041]" strokeweight="3pt">
            <v:shadow on="t" type="perspective" color="#7f7f7f [1601]" opacity=".5" offset="1pt" offset2="-1pt"/>
          </v:shape>
        </w:pict>
      </w:r>
    </w:p>
    <w:p w:rsidR="006B4FD8" w:rsidRPr="004608E4" w:rsidRDefault="006B4FD8" w:rsidP="008639D7">
      <w:pPr>
        <w:jc w:val="both"/>
        <w:rPr>
          <w:b/>
        </w:rPr>
      </w:pPr>
      <w:r>
        <w:rPr>
          <w:b/>
        </w:rPr>
        <w:t xml:space="preserve">                           оригинален, увлечен, интересен.</w:t>
      </w:r>
    </w:p>
    <w:sectPr w:rsidR="006B4FD8" w:rsidRPr="004608E4" w:rsidSect="00F2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C00"/>
    <w:multiLevelType w:val="hybridMultilevel"/>
    <w:tmpl w:val="1CD4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F4A"/>
    <w:multiLevelType w:val="hybridMultilevel"/>
    <w:tmpl w:val="376E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472CC"/>
    <w:multiLevelType w:val="hybridMultilevel"/>
    <w:tmpl w:val="9368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A7E4F"/>
    <w:multiLevelType w:val="hybridMultilevel"/>
    <w:tmpl w:val="DD92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134A8"/>
    <w:multiLevelType w:val="hybridMultilevel"/>
    <w:tmpl w:val="9896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B701E"/>
    <w:multiLevelType w:val="hybridMultilevel"/>
    <w:tmpl w:val="EE6C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CE8"/>
    <w:rsid w:val="00353FA3"/>
    <w:rsid w:val="003D30FC"/>
    <w:rsid w:val="004608E4"/>
    <w:rsid w:val="004C5A94"/>
    <w:rsid w:val="004F7EF0"/>
    <w:rsid w:val="006B4FD8"/>
    <w:rsid w:val="007C2CE2"/>
    <w:rsid w:val="008639D7"/>
    <w:rsid w:val="008A28FE"/>
    <w:rsid w:val="008A508A"/>
    <w:rsid w:val="008F0CE8"/>
    <w:rsid w:val="00A037DE"/>
    <w:rsid w:val="00A7134E"/>
    <w:rsid w:val="00A85A68"/>
    <w:rsid w:val="00B30BC6"/>
    <w:rsid w:val="00C94DB5"/>
    <w:rsid w:val="00CA6FFD"/>
    <w:rsid w:val="00D548CF"/>
    <w:rsid w:val="00D94E1F"/>
    <w:rsid w:val="00F2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C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A2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2011-01-26T09:17:00Z</dcterms:created>
  <dcterms:modified xsi:type="dcterms:W3CDTF">2011-05-17T09:25:00Z</dcterms:modified>
</cp:coreProperties>
</file>