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7" w:rsidRPr="00B37F27" w:rsidRDefault="00B37F27" w:rsidP="00B37F27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Учитель географии </w:t>
      </w:r>
      <w:r w:rsidRPr="00B37F27">
        <w:rPr>
          <w:rFonts w:ascii="Times New Roman" w:hAnsi="Times New Roman" w:cs="Times New Roman"/>
          <w:sz w:val="32"/>
          <w:szCs w:val="28"/>
        </w:rPr>
        <w:t>Агеева Наталья Степановна</w:t>
      </w:r>
    </w:p>
    <w:p w:rsidR="00E355A0" w:rsidRPr="00E934F0" w:rsidRDefault="00E355A0" w:rsidP="00E934F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E934F0">
        <w:rPr>
          <w:rFonts w:ascii="Times New Roman" w:hAnsi="Times New Roman" w:cs="Times New Roman"/>
          <w:sz w:val="36"/>
          <w:szCs w:val="28"/>
        </w:rPr>
        <w:t>План конспект урока</w:t>
      </w:r>
      <w:bookmarkStart w:id="0" w:name="_GoBack"/>
      <w:bookmarkEnd w:id="0"/>
    </w:p>
    <w:p w:rsidR="00E355A0" w:rsidRPr="00E934F0" w:rsidRDefault="000A2E61" w:rsidP="00E934F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34F0"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E355A0" w:rsidRPr="00E934F0">
        <w:rPr>
          <w:rFonts w:ascii="Times New Roman" w:hAnsi="Times New Roman" w:cs="Times New Roman"/>
          <w:b/>
          <w:sz w:val="36"/>
          <w:szCs w:val="28"/>
        </w:rPr>
        <w:t>Внутренние воды Пермского края</w:t>
      </w:r>
    </w:p>
    <w:p w:rsidR="00E355A0" w:rsidRPr="00BF3FB3" w:rsidRDefault="00E934F0" w:rsidP="00E934F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0A2E61">
        <w:rPr>
          <w:rFonts w:ascii="Times New Roman" w:hAnsi="Times New Roman" w:cs="Times New Roman"/>
          <w:sz w:val="28"/>
          <w:szCs w:val="28"/>
        </w:rPr>
        <w:t xml:space="preserve"> </w:t>
      </w:r>
      <w:r w:rsidR="00E355A0" w:rsidRPr="00BF3FB3">
        <w:rPr>
          <w:rFonts w:ascii="Times New Roman" w:hAnsi="Times New Roman" w:cs="Times New Roman"/>
          <w:i/>
          <w:iCs/>
          <w:sz w:val="28"/>
          <w:szCs w:val="28"/>
        </w:rPr>
        <w:t>сформировать знания об особенностях размещения внутренних вод Пермского края</w:t>
      </w:r>
    </w:p>
    <w:p w:rsidR="00E355A0" w:rsidRPr="00E934F0" w:rsidRDefault="00E934F0" w:rsidP="00E934F0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E355A0" w:rsidRDefault="00E355A0" w:rsidP="00E934F0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F3FB3">
        <w:rPr>
          <w:rFonts w:ascii="Times New Roman" w:hAnsi="Times New Roman" w:cs="Times New Roman"/>
          <w:i/>
          <w:iCs/>
          <w:sz w:val="28"/>
          <w:szCs w:val="28"/>
        </w:rPr>
        <w:t>Познакомить учащихся с видами внутренних вод Пермского края</w:t>
      </w:r>
      <w:r>
        <w:rPr>
          <w:rFonts w:ascii="Times New Roman" w:hAnsi="Times New Roman" w:cs="Times New Roman"/>
          <w:i/>
          <w:iCs/>
          <w:sz w:val="28"/>
          <w:szCs w:val="28"/>
        </w:rPr>
        <w:t>, с особенностями их питания и режима, показать размещение крупных озер, болот водоемов на территории края</w:t>
      </w:r>
    </w:p>
    <w:p w:rsidR="00E355A0" w:rsidRDefault="00E355A0" w:rsidP="00E934F0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-Развивать познавательную активность  и самостоятельность в процессе изучения нового материала</w:t>
      </w:r>
    </w:p>
    <w:p w:rsidR="00E355A0" w:rsidRDefault="002E450E" w:rsidP="00E934F0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-С</w:t>
      </w:r>
      <w:r w:rsidR="00E355A0">
        <w:rPr>
          <w:rFonts w:ascii="Times New Roman" w:hAnsi="Times New Roman" w:cs="Times New Roman"/>
          <w:i/>
          <w:iCs/>
          <w:sz w:val="28"/>
          <w:szCs w:val="28"/>
        </w:rPr>
        <w:t>пособствовать воспитанию культуры межличностного общения, трудолюбия, ответственности. Воспитывать любовь к Родине и родному краю.</w:t>
      </w:r>
    </w:p>
    <w:p w:rsidR="00E355A0" w:rsidRDefault="00E355A0" w:rsidP="00E934F0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</w:rPr>
        <w:t xml:space="preserve">Основные </w:t>
      </w:r>
      <w:proofErr w:type="gramStart"/>
      <w:r w:rsidRPr="00E934F0">
        <w:rPr>
          <w:rFonts w:ascii="Times New Roman" w:hAnsi="Times New Roman" w:cs="Times New Roman"/>
          <w:iCs/>
          <w:sz w:val="28"/>
          <w:szCs w:val="28"/>
        </w:rPr>
        <w:t>понятия</w:t>
      </w:r>
      <w:proofErr w:type="gramEnd"/>
      <w:r w:rsidR="000A2E61" w:rsidRPr="00E934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4F0" w:rsidRPr="00E934F0">
        <w:rPr>
          <w:rFonts w:ascii="Times New Roman" w:hAnsi="Times New Roman" w:cs="Times New Roman"/>
          <w:iCs/>
          <w:sz w:val="28"/>
          <w:szCs w:val="28"/>
        </w:rPr>
        <w:t xml:space="preserve"> изучаемые на уроке:</w:t>
      </w:r>
      <w:r w:rsidR="00E934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2E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река, речная система, озеро, речной бассейн, водораздел, уклон реки, питание реки, водохранилище, пруд, снежник.</w:t>
      </w:r>
    </w:p>
    <w:p w:rsidR="00E355A0" w:rsidRDefault="00E355A0" w:rsidP="00E934F0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</w:rPr>
        <w:t xml:space="preserve">Вид </w:t>
      </w:r>
      <w:proofErr w:type="gramStart"/>
      <w:r w:rsidRPr="00E934F0">
        <w:rPr>
          <w:rFonts w:ascii="Times New Roman" w:hAnsi="Times New Roman" w:cs="Times New Roman"/>
          <w:iCs/>
          <w:sz w:val="28"/>
          <w:szCs w:val="28"/>
        </w:rPr>
        <w:t>используемых</w:t>
      </w:r>
      <w:proofErr w:type="gramEnd"/>
      <w:r w:rsidRPr="00E934F0">
        <w:rPr>
          <w:rFonts w:ascii="Times New Roman" w:hAnsi="Times New Roman" w:cs="Times New Roman"/>
          <w:iCs/>
          <w:sz w:val="28"/>
          <w:szCs w:val="28"/>
        </w:rPr>
        <w:t xml:space="preserve"> ИКТ</w:t>
      </w:r>
      <w:r w:rsidR="00E934F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презентация, видеофильм, интернет –</w:t>
      </w:r>
      <w:r w:rsidR="00E934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ресурс</w:t>
      </w:r>
    </w:p>
    <w:p w:rsidR="00E355A0" w:rsidRDefault="00E355A0" w:rsidP="00E934F0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</w:rPr>
        <w:t>Методическое назначение средств ИКТ</w:t>
      </w:r>
      <w:r w:rsidR="00E934F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Учебное, познавательное, контрольное.</w:t>
      </w:r>
    </w:p>
    <w:p w:rsidR="00E355A0" w:rsidRPr="00E355A0" w:rsidRDefault="00E355A0" w:rsidP="00E934F0">
      <w:pPr>
        <w:spacing w:after="0"/>
        <w:ind w:left="720"/>
        <w:rPr>
          <w:rFonts w:ascii="Times New Roman" w:hAnsi="Times New Roman" w:cs="Times New Roman"/>
          <w:iCs/>
          <w:sz w:val="36"/>
          <w:szCs w:val="36"/>
        </w:rPr>
      </w:pPr>
      <w:r w:rsidRPr="00E355A0">
        <w:rPr>
          <w:rFonts w:ascii="Times New Roman" w:hAnsi="Times New Roman" w:cs="Times New Roman"/>
          <w:iCs/>
          <w:sz w:val="36"/>
          <w:szCs w:val="36"/>
        </w:rPr>
        <w:t>Структура урока: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Этап 1. Вхождение в тему урока и создание условий для осознанного восприятия нового материала</w:t>
      </w:r>
    </w:p>
    <w:p w:rsidR="00E355A0" w:rsidRDefault="00E355A0" w:rsidP="00E934F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355A0">
        <w:rPr>
          <w:rFonts w:ascii="Times New Roman" w:hAnsi="Times New Roman" w:cs="Times New Roman"/>
          <w:i/>
          <w:iCs/>
          <w:sz w:val="28"/>
          <w:szCs w:val="28"/>
        </w:rPr>
        <w:t>Включение фрагмента документального фильма «Перекресток наших судеб»,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E355A0">
        <w:rPr>
          <w:rFonts w:ascii="Times New Roman" w:hAnsi="Times New Roman" w:cs="Times New Roman"/>
          <w:i/>
          <w:iCs/>
          <w:sz w:val="28"/>
          <w:szCs w:val="28"/>
        </w:rPr>
        <w:t xml:space="preserve"> Природы доброе начало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55A0">
        <w:rPr>
          <w:rFonts w:ascii="Times New Roman" w:hAnsi="Times New Roman" w:cs="Times New Roman"/>
          <w:iCs/>
          <w:sz w:val="28"/>
          <w:szCs w:val="28"/>
        </w:rPr>
        <w:t>Как вы думаете</w:t>
      </w:r>
      <w:r>
        <w:rPr>
          <w:rFonts w:ascii="Times New Roman" w:hAnsi="Times New Roman" w:cs="Times New Roman"/>
          <w:iCs/>
          <w:sz w:val="28"/>
          <w:szCs w:val="28"/>
        </w:rPr>
        <w:t>. Что является причиной образования карста?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Действие поверхностных и подземных вод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еще кроме воронок и провалов образуется в результате действия карста?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Пещеры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Только ли на территории нашего района образуются карстовые воронки и пещеры?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934F0">
        <w:rPr>
          <w:rFonts w:ascii="Times New Roman" w:hAnsi="Times New Roman" w:cs="Times New Roman"/>
          <w:i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Действительно на территории всего Пермского края есть много воронок и пещер. Самые крупные из них: (</w:t>
      </w:r>
      <w:r w:rsidRPr="002E450E">
        <w:rPr>
          <w:rFonts w:ascii="Times New Roman" w:hAnsi="Times New Roman" w:cs="Times New Roman"/>
          <w:iCs/>
          <w:sz w:val="28"/>
          <w:szCs w:val="28"/>
          <w:u w:val="single"/>
        </w:rPr>
        <w:t>ответ учащихся</w:t>
      </w:r>
      <w:r w:rsidR="002E45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2E45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Кунгурская,</w:t>
      </w:r>
      <w:r w:rsidR="000A2E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Ординская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="002E450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Темная,</w:t>
      </w:r>
      <w:r w:rsidR="000A2E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Мариинская</w:t>
      </w:r>
      <w:r w:rsidR="002E450E">
        <w:rPr>
          <w:rFonts w:ascii="Times New Roman" w:hAnsi="Times New Roman" w:cs="Times New Roman"/>
          <w:iCs/>
          <w:sz w:val="28"/>
          <w:szCs w:val="28"/>
        </w:rPr>
        <w:t>,</w:t>
      </w:r>
      <w:r w:rsidR="000A2E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Кизеловская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другие….)</w:t>
      </w:r>
    </w:p>
    <w:p w:rsidR="00E355A0" w:rsidRDefault="00E355A0" w:rsidP="00E934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Поскольку причина образования пещер -</w:t>
      </w:r>
      <w:r w:rsidR="000A2E6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действие воды. </w:t>
      </w:r>
      <w:r w:rsidR="002E450E">
        <w:rPr>
          <w:rFonts w:ascii="Times New Roman" w:hAnsi="Times New Roman" w:cs="Times New Roman"/>
          <w:iCs/>
          <w:sz w:val="28"/>
          <w:szCs w:val="28"/>
        </w:rPr>
        <w:t>Следовательно,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тема нашего сегодняшнего урока:</w:t>
      </w:r>
      <w:r w:rsidR="00E934F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2E450E">
        <w:rPr>
          <w:rFonts w:ascii="Times New Roman" w:hAnsi="Times New Roman" w:cs="Times New Roman"/>
          <w:iCs/>
          <w:sz w:val="28"/>
          <w:szCs w:val="28"/>
          <w:u w:val="single"/>
        </w:rPr>
        <w:t>Ответ учащихся</w:t>
      </w:r>
      <w:r w:rsidR="000A2E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0A2E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Реки,</w:t>
      </w:r>
      <w:r w:rsidR="000A2E6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воды и т.д.)</w:t>
      </w:r>
    </w:p>
    <w:p w:rsidR="000A2E61" w:rsidRDefault="000A2E61" w:rsidP="00E934F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Итак, открываем тетради, записываем дату (06.03.13) и тему сегодняшнего урока - </w:t>
      </w:r>
      <w:r w:rsidRPr="000A2E61">
        <w:rPr>
          <w:rFonts w:ascii="Times New Roman" w:hAnsi="Times New Roman" w:cs="Times New Roman"/>
          <w:b/>
          <w:sz w:val="32"/>
          <w:szCs w:val="32"/>
        </w:rPr>
        <w:t>Внутренние воды Пермского края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B9092E">
        <w:rPr>
          <w:rFonts w:ascii="Times New Roman" w:hAnsi="Times New Roman" w:cs="Times New Roman"/>
          <w:b/>
          <w:sz w:val="32"/>
          <w:szCs w:val="32"/>
        </w:rPr>
        <w:t>слайд 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A2E61" w:rsidRDefault="000A2E6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0A2E61">
        <w:rPr>
          <w:rFonts w:ascii="Times New Roman" w:hAnsi="Times New Roman" w:cs="Times New Roman"/>
          <w:sz w:val="28"/>
          <w:szCs w:val="28"/>
        </w:rPr>
        <w:t xml:space="preserve"> Что мы сегодня будем изучать на уроке?</w:t>
      </w:r>
    </w:p>
    <w:p w:rsidR="00B9092E" w:rsidRPr="00B9092E" w:rsidRDefault="000A2E61" w:rsidP="00E934F0">
      <w:pPr>
        <w:spacing w:after="0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Цель нашего урока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 w:rsidRPr="000A2E61">
        <w:rPr>
          <w:rFonts w:ascii="Times New Roman" w:hAnsi="Times New Roman" w:cs="Times New Roman"/>
          <w:sz w:val="28"/>
          <w:szCs w:val="28"/>
        </w:rPr>
        <w:t xml:space="preserve">- </w:t>
      </w:r>
      <w:r w:rsidRPr="000A2E61">
        <w:rPr>
          <w:rFonts w:ascii="Times New Roman" w:hAnsi="Times New Roman" w:cs="Times New Roman"/>
          <w:b/>
          <w:iCs/>
          <w:sz w:val="32"/>
          <w:szCs w:val="32"/>
        </w:rPr>
        <w:t>сформировать знания об особенностях размещения внутренних вод Пермского края</w:t>
      </w:r>
      <w:r w:rsidR="00B9092E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</w:p>
    <w:p w:rsidR="000A2E61" w:rsidRPr="000A2E61" w:rsidRDefault="00B9092E" w:rsidP="00E934F0">
      <w:pPr>
        <w:spacing w:after="0"/>
        <w:ind w:left="5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( слайд</w:t>
      </w:r>
      <w:r w:rsidR="0010184F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32"/>
          <w:szCs w:val="32"/>
        </w:rPr>
        <w:t>2)</w:t>
      </w:r>
    </w:p>
    <w:p w:rsidR="000A2E61" w:rsidRPr="000A2E61" w:rsidRDefault="000A2E61" w:rsidP="00E934F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>- Итак, вспомним основные понятия, которые относятся к данной теме. У вас на столах лежат карточки с понятиями и определениями. Найдите правильные соответствия.</w:t>
      </w:r>
    </w:p>
    <w:p w:rsidR="000A2E61" w:rsidRPr="00B9092E" w:rsidRDefault="000A2E61" w:rsidP="00E934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0A2E61" w:rsidRPr="00B9092E" w:rsidRDefault="000A2E61" w:rsidP="00E934F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9092E">
        <w:rPr>
          <w:rFonts w:ascii="Times New Roman" w:hAnsi="Times New Roman" w:cs="Times New Roman"/>
          <w:sz w:val="28"/>
          <w:szCs w:val="28"/>
        </w:rPr>
        <w:t>ЗАДАНИЕ № 1</w:t>
      </w:r>
    </w:p>
    <w:p w:rsidR="000A2E61" w:rsidRPr="000A2E61" w:rsidRDefault="000A2E61" w:rsidP="00E934F0">
      <w:pPr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0A2E61">
        <w:rPr>
          <w:rFonts w:ascii="Times New Roman" w:hAnsi="Times New Roman" w:cs="Times New Roman"/>
          <w:sz w:val="28"/>
          <w:szCs w:val="28"/>
          <w:u w:val="single"/>
        </w:rPr>
        <w:t>(работа в парах)</w:t>
      </w:r>
    </w:p>
    <w:p w:rsidR="000A2E61" w:rsidRPr="000A2E61" w:rsidRDefault="000A2E61" w:rsidP="00E93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>Река – естественный водный поток, текущий в выработанном им русле.</w:t>
      </w:r>
    </w:p>
    <w:p w:rsidR="000A2E61" w:rsidRPr="000A2E61" w:rsidRDefault="000A2E61" w:rsidP="00E93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>Речная система – река со всеми притоками.</w:t>
      </w:r>
    </w:p>
    <w:p w:rsidR="000A2E61" w:rsidRPr="000A2E61" w:rsidRDefault="000A2E61" w:rsidP="00E93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>Речной бассейн – территория, с которой река собирает воды.</w:t>
      </w:r>
    </w:p>
    <w:p w:rsidR="000A2E61" w:rsidRPr="000A2E61" w:rsidRDefault="000A2E61" w:rsidP="00E93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>Водораздел – линия, разделяющая смежные речные бассейны.</w:t>
      </w:r>
    </w:p>
    <w:p w:rsidR="000A2E61" w:rsidRPr="000A2E61" w:rsidRDefault="000A2E61" w:rsidP="00E93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>Падение реки – разность высот уровней воды между истоком и устьем.</w:t>
      </w:r>
    </w:p>
    <w:p w:rsidR="000A2E61" w:rsidRPr="000A2E61" w:rsidRDefault="000A2E61" w:rsidP="00E93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>Уклон реки – частное между падением реки и её длины.</w:t>
      </w:r>
    </w:p>
    <w:p w:rsidR="000A2E61" w:rsidRPr="000A2E61" w:rsidRDefault="000A2E61" w:rsidP="00E934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A2E61">
        <w:rPr>
          <w:rFonts w:ascii="Times New Roman" w:hAnsi="Times New Roman" w:cs="Times New Roman"/>
          <w:sz w:val="28"/>
          <w:szCs w:val="28"/>
        </w:rPr>
        <w:t xml:space="preserve">Питание реки – поступление в реку воды от разных источников. Может быть: </w:t>
      </w:r>
      <w:proofErr w:type="gramStart"/>
      <w:r w:rsidRPr="000A2E61">
        <w:rPr>
          <w:rFonts w:ascii="Times New Roman" w:hAnsi="Times New Roman" w:cs="Times New Roman"/>
          <w:sz w:val="28"/>
          <w:szCs w:val="28"/>
        </w:rPr>
        <w:t>снеговое</w:t>
      </w:r>
      <w:proofErr w:type="gramEnd"/>
      <w:r w:rsidRPr="000A2E61">
        <w:rPr>
          <w:rFonts w:ascii="Times New Roman" w:hAnsi="Times New Roman" w:cs="Times New Roman"/>
          <w:sz w:val="28"/>
          <w:szCs w:val="28"/>
        </w:rPr>
        <w:t>, дождевое, ледниковое, подземное, смешанное.</w:t>
      </w:r>
    </w:p>
    <w:p w:rsidR="000A2E61" w:rsidRDefault="000A2E61" w:rsidP="00E934F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427DE3" w:rsidRDefault="000A2E61" w:rsidP="00E934F0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взаимопроверку (обменяйтесь карточками, проверка с доски слайд3), работы сдайте.</w:t>
      </w:r>
      <w:r w:rsidR="00B9092E">
        <w:rPr>
          <w:rFonts w:ascii="Times New Roman" w:hAnsi="Times New Roman" w:cs="Times New Roman"/>
          <w:sz w:val="28"/>
          <w:szCs w:val="28"/>
        </w:rPr>
        <w:t xml:space="preserve">  </w:t>
      </w:r>
      <w:r w:rsidR="00B9092E" w:rsidRPr="00B9092E">
        <w:rPr>
          <w:rFonts w:ascii="Times New Roman" w:hAnsi="Times New Roman" w:cs="Times New Roman"/>
          <w:b/>
          <w:sz w:val="28"/>
          <w:szCs w:val="28"/>
        </w:rPr>
        <w:t>(Ответы слайд</w:t>
      </w:r>
      <w:r w:rsidR="0010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92E" w:rsidRPr="00B9092E">
        <w:rPr>
          <w:rFonts w:ascii="Times New Roman" w:hAnsi="Times New Roman" w:cs="Times New Roman"/>
          <w:b/>
          <w:sz w:val="28"/>
          <w:szCs w:val="28"/>
        </w:rPr>
        <w:t>3)</w:t>
      </w:r>
    </w:p>
    <w:p w:rsidR="00E934F0" w:rsidRPr="00E934F0" w:rsidRDefault="00E934F0" w:rsidP="00E934F0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9092E" w:rsidRPr="00F34945" w:rsidRDefault="00B9092E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F34945">
        <w:rPr>
          <w:rFonts w:ascii="Times New Roman" w:hAnsi="Times New Roman" w:cs="Times New Roman"/>
          <w:sz w:val="28"/>
          <w:szCs w:val="28"/>
        </w:rPr>
        <w:t xml:space="preserve"> Что понимают под внутренними водами?</w:t>
      </w:r>
    </w:p>
    <w:p w:rsidR="00B9092E" w:rsidRDefault="00B9092E" w:rsidP="00E934F0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Поверхностные воды: Естественны водоемы</w:t>
      </w:r>
      <w:r w:rsidR="002E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(Реки, каналы, озера, болота, ледники -  горные и покровные.)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скусственные водоемы(водохранилища,  каналы, пруды); подземные воды(грунтовые и артезианские воды, мерзлота, горячие источники и гейзеры) </w:t>
      </w:r>
      <w:r w:rsidRPr="00B9092E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B9092E" w:rsidRDefault="00427DE3" w:rsidP="00E934F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 w:rsidRPr="00E934F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End"/>
      <w:r w:rsidRPr="00E934F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от каких компонентов зависят внутренние воды?</w:t>
      </w:r>
    </w:p>
    <w:p w:rsidR="00427DE3" w:rsidRDefault="00427DE3" w:rsidP="00E934F0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Внутренние воды зависят от многих компонентов, но главными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компонентами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влияющими на воды являются </w:t>
      </w:r>
      <w:r w:rsidRPr="00427DE3">
        <w:rPr>
          <w:rFonts w:ascii="Times New Roman" w:hAnsi="Times New Roman" w:cs="Times New Roman"/>
          <w:b/>
          <w:sz w:val="28"/>
          <w:szCs w:val="28"/>
        </w:rPr>
        <w:t>климат и рельеф</w:t>
      </w:r>
    </w:p>
    <w:p w:rsidR="00427DE3" w:rsidRDefault="00427DE3" w:rsidP="00E934F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427DE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7DE3">
        <w:rPr>
          <w:rFonts w:ascii="Times New Roman" w:hAnsi="Times New Roman" w:cs="Times New Roman"/>
          <w:sz w:val="28"/>
          <w:szCs w:val="28"/>
        </w:rPr>
        <w:t>лимат влияет на воды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27DE3" w:rsidRDefault="00427DE3" w:rsidP="00E934F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Климат влияет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замерзаемость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рек. В условиях длительной, холодной зимы на реках бывает длительный ледостав, более мощный лед. Климат определяет характер питания реки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(источники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дождевое, снеговое, подземное, ледниковое, смешанное. Большая часть рек имеет – смешанное </w:t>
      </w:r>
      <w:r w:rsidR="00B86A9D">
        <w:rPr>
          <w:rFonts w:ascii="Times New Roman" w:hAnsi="Times New Roman" w:cs="Times New Roman"/>
          <w:sz w:val="28"/>
          <w:szCs w:val="28"/>
        </w:rPr>
        <w:t xml:space="preserve">питание. </w:t>
      </w:r>
      <w:proofErr w:type="gramStart"/>
      <w:r w:rsidR="00B86A9D">
        <w:rPr>
          <w:rFonts w:ascii="Times New Roman" w:hAnsi="Times New Roman" w:cs="Times New Roman"/>
          <w:sz w:val="28"/>
          <w:szCs w:val="28"/>
        </w:rPr>
        <w:t xml:space="preserve">Климат определяет </w:t>
      </w:r>
      <w:r>
        <w:rPr>
          <w:rFonts w:ascii="Times New Roman" w:hAnsi="Times New Roman" w:cs="Times New Roman"/>
          <w:sz w:val="28"/>
          <w:szCs w:val="28"/>
        </w:rPr>
        <w:t xml:space="preserve"> режим реки (т.е. поведение реки в течение года)</w:t>
      </w:r>
      <w:r w:rsidR="00E934F0">
        <w:rPr>
          <w:rFonts w:ascii="Times New Roman" w:hAnsi="Times New Roman" w:cs="Times New Roman"/>
          <w:sz w:val="28"/>
          <w:szCs w:val="28"/>
        </w:rPr>
        <w:t>:</w:t>
      </w:r>
      <w:r w:rsidR="00B86A9D">
        <w:rPr>
          <w:rFonts w:ascii="Times New Roman" w:hAnsi="Times New Roman" w:cs="Times New Roman"/>
          <w:sz w:val="28"/>
          <w:szCs w:val="28"/>
        </w:rPr>
        <w:t xml:space="preserve">  половодье, паводок, 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 w:rsidR="00B86A9D">
        <w:rPr>
          <w:rFonts w:ascii="Times New Roman" w:hAnsi="Times New Roman" w:cs="Times New Roman"/>
          <w:sz w:val="28"/>
          <w:szCs w:val="28"/>
        </w:rPr>
        <w:t>межень, ледостав, ледоход.</w:t>
      </w:r>
      <w:proofErr w:type="gramEnd"/>
    </w:p>
    <w:p w:rsidR="00B86A9D" w:rsidRDefault="00B86A9D" w:rsidP="00E934F0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B86A9D" w:rsidRDefault="00B86A9D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Каков климат нашего региона?</w:t>
      </w:r>
    </w:p>
    <w:p w:rsidR="00B86A9D" w:rsidRDefault="00B86A9D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4F0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Климат региона - умеренно континентальный. С продолжительной холодной и многоснежной зимой и сравнительно коротким умеренно теплым летом.</w:t>
      </w:r>
    </w:p>
    <w:p w:rsidR="00B86A9D" w:rsidRDefault="00B86A9D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Теплые и влажные воздушные массы с Атлантики смягчают местный климат. Но с севера и юга поступают воздушные массы в виде циклонов и антициклонов. Средне -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годовое количество осадков изменяется от 450 на западе и юго-западе и до 1000 мм в горах на  </w:t>
      </w:r>
      <w:r w:rsidR="002E450E">
        <w:rPr>
          <w:rFonts w:ascii="Times New Roman" w:hAnsi="Times New Roman" w:cs="Times New Roman"/>
          <w:sz w:val="28"/>
          <w:szCs w:val="28"/>
        </w:rPr>
        <w:t>северо-востоке</w:t>
      </w:r>
      <w:r>
        <w:rPr>
          <w:rFonts w:ascii="Times New Roman" w:hAnsi="Times New Roman" w:cs="Times New Roman"/>
          <w:sz w:val="28"/>
          <w:szCs w:val="28"/>
        </w:rPr>
        <w:t xml:space="preserve"> региона</w:t>
      </w:r>
    </w:p>
    <w:p w:rsidR="00B86A9D" w:rsidRDefault="00B86A9D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реки влияет и рельеф. </w:t>
      </w:r>
      <w:r w:rsidRPr="002E450E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Каким образом?</w:t>
      </w:r>
    </w:p>
    <w:p w:rsidR="00B86A9D" w:rsidRDefault="00B86A9D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D222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 равнинах реки имеют</w:t>
      </w:r>
      <w:r w:rsidR="00D22261">
        <w:rPr>
          <w:rFonts w:ascii="Times New Roman" w:hAnsi="Times New Roman" w:cs="Times New Roman"/>
          <w:sz w:val="28"/>
          <w:szCs w:val="28"/>
        </w:rPr>
        <w:t xml:space="preserve"> спокойное течение, широкую долину, а в горах реки бурные с порогами и водопадами. Текут в глубоких ущельях.</w:t>
      </w:r>
    </w:p>
    <w:p w:rsidR="00D22261" w:rsidRDefault="00D2226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же виды внутренних вод встречаются на территории края?</w:t>
      </w:r>
    </w:p>
    <w:p w:rsidR="00D22261" w:rsidRDefault="00D2226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50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D22261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>) (учащимся раздаются карточки со схемой)</w:t>
      </w:r>
    </w:p>
    <w:p w:rsidR="00C27014" w:rsidRDefault="00C27014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тыс. рек (п</w:t>
      </w:r>
      <w:r w:rsidR="00F34945">
        <w:rPr>
          <w:rFonts w:ascii="Times New Roman" w:hAnsi="Times New Roman" w:cs="Times New Roman"/>
          <w:sz w:val="28"/>
          <w:szCs w:val="28"/>
        </w:rPr>
        <w:t>ротяженностью свыше 90 тыс. км.)</w:t>
      </w:r>
    </w:p>
    <w:p w:rsidR="00C27014" w:rsidRDefault="00C27014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-800 озер (общей площадью свыше 120 квадратных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C27014" w:rsidRDefault="00C27014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-750 болот</w:t>
      </w:r>
    </w:p>
    <w:p w:rsidR="00C27014" w:rsidRDefault="00C27014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-водохранилища (3) и пруды (около 500)</w:t>
      </w:r>
    </w:p>
    <w:p w:rsidR="00C27014" w:rsidRDefault="00C27014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4945">
        <w:rPr>
          <w:rFonts w:ascii="Times New Roman" w:hAnsi="Times New Roman" w:cs="Times New Roman"/>
          <w:sz w:val="28"/>
          <w:szCs w:val="28"/>
        </w:rPr>
        <w:t xml:space="preserve"> снежники (2, на северо- востоке региона в </w:t>
      </w:r>
      <w:proofErr w:type="spellStart"/>
      <w:r w:rsidR="00F34945">
        <w:rPr>
          <w:rFonts w:ascii="Times New Roman" w:hAnsi="Times New Roman" w:cs="Times New Roman"/>
          <w:sz w:val="28"/>
          <w:szCs w:val="28"/>
        </w:rPr>
        <w:t>Тулымском</w:t>
      </w:r>
      <w:proofErr w:type="spellEnd"/>
      <w:r w:rsidR="00F34945">
        <w:rPr>
          <w:rFonts w:ascii="Times New Roman" w:hAnsi="Times New Roman" w:cs="Times New Roman"/>
          <w:sz w:val="28"/>
          <w:szCs w:val="28"/>
        </w:rPr>
        <w:t xml:space="preserve"> кряже; один в районе водопада </w:t>
      </w:r>
      <w:proofErr w:type="spellStart"/>
      <w:r w:rsidR="00F34945">
        <w:rPr>
          <w:rFonts w:ascii="Times New Roman" w:hAnsi="Times New Roman" w:cs="Times New Roman"/>
          <w:sz w:val="28"/>
          <w:szCs w:val="28"/>
        </w:rPr>
        <w:t>Жигалан</w:t>
      </w:r>
      <w:proofErr w:type="spellEnd"/>
      <w:r w:rsidR="00F34945">
        <w:rPr>
          <w:rFonts w:ascii="Times New Roman" w:hAnsi="Times New Roman" w:cs="Times New Roman"/>
          <w:sz w:val="28"/>
          <w:szCs w:val="28"/>
        </w:rPr>
        <w:t>, на реке Вишера)</w:t>
      </w:r>
    </w:p>
    <w:p w:rsidR="00F34945" w:rsidRDefault="00F3494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-пещерный лед (более чем в 10 пещерах)</w:t>
      </w:r>
    </w:p>
    <w:p w:rsidR="00F34945" w:rsidRDefault="00F34945" w:rsidP="00E9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A3B" w:rsidRDefault="00C40A3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A3B">
        <w:rPr>
          <w:rFonts w:ascii="Times New Roman" w:hAnsi="Times New Roman" w:cs="Times New Roman"/>
          <w:sz w:val="28"/>
          <w:szCs w:val="28"/>
        </w:rPr>
        <w:t>Реки составляют основу гидрографической сети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A0" w:rsidRDefault="00C40A3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E934F0" w:rsidRPr="002E450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E450E">
        <w:rPr>
          <w:rFonts w:ascii="Times New Roman" w:hAnsi="Times New Roman" w:cs="Times New Roman"/>
          <w:sz w:val="28"/>
          <w:szCs w:val="28"/>
        </w:rPr>
        <w:t>бассейну,</w:t>
      </w:r>
      <w:r>
        <w:rPr>
          <w:rFonts w:ascii="Times New Roman" w:hAnsi="Times New Roman" w:cs="Times New Roman"/>
          <w:sz w:val="28"/>
          <w:szCs w:val="28"/>
        </w:rPr>
        <w:t xml:space="preserve"> какой реки относятся реки нашего края?</w:t>
      </w:r>
    </w:p>
    <w:p w:rsidR="00C40A3B" w:rsidRDefault="00C40A3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все реки относятся к бассейну реки – Камы.</w:t>
      </w:r>
    </w:p>
    <w:p w:rsidR="00C40A3B" w:rsidRDefault="00C40A3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Уральского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питание (Смешанное</w:t>
      </w:r>
      <w:r w:rsidR="00E934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Что обусловлено климатическими и геоморфологическими  условиями.</w:t>
      </w:r>
    </w:p>
    <w:p w:rsidR="00047CB3" w:rsidRDefault="00C40A3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источник питания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талые воды </w:t>
      </w:r>
      <w:r w:rsidR="00E934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60-80% годового стока).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для рек региона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продолжительный ледостав, высокое весеннее половодье</w:t>
      </w:r>
      <w:r w:rsidR="00461745">
        <w:rPr>
          <w:rFonts w:ascii="Times New Roman" w:hAnsi="Times New Roman" w:cs="Times New Roman"/>
          <w:sz w:val="28"/>
          <w:szCs w:val="28"/>
        </w:rPr>
        <w:t xml:space="preserve">, низкая летняя и зимняя межень. Заметно влияют на режим леса. В северной части края благодаря лесам, мощному снежному покрову, а на </w:t>
      </w:r>
      <w:r w:rsidR="002E450E">
        <w:rPr>
          <w:rFonts w:ascii="Times New Roman" w:hAnsi="Times New Roman" w:cs="Times New Roman"/>
          <w:sz w:val="28"/>
          <w:szCs w:val="28"/>
        </w:rPr>
        <w:t>северо-востоке</w:t>
      </w:r>
      <w:r w:rsidR="00461745">
        <w:rPr>
          <w:rFonts w:ascii="Times New Roman" w:hAnsi="Times New Roman" w:cs="Times New Roman"/>
          <w:sz w:val="28"/>
          <w:szCs w:val="28"/>
        </w:rPr>
        <w:t xml:space="preserve"> благодаря горам</w:t>
      </w:r>
      <w:r w:rsidR="00461745" w:rsidRPr="00461745">
        <w:rPr>
          <w:rFonts w:ascii="Times New Roman" w:hAnsi="Times New Roman" w:cs="Times New Roman"/>
          <w:sz w:val="28"/>
          <w:szCs w:val="28"/>
        </w:rPr>
        <w:t xml:space="preserve"> </w:t>
      </w:r>
      <w:r w:rsidR="00461745">
        <w:rPr>
          <w:rFonts w:ascii="Times New Roman" w:hAnsi="Times New Roman" w:cs="Times New Roman"/>
          <w:sz w:val="28"/>
          <w:szCs w:val="28"/>
        </w:rPr>
        <w:t xml:space="preserve"> п</w:t>
      </w:r>
      <w:r w:rsidR="00461745" w:rsidRPr="00461745">
        <w:rPr>
          <w:rFonts w:ascii="Times New Roman" w:hAnsi="Times New Roman" w:cs="Times New Roman"/>
          <w:sz w:val="28"/>
          <w:szCs w:val="28"/>
        </w:rPr>
        <w:t xml:space="preserve">оловодье длится </w:t>
      </w:r>
      <w:r w:rsidR="002E450E" w:rsidRPr="00461745">
        <w:rPr>
          <w:rFonts w:ascii="Times New Roman" w:hAnsi="Times New Roman" w:cs="Times New Roman"/>
          <w:sz w:val="28"/>
          <w:szCs w:val="28"/>
        </w:rPr>
        <w:t>дольше,</w:t>
      </w:r>
      <w:r w:rsidR="00461745" w:rsidRPr="00461745">
        <w:rPr>
          <w:rFonts w:ascii="Times New Roman" w:hAnsi="Times New Roman" w:cs="Times New Roman"/>
          <w:sz w:val="28"/>
          <w:szCs w:val="28"/>
        </w:rPr>
        <w:t xml:space="preserve"> чем на юге</w:t>
      </w:r>
      <w:r w:rsidR="00461745">
        <w:rPr>
          <w:rFonts w:ascii="Times New Roman" w:hAnsi="Times New Roman" w:cs="Times New Roman"/>
          <w:sz w:val="28"/>
          <w:szCs w:val="28"/>
        </w:rPr>
        <w:t>. У рек лесостепного юга продолжительность ледостава меньше, они раньше вскрываются весной. Летом здесь бывают высокие дождевые и ливневые паводки. На северо-востоке края реки полноводны круглый год. Подъем уровня весной превышает 7-10 метров, течение быстрое,  воды холодные.</w:t>
      </w:r>
    </w:p>
    <w:p w:rsidR="00461745" w:rsidRDefault="00461745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45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461745" w:rsidRDefault="0046174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Реки Пермского края (диск Пермская область)</w:t>
      </w:r>
    </w:p>
    <w:p w:rsidR="007E66A5" w:rsidRDefault="0046174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/карты.</w:t>
      </w:r>
      <w:r w:rsidR="007E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45" w:rsidRDefault="007E66A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745">
        <w:rPr>
          <w:rFonts w:ascii="Times New Roman" w:hAnsi="Times New Roman" w:cs="Times New Roman"/>
          <w:sz w:val="28"/>
          <w:szCs w:val="28"/>
        </w:rPr>
        <w:t>Отметить</w:t>
      </w:r>
      <w:r w:rsidR="00304883">
        <w:rPr>
          <w:rFonts w:ascii="Times New Roman" w:hAnsi="Times New Roman" w:cs="Times New Roman"/>
          <w:sz w:val="28"/>
          <w:szCs w:val="28"/>
        </w:rPr>
        <w:t xml:space="preserve"> на карте реки, </w:t>
      </w:r>
      <w:r>
        <w:rPr>
          <w:rFonts w:ascii="Times New Roman" w:hAnsi="Times New Roman" w:cs="Times New Roman"/>
          <w:sz w:val="28"/>
          <w:szCs w:val="28"/>
        </w:rPr>
        <w:t>которые показывает учитель.</w:t>
      </w:r>
    </w:p>
    <w:p w:rsidR="00304883" w:rsidRPr="00E934F0" w:rsidRDefault="00304883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протяженные и многоводные реки Пермского края:</w:t>
      </w:r>
      <w:r w:rsidR="00F34945">
        <w:rPr>
          <w:rFonts w:ascii="Times New Roman" w:hAnsi="Times New Roman" w:cs="Times New Roman"/>
          <w:sz w:val="28"/>
          <w:szCs w:val="28"/>
        </w:rPr>
        <w:t xml:space="preserve"> </w:t>
      </w:r>
      <w:r w:rsidR="00F34945" w:rsidRPr="00F34945">
        <w:rPr>
          <w:rFonts w:ascii="Times New Roman" w:hAnsi="Times New Roman" w:cs="Times New Roman"/>
          <w:b/>
          <w:sz w:val="28"/>
          <w:szCs w:val="28"/>
        </w:rPr>
        <w:t>(слайд</w:t>
      </w:r>
      <w:r w:rsidR="00323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945" w:rsidRPr="00F34945">
        <w:rPr>
          <w:rFonts w:ascii="Times New Roman" w:hAnsi="Times New Roman" w:cs="Times New Roman"/>
          <w:b/>
          <w:sz w:val="28"/>
          <w:szCs w:val="28"/>
        </w:rPr>
        <w:t>7)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 xml:space="preserve">Наши реки имеют интересные названия. Множество рек имеют в названии одинаковый слог. Какой? </w:t>
      </w:r>
      <w:r w:rsidRPr="009D0A0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D0A09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9D0A09">
        <w:rPr>
          <w:rFonts w:ascii="Times New Roman" w:hAnsi="Times New Roman" w:cs="Times New Roman"/>
          <w:i/>
          <w:sz w:val="28"/>
          <w:szCs w:val="28"/>
        </w:rPr>
        <w:t>)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</w:t>
      </w:r>
      <w:r w:rsidRPr="009D0A09">
        <w:rPr>
          <w:rFonts w:ascii="Times New Roman" w:hAnsi="Times New Roman" w:cs="Times New Roman"/>
          <w:sz w:val="28"/>
          <w:szCs w:val="28"/>
        </w:rPr>
        <w:t xml:space="preserve"> я предлагаю поработать переводчиками.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ЗАДАНИЕ № 2</w:t>
      </w:r>
    </w:p>
    <w:p w:rsidR="009D0A09" w:rsidRPr="00E934F0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  <w:u w:val="single"/>
        </w:rPr>
      </w:pPr>
      <w:r w:rsidRPr="009D0A09">
        <w:rPr>
          <w:rFonts w:ascii="Times New Roman" w:hAnsi="Times New Roman" w:cs="Times New Roman"/>
          <w:sz w:val="28"/>
          <w:szCs w:val="28"/>
          <w:u w:val="single"/>
        </w:rPr>
        <w:t>(работа в парах)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 xml:space="preserve">- У вас на столах по 2 карточки. На одной написаны слова на коми-пермяцком, манси и удмуртском языках и их перевод на русский язык, на другой – названия некоторых рек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>. Объясните, почему реки имеют такие названия.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КАРТОЧКА № 1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«ВА» (</w:t>
      </w:r>
      <w:proofErr w:type="gramStart"/>
      <w:r w:rsidRPr="009D0A09">
        <w:rPr>
          <w:rFonts w:ascii="Times New Roman" w:hAnsi="Times New Roman" w:cs="Times New Roman"/>
          <w:sz w:val="28"/>
          <w:szCs w:val="28"/>
        </w:rPr>
        <w:t>коми-пермяцкий</w:t>
      </w:r>
      <w:proofErr w:type="gramEnd"/>
      <w:r w:rsidRPr="009D0A09">
        <w:rPr>
          <w:rFonts w:ascii="Times New Roman" w:hAnsi="Times New Roman" w:cs="Times New Roman"/>
          <w:sz w:val="28"/>
          <w:szCs w:val="28"/>
        </w:rPr>
        <w:t>) – вода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«КОЛ» (манси) – рыба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«ЧЕЛ» (</w:t>
      </w:r>
      <w:proofErr w:type="gramStart"/>
      <w:r w:rsidRPr="009D0A09">
        <w:rPr>
          <w:rFonts w:ascii="Times New Roman" w:hAnsi="Times New Roman" w:cs="Times New Roman"/>
          <w:sz w:val="28"/>
          <w:szCs w:val="28"/>
        </w:rPr>
        <w:t>коми-пермяцкий</w:t>
      </w:r>
      <w:proofErr w:type="gramEnd"/>
      <w:r w:rsidRPr="009D0A09">
        <w:rPr>
          <w:rFonts w:ascii="Times New Roman" w:hAnsi="Times New Roman" w:cs="Times New Roman"/>
          <w:sz w:val="28"/>
          <w:szCs w:val="28"/>
        </w:rPr>
        <w:t>) – тихий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«УЛЬ» (коми-пермяцкий) – сырой, мокрый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«УНА» (</w:t>
      </w:r>
      <w:proofErr w:type="gramStart"/>
      <w:r w:rsidRPr="009D0A09">
        <w:rPr>
          <w:rFonts w:ascii="Times New Roman" w:hAnsi="Times New Roman" w:cs="Times New Roman"/>
          <w:sz w:val="28"/>
          <w:szCs w:val="28"/>
        </w:rPr>
        <w:t>коми-пермяцкий</w:t>
      </w:r>
      <w:proofErr w:type="gramEnd"/>
      <w:r w:rsidRPr="009D0A09">
        <w:rPr>
          <w:rFonts w:ascii="Times New Roman" w:hAnsi="Times New Roman" w:cs="Times New Roman"/>
          <w:sz w:val="28"/>
          <w:szCs w:val="28"/>
        </w:rPr>
        <w:t xml:space="preserve">) – много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«ГАЙ» (коми-пермяцкий) – отклик, эхо в лесу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«ИНЬ» (</w:t>
      </w:r>
      <w:proofErr w:type="gramStart"/>
      <w:r w:rsidRPr="009D0A09">
        <w:rPr>
          <w:rFonts w:ascii="Times New Roman" w:hAnsi="Times New Roman" w:cs="Times New Roman"/>
          <w:sz w:val="28"/>
          <w:szCs w:val="28"/>
        </w:rPr>
        <w:t>коми-пермяцкий</w:t>
      </w:r>
      <w:proofErr w:type="gramEnd"/>
      <w:r w:rsidRPr="009D0A09">
        <w:rPr>
          <w:rFonts w:ascii="Times New Roman" w:hAnsi="Times New Roman" w:cs="Times New Roman"/>
          <w:sz w:val="28"/>
          <w:szCs w:val="28"/>
        </w:rPr>
        <w:t xml:space="preserve">) – женщина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 xml:space="preserve">«ВИЛЬ» (коми-пермяцкий) – новый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 xml:space="preserve">«КОЙ» (коми-пермяцкий) – птица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«КОС», «КЭС» (</w:t>
      </w:r>
      <w:proofErr w:type="gramStart"/>
      <w:r w:rsidRPr="009D0A09">
        <w:rPr>
          <w:rFonts w:ascii="Times New Roman" w:hAnsi="Times New Roman" w:cs="Times New Roman"/>
          <w:sz w:val="28"/>
          <w:szCs w:val="28"/>
        </w:rPr>
        <w:t>коми-пермяцкий</w:t>
      </w:r>
      <w:proofErr w:type="gramEnd"/>
      <w:r w:rsidRPr="009D0A09">
        <w:rPr>
          <w:rFonts w:ascii="Times New Roman" w:hAnsi="Times New Roman" w:cs="Times New Roman"/>
          <w:sz w:val="28"/>
          <w:szCs w:val="28"/>
        </w:rPr>
        <w:t>) – сухой, мелкий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D0A09">
        <w:rPr>
          <w:rFonts w:ascii="Times New Roman" w:hAnsi="Times New Roman" w:cs="Times New Roman"/>
          <w:sz w:val="28"/>
          <w:szCs w:val="28"/>
        </w:rPr>
        <w:t>ЛЫС</w:t>
      </w:r>
      <w:proofErr w:type="gramEnd"/>
      <w:r w:rsidRPr="009D0A09">
        <w:rPr>
          <w:rFonts w:ascii="Times New Roman" w:hAnsi="Times New Roman" w:cs="Times New Roman"/>
          <w:sz w:val="28"/>
          <w:szCs w:val="28"/>
        </w:rPr>
        <w:t xml:space="preserve">» (коми-пермяцкий) – хвоя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 xml:space="preserve">«НИЗЬ» (коми-пермяцкий) – соболь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«ПОЖ» (удмуртский) – мутный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«СЫЛ», «</w:t>
      </w:r>
      <w:proofErr w:type="gramStart"/>
      <w:r w:rsidRPr="009D0A09">
        <w:rPr>
          <w:rFonts w:ascii="Times New Roman" w:hAnsi="Times New Roman" w:cs="Times New Roman"/>
          <w:sz w:val="28"/>
          <w:szCs w:val="28"/>
        </w:rPr>
        <w:t>СЕЙ</w:t>
      </w:r>
      <w:proofErr w:type="gramEnd"/>
      <w:r w:rsidRPr="009D0A09">
        <w:rPr>
          <w:rFonts w:ascii="Times New Roman" w:hAnsi="Times New Roman" w:cs="Times New Roman"/>
          <w:sz w:val="28"/>
          <w:szCs w:val="28"/>
        </w:rPr>
        <w:t xml:space="preserve">» (коми-пермяцкий) – глина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КАРТОЧКА № 2</w:t>
      </w:r>
    </w:p>
    <w:p w:rsid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Колва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Челва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Ульва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Уньва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Иньва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Вильва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Койва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Косьва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 xml:space="preserve">, Лысьва, </w:t>
      </w:r>
      <w:proofErr w:type="spellStart"/>
      <w:r w:rsidRPr="009D0A09">
        <w:rPr>
          <w:rFonts w:ascii="Times New Roman" w:hAnsi="Times New Roman" w:cs="Times New Roman"/>
          <w:sz w:val="28"/>
          <w:szCs w:val="28"/>
        </w:rPr>
        <w:t>Низья</w:t>
      </w:r>
      <w:proofErr w:type="spellEnd"/>
      <w:r w:rsidRPr="009D0A09">
        <w:rPr>
          <w:rFonts w:ascii="Times New Roman" w:hAnsi="Times New Roman" w:cs="Times New Roman"/>
          <w:sz w:val="28"/>
          <w:szCs w:val="28"/>
        </w:rPr>
        <w:t>, Пожва, Сылва.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09" w:rsidRPr="009D0A09" w:rsidRDefault="009D0A09" w:rsidP="00E934F0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BF6758">
        <w:rPr>
          <w:rFonts w:ascii="Times New Roman" w:hAnsi="Times New Roman" w:cs="Times New Roman"/>
          <w:i/>
          <w:sz w:val="28"/>
          <w:szCs w:val="28"/>
        </w:rPr>
        <w:t>: (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Колва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- рыбная вода;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Челва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– тихая вода;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Ульва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– сыра</w:t>
      </w:r>
      <w:proofErr w:type="gramStart"/>
      <w:r w:rsidRPr="00BF6758">
        <w:rPr>
          <w:rFonts w:ascii="Times New Roman" w:hAnsi="Times New Roman" w:cs="Times New Roman"/>
          <w:i/>
          <w:sz w:val="28"/>
          <w:szCs w:val="28"/>
        </w:rPr>
        <w:t>я(</w:t>
      </w:r>
      <w:proofErr w:type="gram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мокрая) вода;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Уньва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– много воды;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Гайва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- 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откликная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вода (эхо в лесу);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Иньва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- женская вода;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Вильва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– новая вода;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Койва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– птичья вода;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Косьва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 – сухая(мелкая) вода; Лысьва- хвойная вода; </w:t>
      </w:r>
      <w:proofErr w:type="spellStart"/>
      <w:r w:rsidRPr="00BF6758">
        <w:rPr>
          <w:rFonts w:ascii="Times New Roman" w:hAnsi="Times New Roman" w:cs="Times New Roman"/>
          <w:i/>
          <w:sz w:val="28"/>
          <w:szCs w:val="28"/>
        </w:rPr>
        <w:t>Низья</w:t>
      </w:r>
      <w:proofErr w:type="spellEnd"/>
      <w:r w:rsidRPr="00BF6758">
        <w:rPr>
          <w:rFonts w:ascii="Times New Roman" w:hAnsi="Times New Roman" w:cs="Times New Roman"/>
          <w:i/>
          <w:sz w:val="28"/>
          <w:szCs w:val="28"/>
        </w:rPr>
        <w:t xml:space="preserve">- соболиная вода; Пожва- мутная вода; </w:t>
      </w:r>
      <w:r w:rsidR="00BF6758" w:rsidRPr="00BF6758">
        <w:rPr>
          <w:rFonts w:ascii="Times New Roman" w:hAnsi="Times New Roman" w:cs="Times New Roman"/>
          <w:i/>
          <w:sz w:val="28"/>
          <w:szCs w:val="28"/>
        </w:rPr>
        <w:t>Сылва- глиняная вода)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09" w:rsidRDefault="009D0A09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A09">
        <w:rPr>
          <w:rFonts w:ascii="Times New Roman" w:hAnsi="Times New Roman" w:cs="Times New Roman"/>
          <w:sz w:val="28"/>
          <w:szCs w:val="28"/>
        </w:rPr>
        <w:t>- Как видите, название реки – это её характеристика, которую дали наши далёкие предки.</w:t>
      </w:r>
    </w:p>
    <w:p w:rsidR="000868D5" w:rsidRDefault="000868D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края протекает 29 тыс. рек.</w:t>
      </w:r>
    </w:p>
    <w:p w:rsidR="000868D5" w:rsidRDefault="000868D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Достаточно ли обеспечены водными ресурсами  районы края?</w:t>
      </w:r>
    </w:p>
    <w:p w:rsidR="000868D5" w:rsidRDefault="000868D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восточными склонами Урала, западный Урал имеет более разветвленную речную сеть.</w:t>
      </w:r>
    </w:p>
    <w:p w:rsidR="000868D5" w:rsidRDefault="000868D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по карте</w:t>
      </w:r>
      <w:r w:rsidR="00E93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реки протекают по территории нашего района?</w:t>
      </w:r>
    </w:p>
    <w:p w:rsidR="000868D5" w:rsidRPr="00E934F0" w:rsidRDefault="003239C5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0868D5" w:rsidRDefault="000868D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 свое начало на территории нашего района</w:t>
      </w:r>
      <w:r w:rsidR="00EC7402">
        <w:rPr>
          <w:rFonts w:ascii="Times New Roman" w:hAnsi="Times New Roman" w:cs="Times New Roman"/>
          <w:sz w:val="28"/>
          <w:szCs w:val="28"/>
        </w:rPr>
        <w:t xml:space="preserve"> (52 км</w:t>
      </w:r>
      <w:proofErr w:type="gramStart"/>
      <w:r w:rsidR="00EC7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7402">
        <w:rPr>
          <w:rFonts w:ascii="Times New Roman" w:hAnsi="Times New Roman" w:cs="Times New Roman"/>
          <w:sz w:val="28"/>
          <w:szCs w:val="28"/>
        </w:rPr>
        <w:t>о территории Октябрьского района)</w:t>
      </w:r>
    </w:p>
    <w:p w:rsidR="000467EA" w:rsidRDefault="00B37F27" w:rsidP="00E934F0">
      <w:pPr>
        <w:spacing w:after="0"/>
      </w:pPr>
      <w:hyperlink r:id="rId7" w:history="1">
        <w:r w:rsidR="000467EA">
          <w:rPr>
            <w:rStyle w:val="a6"/>
          </w:rPr>
          <w:t>http://letopisi.ru/index.php/%D0%98%D1%80%D0%B5%D0%BD%D1%8C_(%D1%80%D0%B5%D0%BA%D0%B0)</w:t>
        </w:r>
      </w:hyperlink>
    </w:p>
    <w:p w:rsidR="000467EA" w:rsidRPr="000467EA" w:rsidRDefault="000467EA" w:rsidP="00E934F0">
      <w:pPr>
        <w:pBdr>
          <w:bottom w:val="single" w:sz="6" w:space="0" w:color="AAAAAA"/>
        </w:pBdr>
        <w:spacing w:after="0" w:line="288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proofErr w:type="spellStart"/>
      <w:r w:rsidRPr="000467EA">
        <w:rPr>
          <w:rFonts w:ascii="Arial" w:eastAsia="Times New Roman" w:hAnsi="Arial" w:cs="Arial"/>
          <w:color w:val="000000"/>
          <w:kern w:val="36"/>
          <w:sz w:val="30"/>
          <w:szCs w:val="30"/>
        </w:rPr>
        <w:t>Ирень</w:t>
      </w:r>
      <w:proofErr w:type="spellEnd"/>
      <w:r w:rsidRPr="000467EA">
        <w:rPr>
          <w:rFonts w:ascii="Arial" w:eastAsia="Times New Roman" w:hAnsi="Arial" w:cs="Arial"/>
          <w:color w:val="000000"/>
          <w:kern w:val="36"/>
          <w:sz w:val="30"/>
          <w:szCs w:val="30"/>
        </w:rPr>
        <w:t xml:space="preserve"> (река)</w:t>
      </w:r>
    </w:p>
    <w:p w:rsidR="000467EA" w:rsidRPr="000467EA" w:rsidRDefault="000467EA" w:rsidP="00E934F0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 из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Letopisi.Ru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«Время вернуться домой»</w:t>
      </w:r>
    </w:p>
    <w:p w:rsidR="000467EA" w:rsidRPr="000467EA" w:rsidRDefault="000467EA" w:rsidP="00E934F0">
      <w:pPr>
        <w:pBdr>
          <w:bottom w:val="single" w:sz="6" w:space="2" w:color="AAAAAA"/>
        </w:pBdr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Кратко о реке</w:t>
      </w:r>
    </w:p>
    <w:p w:rsidR="000467EA" w:rsidRPr="000467EA" w:rsidRDefault="000467EA" w:rsidP="00E934F0">
      <w:pPr>
        <w:spacing w:before="96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Ирень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левый приток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Сылвы</w:t>
      </w:r>
      <w:proofErr w:type="gram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ачинается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юго-востоке Пермского края. Протекает по территории </w:t>
      </w:r>
      <w:proofErr w:type="gram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Октябрьского</w:t>
      </w:r>
      <w:proofErr w:type="gram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Уинского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Ординского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Кунгурского районов. Впадает в Сылву в черте города Кунгура. Основные притоки: левые: Аспа,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Сып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Малый Ашап, Большой Ашап, Турка, Бым. Берега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Ирени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основном, невысокие и покрыты кустарником. На берегах встречаются скалы высотой до 50 м. Вдоль правого берега реки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прпоходит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Иренский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кряж, состоящий из известняка. Дно </w:t>
      </w:r>
      <w:proofErr w:type="spellStart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>Ирени</w:t>
      </w:r>
      <w:proofErr w:type="spellEnd"/>
      <w:r w:rsidRPr="00046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преимущественно песчаное и галечниковое, а в некоторых местах — илистое и глинистое.</w:t>
      </w:r>
    </w:p>
    <w:p w:rsidR="00BF6758" w:rsidRPr="009D0A09" w:rsidRDefault="00BF6758" w:rsidP="00E9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D9A" w:rsidRDefault="00AA5D9A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099">
        <w:rPr>
          <w:rFonts w:ascii="Times New Roman" w:hAnsi="Times New Roman" w:cs="Times New Roman"/>
          <w:sz w:val="28"/>
          <w:szCs w:val="28"/>
        </w:rPr>
        <w:t>Вопрос: Какие еще крупные реки протекают по территории района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5D9A" w:rsidRDefault="00AA5D9A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Река Сарс</w:t>
      </w:r>
      <w:r w:rsidR="00EC7402">
        <w:rPr>
          <w:rFonts w:ascii="Times New Roman" w:hAnsi="Times New Roman" w:cs="Times New Roman"/>
          <w:sz w:val="28"/>
          <w:szCs w:val="28"/>
        </w:rPr>
        <w:t xml:space="preserve"> (82 км.); р</w:t>
      </w:r>
      <w:proofErr w:type="gramStart"/>
      <w:r w:rsidR="00EC74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C7402">
        <w:rPr>
          <w:rFonts w:ascii="Times New Roman" w:hAnsi="Times New Roman" w:cs="Times New Roman"/>
          <w:sz w:val="28"/>
          <w:szCs w:val="28"/>
        </w:rPr>
        <w:t xml:space="preserve">юш(26 км.); р.Арий (24 км); р. </w:t>
      </w:r>
      <w:proofErr w:type="spellStart"/>
      <w:r w:rsidR="00EC7402">
        <w:rPr>
          <w:rFonts w:ascii="Times New Roman" w:hAnsi="Times New Roman" w:cs="Times New Roman"/>
          <w:sz w:val="28"/>
          <w:szCs w:val="28"/>
        </w:rPr>
        <w:t>Тюй</w:t>
      </w:r>
      <w:proofErr w:type="spellEnd"/>
      <w:r w:rsidR="00EC7402">
        <w:rPr>
          <w:rFonts w:ascii="Times New Roman" w:hAnsi="Times New Roman" w:cs="Times New Roman"/>
          <w:sz w:val="28"/>
          <w:szCs w:val="28"/>
        </w:rPr>
        <w:t xml:space="preserve"> (16 км)</w:t>
      </w:r>
    </w:p>
    <w:p w:rsidR="00EC7402" w:rsidRDefault="00EC7402" w:rsidP="00E934F0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районе насчитывается 47 рек и речек. Сооружено 23 пруда. Имеется 30 малых озер.</w:t>
      </w:r>
      <w:r w:rsidR="00F41995" w:rsidRPr="00F41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995" w:rsidRPr="00563487">
        <w:rPr>
          <w:rFonts w:ascii="Times New Roman" w:hAnsi="Times New Roman" w:cs="Times New Roman"/>
          <w:color w:val="000000"/>
          <w:sz w:val="28"/>
          <w:szCs w:val="28"/>
        </w:rPr>
        <w:t>Здесь расположено</w:t>
      </w:r>
      <w:r w:rsidR="00F4199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41995" w:rsidRPr="0056348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Щучье озеро — карстовое озеро глубиной 14,7 м;</w:t>
      </w:r>
      <w:r w:rsidR="00F41995" w:rsidRPr="00563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99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особо охраняемая природная территория</w:t>
      </w:r>
    </w:p>
    <w:p w:rsidR="00AA5D9A" w:rsidRDefault="00F41995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Р. Сарс</w:t>
      </w:r>
      <w:r w:rsidRPr="003B2FA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239C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Слайд </w:t>
      </w:r>
      <w:r w:rsidR="003B2FA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239C5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-10</w:t>
      </w:r>
    </w:p>
    <w:p w:rsidR="00F41995" w:rsidRDefault="00F41995" w:rsidP="00E9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D9A" w:rsidRDefault="00AA5D9A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450E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End"/>
      <w:r w:rsidRPr="002E450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реки протекают в селах,  в которых вы живете?</w:t>
      </w:r>
    </w:p>
    <w:p w:rsidR="00AA5D9A" w:rsidRDefault="00AA5D9A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E934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Алтынное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р.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Сухой телес</w:t>
      </w:r>
    </w:p>
    <w:p w:rsidR="00AA5D9A" w:rsidRDefault="00AA5D9A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д.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Верх-Тюш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р.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Тюш</w:t>
      </w:r>
    </w:p>
    <w:p w:rsidR="00AA5D9A" w:rsidRDefault="00AA5D9A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с.</w:t>
      </w:r>
      <w:r w:rsidR="00E93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р. Тюш 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Шаилга</w:t>
      </w:r>
      <w:proofErr w:type="spellEnd"/>
    </w:p>
    <w:p w:rsidR="00AA5D9A" w:rsidRPr="002E450E" w:rsidRDefault="00AA5D9A" w:rsidP="00E934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E450E">
        <w:rPr>
          <w:rFonts w:ascii="Times New Roman" w:hAnsi="Times New Roman" w:cs="Times New Roman"/>
          <w:i/>
          <w:sz w:val="28"/>
          <w:szCs w:val="28"/>
        </w:rPr>
        <w:t>(Сообщения учащихся)</w:t>
      </w:r>
    </w:p>
    <w:p w:rsidR="00567973" w:rsidRDefault="00567973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B1A">
        <w:rPr>
          <w:rFonts w:ascii="Times New Roman" w:hAnsi="Times New Roman" w:cs="Times New Roman"/>
          <w:sz w:val="28"/>
          <w:szCs w:val="28"/>
        </w:rPr>
        <w:t xml:space="preserve">Речки, протекающие в селе </w:t>
      </w:r>
      <w:proofErr w:type="spellStart"/>
      <w:r w:rsidRPr="00710B1A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="002E450E" w:rsidRPr="00710B1A">
        <w:rPr>
          <w:rFonts w:ascii="Times New Roman" w:hAnsi="Times New Roman" w:cs="Times New Roman"/>
          <w:sz w:val="28"/>
          <w:szCs w:val="28"/>
        </w:rPr>
        <w:t>,</w:t>
      </w:r>
      <w:r w:rsidRPr="00710B1A">
        <w:rPr>
          <w:rFonts w:ascii="Times New Roman" w:hAnsi="Times New Roman" w:cs="Times New Roman"/>
          <w:sz w:val="28"/>
          <w:szCs w:val="28"/>
        </w:rPr>
        <w:t xml:space="preserve"> впадают в реку </w:t>
      </w:r>
      <w:proofErr w:type="spellStart"/>
      <w:r w:rsidRPr="00710B1A">
        <w:rPr>
          <w:rFonts w:ascii="Times New Roman" w:hAnsi="Times New Roman" w:cs="Times New Roman"/>
          <w:sz w:val="28"/>
          <w:szCs w:val="28"/>
        </w:rPr>
        <w:t>Ирень</w:t>
      </w:r>
      <w:proofErr w:type="spellEnd"/>
      <w:r w:rsidRPr="00710B1A">
        <w:rPr>
          <w:rFonts w:ascii="Times New Roman" w:hAnsi="Times New Roman" w:cs="Times New Roman"/>
          <w:sz w:val="28"/>
          <w:szCs w:val="28"/>
        </w:rPr>
        <w:t xml:space="preserve">, которая принадлежит бассейну реки Кама. Это речки с четко выраженными паводками и длительной устойчивой меженью.                                                                                                                                      По территории села </w:t>
      </w:r>
      <w:proofErr w:type="spellStart"/>
      <w:r w:rsidRPr="00710B1A">
        <w:rPr>
          <w:rFonts w:ascii="Times New Roman" w:hAnsi="Times New Roman" w:cs="Times New Roman"/>
          <w:sz w:val="28"/>
          <w:szCs w:val="28"/>
        </w:rPr>
        <w:t>Мосино</w:t>
      </w:r>
      <w:proofErr w:type="spellEnd"/>
      <w:r w:rsidRPr="00710B1A">
        <w:rPr>
          <w:rFonts w:ascii="Times New Roman" w:hAnsi="Times New Roman" w:cs="Times New Roman"/>
          <w:sz w:val="28"/>
          <w:szCs w:val="28"/>
        </w:rPr>
        <w:t xml:space="preserve"> протекают две маленькие речки Тюш и </w:t>
      </w:r>
      <w:proofErr w:type="spellStart"/>
      <w:r w:rsidRPr="00710B1A">
        <w:rPr>
          <w:rFonts w:ascii="Times New Roman" w:hAnsi="Times New Roman" w:cs="Times New Roman"/>
          <w:sz w:val="28"/>
          <w:szCs w:val="28"/>
        </w:rPr>
        <w:t>Шаилга</w:t>
      </w:r>
      <w:proofErr w:type="spellEnd"/>
      <w:r w:rsidRPr="00710B1A">
        <w:rPr>
          <w:rFonts w:ascii="Times New Roman" w:hAnsi="Times New Roman" w:cs="Times New Roman"/>
          <w:sz w:val="28"/>
          <w:szCs w:val="28"/>
        </w:rPr>
        <w:t>. Истоком реки Тюш   является ключ</w:t>
      </w:r>
      <w:r w:rsidR="002E450E" w:rsidRPr="00710B1A">
        <w:rPr>
          <w:rFonts w:ascii="Times New Roman" w:hAnsi="Times New Roman" w:cs="Times New Roman"/>
          <w:sz w:val="28"/>
          <w:szCs w:val="28"/>
        </w:rPr>
        <w:t xml:space="preserve">, </w:t>
      </w:r>
      <w:r w:rsidRPr="00710B1A">
        <w:rPr>
          <w:rFonts w:ascii="Times New Roman" w:hAnsi="Times New Roman" w:cs="Times New Roman"/>
          <w:sz w:val="28"/>
          <w:szCs w:val="28"/>
        </w:rPr>
        <w:t xml:space="preserve">находящийся на северо-востоке от села. Протяженность реки в пределах села около </w:t>
      </w:r>
      <w:smartTag w:uri="urn:schemas-microsoft-com:office:smarttags" w:element="metricconverter">
        <w:smartTagPr>
          <w:attr w:name="ProductID" w:val="5 километров"/>
        </w:smartTagPr>
        <w:r w:rsidRPr="00710B1A">
          <w:rPr>
            <w:rFonts w:ascii="Times New Roman" w:hAnsi="Times New Roman" w:cs="Times New Roman"/>
            <w:sz w:val="28"/>
            <w:szCs w:val="28"/>
          </w:rPr>
          <w:t>5 километров</w:t>
        </w:r>
      </w:smartTag>
      <w:r w:rsidRPr="00710B1A">
        <w:rPr>
          <w:rFonts w:ascii="Times New Roman" w:hAnsi="Times New Roman" w:cs="Times New Roman"/>
          <w:sz w:val="28"/>
          <w:szCs w:val="28"/>
        </w:rPr>
        <w:t xml:space="preserve">. Полная длина реки </w:t>
      </w:r>
      <w:smartTag w:uri="urn:schemas-microsoft-com:office:smarttags" w:element="metricconverter">
        <w:smartTagPr>
          <w:attr w:name="ProductID" w:val="20 километров"/>
        </w:smartTagPr>
        <w:r w:rsidRPr="00710B1A">
          <w:rPr>
            <w:rFonts w:ascii="Times New Roman" w:hAnsi="Times New Roman" w:cs="Times New Roman"/>
            <w:sz w:val="28"/>
            <w:szCs w:val="28"/>
          </w:rPr>
          <w:t>20 километров</w:t>
        </w:r>
      </w:smartTag>
      <w:r w:rsidRPr="00710B1A">
        <w:rPr>
          <w:rFonts w:ascii="Times New Roman" w:hAnsi="Times New Roman" w:cs="Times New Roman"/>
          <w:sz w:val="28"/>
          <w:szCs w:val="28"/>
        </w:rPr>
        <w:t xml:space="preserve">. Ширина русла в истоке до </w:t>
      </w:r>
      <w:smartTag w:uri="urn:schemas-microsoft-com:office:smarttags" w:element="metricconverter">
        <w:smartTagPr>
          <w:attr w:name="ProductID" w:val="1 метра"/>
        </w:smartTagPr>
        <w:r w:rsidRPr="00710B1A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710B1A">
        <w:rPr>
          <w:rFonts w:ascii="Times New Roman" w:hAnsi="Times New Roman" w:cs="Times New Roman"/>
          <w:sz w:val="28"/>
          <w:szCs w:val="28"/>
        </w:rPr>
        <w:t xml:space="preserve">, в среднем течении реки и устье до </w:t>
      </w:r>
      <w:smartTag w:uri="urn:schemas-microsoft-com:office:smarttags" w:element="metricconverter">
        <w:smartTagPr>
          <w:attr w:name="ProductID" w:val="3 метров"/>
        </w:smartTagPr>
        <w:r w:rsidRPr="00710B1A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710B1A">
        <w:rPr>
          <w:rFonts w:ascii="Times New Roman" w:hAnsi="Times New Roman" w:cs="Times New Roman"/>
          <w:sz w:val="28"/>
          <w:szCs w:val="28"/>
        </w:rPr>
        <w:t xml:space="preserve">. Для реки Тюш характерно извилистое русло, большое количество излучин. Истоком реки </w:t>
      </w:r>
      <w:proofErr w:type="spellStart"/>
      <w:r w:rsidRPr="00710B1A">
        <w:rPr>
          <w:rFonts w:ascii="Times New Roman" w:hAnsi="Times New Roman" w:cs="Times New Roman"/>
          <w:sz w:val="28"/>
          <w:szCs w:val="28"/>
        </w:rPr>
        <w:t>Шаилга</w:t>
      </w:r>
      <w:proofErr w:type="spellEnd"/>
      <w:r w:rsidRPr="0071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ключ</w:t>
      </w:r>
      <w:r w:rsidRPr="00710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1A">
        <w:rPr>
          <w:rFonts w:ascii="Times New Roman" w:hAnsi="Times New Roman" w:cs="Times New Roman"/>
          <w:sz w:val="28"/>
          <w:szCs w:val="28"/>
        </w:rPr>
        <w:t xml:space="preserve">находящийся на востоке от села. Направлена река с востока на запад. Ширина русла в истоке до </w:t>
      </w:r>
      <w:smartTag w:uri="urn:schemas-microsoft-com:office:smarttags" w:element="metricconverter">
        <w:smartTagPr>
          <w:attr w:name="ProductID" w:val="1 метра"/>
        </w:smartTagPr>
        <w:r w:rsidRPr="00710B1A">
          <w:rPr>
            <w:rFonts w:ascii="Times New Roman" w:hAnsi="Times New Roman" w:cs="Times New Roman"/>
            <w:sz w:val="28"/>
            <w:szCs w:val="28"/>
          </w:rPr>
          <w:t>1 метра</w:t>
        </w:r>
      </w:smartTag>
      <w:r w:rsidRPr="00710B1A">
        <w:rPr>
          <w:rFonts w:ascii="Times New Roman" w:hAnsi="Times New Roman" w:cs="Times New Roman"/>
          <w:sz w:val="28"/>
          <w:szCs w:val="28"/>
        </w:rPr>
        <w:t xml:space="preserve">. В среднем течении и устье до </w:t>
      </w:r>
      <w:smartTag w:uri="urn:schemas-microsoft-com:office:smarttags" w:element="metricconverter">
        <w:smartTagPr>
          <w:attr w:name="ProductID" w:val="1,5 метров"/>
        </w:smartTagPr>
        <w:r w:rsidRPr="00710B1A">
          <w:rPr>
            <w:rFonts w:ascii="Times New Roman" w:hAnsi="Times New Roman" w:cs="Times New Roman"/>
            <w:sz w:val="28"/>
            <w:szCs w:val="28"/>
          </w:rPr>
          <w:t>1,5 метров</w:t>
        </w:r>
      </w:smartTag>
      <w:r w:rsidRPr="00710B1A">
        <w:rPr>
          <w:rFonts w:ascii="Times New Roman" w:hAnsi="Times New Roman" w:cs="Times New Roman"/>
          <w:sz w:val="28"/>
          <w:szCs w:val="28"/>
        </w:rPr>
        <w:t>. Для реки характерно извилистое русло,  большое количес</w:t>
      </w:r>
      <w:r>
        <w:rPr>
          <w:rFonts w:ascii="Times New Roman" w:hAnsi="Times New Roman" w:cs="Times New Roman"/>
          <w:sz w:val="28"/>
          <w:szCs w:val="28"/>
        </w:rPr>
        <w:t>тво поворотов. Дно реки илистое</w:t>
      </w:r>
      <w:r w:rsidRPr="00710B1A">
        <w:rPr>
          <w:rFonts w:ascii="Times New Roman" w:hAnsi="Times New Roman" w:cs="Times New Roman"/>
          <w:sz w:val="28"/>
          <w:szCs w:val="28"/>
        </w:rPr>
        <w:t xml:space="preserve">, местами каменистое. </w:t>
      </w:r>
    </w:p>
    <w:p w:rsidR="003B2FAB" w:rsidRPr="00E934F0" w:rsidRDefault="003239C5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Слайд11-13</w:t>
      </w:r>
    </w:p>
    <w:p w:rsidR="00110421" w:rsidRDefault="0011042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="002E450E" w:rsidRPr="002E45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еще виды внутренних вод встречаются на территории края?</w:t>
      </w:r>
    </w:p>
    <w:p w:rsidR="00110421" w:rsidRDefault="0011042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2E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Озера</w:t>
      </w:r>
    </w:p>
    <w:p w:rsidR="00110421" w:rsidRPr="00E934F0" w:rsidRDefault="00FE174F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Слайд14-16</w:t>
      </w:r>
    </w:p>
    <w:p w:rsidR="00110421" w:rsidRDefault="0011042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Чусовское озеро.</w:t>
      </w:r>
    </w:p>
    <w:p w:rsidR="003B2FAB" w:rsidRDefault="0011042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озер имеются водохранилища.</w:t>
      </w:r>
      <w:r w:rsidR="003B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21" w:rsidRDefault="0011042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2E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Какие? </w:t>
      </w:r>
    </w:p>
    <w:p w:rsidR="00110421" w:rsidRDefault="00110421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50E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Камское;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осьва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10421" w:rsidRPr="00E934F0" w:rsidRDefault="00FE174F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3B2FAB" w:rsidRDefault="003B2FA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озер и водохранилищ наш край богат подземными водами</w:t>
      </w:r>
    </w:p>
    <w:p w:rsidR="00110421" w:rsidRPr="00E934F0" w:rsidRDefault="00FE174F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Слайд18</w:t>
      </w:r>
    </w:p>
    <w:p w:rsidR="003B2FAB" w:rsidRDefault="00FE174F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Слайд19</w:t>
      </w:r>
    </w:p>
    <w:p w:rsidR="00110421" w:rsidRPr="00E934F0" w:rsidRDefault="00B37F27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B2FAB" w:rsidRPr="003B2FAB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http://www.zel-veter.ru/places/c/oktyabrskii/raion/info/petropavlovskiy-rodnik</w:t>
        </w:r>
      </w:hyperlink>
      <w:r w:rsidR="003B2FAB" w:rsidRPr="003B2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FAB" w:rsidRDefault="003B2FA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фильма «природы доброе начало»</w:t>
      </w:r>
      <w:r w:rsidR="002E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4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Петропавловский родник</w:t>
      </w:r>
    </w:p>
    <w:p w:rsidR="003B2FAB" w:rsidRPr="00E934F0" w:rsidRDefault="003C5B82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3B2FAB" w:rsidRPr="00E934F0" w:rsidRDefault="003C5B82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3B2FAB" w:rsidRDefault="003B2FAB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воды края богаты рыбными ресурсами</w:t>
      </w:r>
    </w:p>
    <w:p w:rsidR="00190AA9" w:rsidRPr="00E934F0" w:rsidRDefault="003C5B82" w:rsidP="00E93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22-24</w:t>
      </w:r>
    </w:p>
    <w:p w:rsidR="00190AA9" w:rsidRDefault="00190AA9" w:rsidP="00E93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190A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рассмотрели основные виды внутренних вод нашего края</w:t>
      </w:r>
    </w:p>
    <w:p w:rsidR="002E450E" w:rsidRPr="0010184F" w:rsidRDefault="002E450E" w:rsidP="00E9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AA9" w:rsidRPr="00384A28" w:rsidRDefault="00190AA9" w:rsidP="00E934F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384A28">
        <w:rPr>
          <w:rFonts w:ascii="Times New Roman" w:hAnsi="Times New Roman" w:cs="Times New Roman"/>
          <w:i/>
          <w:sz w:val="36"/>
          <w:szCs w:val="36"/>
        </w:rPr>
        <w:t>Рефлексия</w:t>
      </w:r>
    </w:p>
    <w:p w:rsidR="00190AA9" w:rsidRPr="002E450E" w:rsidRDefault="003C5B82" w:rsidP="00E934F0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Слайд 25</w:t>
      </w:r>
    </w:p>
    <w:p w:rsidR="00190AA9" w:rsidRPr="002E450E" w:rsidRDefault="00190AA9" w:rsidP="00E934F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E450E">
        <w:rPr>
          <w:rFonts w:ascii="Times New Roman" w:hAnsi="Times New Roman" w:cs="Times New Roman"/>
          <w:sz w:val="28"/>
          <w:szCs w:val="32"/>
        </w:rPr>
        <w:t>Проверяем задание (работа в парах)</w:t>
      </w:r>
    </w:p>
    <w:p w:rsidR="00190AA9" w:rsidRPr="002E450E" w:rsidRDefault="003C5B82" w:rsidP="00E934F0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Слайд26</w:t>
      </w:r>
    </w:p>
    <w:p w:rsidR="00190AA9" w:rsidRPr="002E450E" w:rsidRDefault="00190AA9" w:rsidP="00E934F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E450E">
        <w:rPr>
          <w:rFonts w:ascii="Times New Roman" w:hAnsi="Times New Roman" w:cs="Times New Roman"/>
          <w:sz w:val="28"/>
          <w:szCs w:val="32"/>
        </w:rPr>
        <w:t xml:space="preserve">Следующее задание </w:t>
      </w:r>
    </w:p>
    <w:p w:rsidR="00190AA9" w:rsidRPr="002E450E" w:rsidRDefault="003C5B82" w:rsidP="00E934F0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Слайд 27</w:t>
      </w:r>
    </w:p>
    <w:p w:rsidR="00190AA9" w:rsidRPr="002E450E" w:rsidRDefault="00190AA9" w:rsidP="00E934F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E450E">
        <w:rPr>
          <w:rFonts w:ascii="Times New Roman" w:hAnsi="Times New Roman" w:cs="Times New Roman"/>
          <w:sz w:val="28"/>
          <w:szCs w:val="32"/>
        </w:rPr>
        <w:t>Проверяем задание (ответы на этом слайде)</w:t>
      </w:r>
    </w:p>
    <w:p w:rsidR="00190AA9" w:rsidRPr="002E450E" w:rsidRDefault="00190AA9" w:rsidP="00E934F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Слайд 2</w:t>
      </w:r>
      <w:r w:rsidR="003C5B82" w:rsidRPr="002E450E">
        <w:rPr>
          <w:rFonts w:ascii="Times New Roman" w:hAnsi="Times New Roman" w:cs="Times New Roman"/>
          <w:b/>
          <w:sz w:val="28"/>
          <w:szCs w:val="32"/>
        </w:rPr>
        <w:t>8</w:t>
      </w:r>
      <w:r w:rsidRPr="002E450E">
        <w:rPr>
          <w:rFonts w:ascii="Times New Roman" w:hAnsi="Times New Roman" w:cs="Times New Roman"/>
          <w:sz w:val="28"/>
          <w:szCs w:val="32"/>
        </w:rPr>
        <w:t>(задание на дом)</w:t>
      </w:r>
    </w:p>
    <w:p w:rsidR="00190AA9" w:rsidRPr="002E450E" w:rsidRDefault="00190AA9" w:rsidP="00E934F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Слайд 2</w:t>
      </w:r>
      <w:r w:rsidR="003C5B82" w:rsidRPr="002E450E">
        <w:rPr>
          <w:rFonts w:ascii="Times New Roman" w:hAnsi="Times New Roman" w:cs="Times New Roman"/>
          <w:b/>
          <w:sz w:val="28"/>
          <w:szCs w:val="32"/>
        </w:rPr>
        <w:t>9</w:t>
      </w:r>
      <w:r w:rsidRPr="002E450E">
        <w:rPr>
          <w:rFonts w:ascii="Times New Roman" w:hAnsi="Times New Roman" w:cs="Times New Roman"/>
          <w:sz w:val="28"/>
          <w:szCs w:val="32"/>
        </w:rPr>
        <w:t>(задание на дом</w:t>
      </w:r>
      <w:r w:rsidR="00384A28" w:rsidRPr="002E450E">
        <w:rPr>
          <w:rFonts w:ascii="Times New Roman" w:hAnsi="Times New Roman" w:cs="Times New Roman"/>
          <w:sz w:val="28"/>
          <w:szCs w:val="32"/>
        </w:rPr>
        <w:t>)</w:t>
      </w:r>
    </w:p>
    <w:p w:rsidR="00384A28" w:rsidRPr="002E450E" w:rsidRDefault="003C5B82" w:rsidP="00E934F0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Слайд 30</w:t>
      </w:r>
    </w:p>
    <w:p w:rsidR="00384A28" w:rsidRPr="002E450E" w:rsidRDefault="003C5B82" w:rsidP="00E934F0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Подведение итогов</w:t>
      </w:r>
      <w:r w:rsidR="00384A28" w:rsidRPr="002E450E">
        <w:rPr>
          <w:rFonts w:ascii="Times New Roman" w:hAnsi="Times New Roman" w:cs="Times New Roman"/>
          <w:b/>
          <w:sz w:val="28"/>
          <w:szCs w:val="32"/>
        </w:rPr>
        <w:t>,</w:t>
      </w:r>
      <w:r w:rsidRPr="002E450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84A28" w:rsidRPr="002E450E">
        <w:rPr>
          <w:rFonts w:ascii="Times New Roman" w:hAnsi="Times New Roman" w:cs="Times New Roman"/>
          <w:b/>
          <w:sz w:val="28"/>
          <w:szCs w:val="32"/>
        </w:rPr>
        <w:t>задание на дом</w:t>
      </w:r>
    </w:p>
    <w:p w:rsidR="00384A28" w:rsidRPr="002E450E" w:rsidRDefault="003C5B82" w:rsidP="00E934F0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2E450E">
        <w:rPr>
          <w:rFonts w:ascii="Times New Roman" w:hAnsi="Times New Roman" w:cs="Times New Roman"/>
          <w:b/>
          <w:sz w:val="28"/>
          <w:szCs w:val="32"/>
        </w:rPr>
        <w:t>Слайд31</w:t>
      </w:r>
    </w:p>
    <w:p w:rsidR="00190AA9" w:rsidRPr="00190AA9" w:rsidRDefault="00190AA9" w:rsidP="00E934F0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190AA9" w:rsidRPr="00190AA9" w:rsidRDefault="00190AA9" w:rsidP="00E934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0AA9" w:rsidRPr="00190AA9" w:rsidRDefault="00190AA9" w:rsidP="00E9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AA9" w:rsidRDefault="00190AA9" w:rsidP="00E9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AA9" w:rsidRDefault="00190AA9" w:rsidP="00E93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745" w:rsidRPr="00461745" w:rsidRDefault="00304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1647825</wp:posOffset>
            </wp:positionH>
            <wp:positionV relativeFrom="paragraph">
              <wp:posOffset>6553200</wp:posOffset>
            </wp:positionV>
            <wp:extent cx="4572000" cy="34290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61745" w:rsidRPr="00461745" w:rsidSect="00F3494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8EF"/>
    <w:multiLevelType w:val="hybridMultilevel"/>
    <w:tmpl w:val="26AE5132"/>
    <w:lvl w:ilvl="0" w:tplc="4302FCB0">
      <w:start w:val="1"/>
      <w:numFmt w:val="bullet"/>
      <w:lvlText w:val="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BE43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0E9E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013C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8D35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C1A6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C254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456D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A042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A0"/>
    <w:rsid w:val="000467EA"/>
    <w:rsid w:val="00047CB3"/>
    <w:rsid w:val="00065575"/>
    <w:rsid w:val="000868D5"/>
    <w:rsid w:val="000A2E61"/>
    <w:rsid w:val="0010184F"/>
    <w:rsid w:val="00110421"/>
    <w:rsid w:val="00116200"/>
    <w:rsid w:val="0013229B"/>
    <w:rsid w:val="00190AA9"/>
    <w:rsid w:val="00192049"/>
    <w:rsid w:val="001A22D9"/>
    <w:rsid w:val="001C66B6"/>
    <w:rsid w:val="002E450E"/>
    <w:rsid w:val="002F7E8A"/>
    <w:rsid w:val="00304883"/>
    <w:rsid w:val="003239C5"/>
    <w:rsid w:val="00384A28"/>
    <w:rsid w:val="003B0052"/>
    <w:rsid w:val="003B2FAB"/>
    <w:rsid w:val="003C5B82"/>
    <w:rsid w:val="003D255A"/>
    <w:rsid w:val="003D4FC6"/>
    <w:rsid w:val="00427DE3"/>
    <w:rsid w:val="00443805"/>
    <w:rsid w:val="00461745"/>
    <w:rsid w:val="005152F9"/>
    <w:rsid w:val="00567973"/>
    <w:rsid w:val="005D646A"/>
    <w:rsid w:val="007520EF"/>
    <w:rsid w:val="007E66A5"/>
    <w:rsid w:val="0089553A"/>
    <w:rsid w:val="009D0A09"/>
    <w:rsid w:val="00A42A48"/>
    <w:rsid w:val="00A65053"/>
    <w:rsid w:val="00AA5D9A"/>
    <w:rsid w:val="00AB14F0"/>
    <w:rsid w:val="00B356CF"/>
    <w:rsid w:val="00B37F27"/>
    <w:rsid w:val="00B86A9D"/>
    <w:rsid w:val="00B9092E"/>
    <w:rsid w:val="00B959F8"/>
    <w:rsid w:val="00BF6758"/>
    <w:rsid w:val="00C27014"/>
    <w:rsid w:val="00C40A3B"/>
    <w:rsid w:val="00CE3D2D"/>
    <w:rsid w:val="00D22261"/>
    <w:rsid w:val="00E355A0"/>
    <w:rsid w:val="00E856CD"/>
    <w:rsid w:val="00E934F0"/>
    <w:rsid w:val="00EC7402"/>
    <w:rsid w:val="00F34945"/>
    <w:rsid w:val="00F41995"/>
    <w:rsid w:val="00F83DE4"/>
    <w:rsid w:val="00FD62E6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68D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41995"/>
  </w:style>
  <w:style w:type="character" w:customStyle="1" w:styleId="10">
    <w:name w:val="Заголовок 1 Знак"/>
    <w:basedOn w:val="a0"/>
    <w:link w:val="1"/>
    <w:uiPriority w:val="9"/>
    <w:rsid w:val="000467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67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467EA"/>
  </w:style>
  <w:style w:type="paragraph" w:styleId="a7">
    <w:name w:val="Normal (Web)"/>
    <w:basedOn w:val="a"/>
    <w:uiPriority w:val="99"/>
    <w:semiHidden/>
    <w:unhideWhenUsed/>
    <w:rsid w:val="0004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6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68D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F41995"/>
  </w:style>
  <w:style w:type="character" w:customStyle="1" w:styleId="10">
    <w:name w:val="Заголовок 1 Знак"/>
    <w:basedOn w:val="a0"/>
    <w:link w:val="1"/>
    <w:uiPriority w:val="9"/>
    <w:rsid w:val="000467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67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467EA"/>
  </w:style>
  <w:style w:type="paragraph" w:styleId="a7">
    <w:name w:val="Normal (Web)"/>
    <w:basedOn w:val="a"/>
    <w:uiPriority w:val="99"/>
    <w:semiHidden/>
    <w:unhideWhenUsed/>
    <w:rsid w:val="0004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-veter.ru/places/c/oktyabrskii/raion/info/petropavlovskiy-rodnik" TargetMode="External"/><Relationship Id="rId3" Type="http://schemas.openxmlformats.org/officeDocument/2006/relationships/styles" Target="styles.xml"/><Relationship Id="rId7" Type="http://schemas.openxmlformats.org/officeDocument/2006/relationships/hyperlink" Target="http://letopisi.ru/index.php/%D0%98%D1%80%D0%B5%D0%BD%D1%8C_(%D1%80%D0%B5%D0%BA%D0%B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4BAE-BEC0-4634-8B81-ADE4AAF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2013-03-05T03:31:00Z</cp:lastPrinted>
  <dcterms:created xsi:type="dcterms:W3CDTF">2014-05-29T16:36:00Z</dcterms:created>
  <dcterms:modified xsi:type="dcterms:W3CDTF">2014-05-29T16:36:00Z</dcterms:modified>
</cp:coreProperties>
</file>