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40" w:rsidRPr="00D11551" w:rsidRDefault="00B22204" w:rsidP="00E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51">
        <w:rPr>
          <w:rFonts w:ascii="Times New Roman" w:hAnsi="Times New Roman" w:cs="Times New Roman"/>
          <w:b/>
          <w:sz w:val="28"/>
          <w:szCs w:val="28"/>
        </w:rPr>
        <w:t>Конспект урока геометрии в 7 классе</w:t>
      </w:r>
    </w:p>
    <w:p w:rsidR="00B22204" w:rsidRPr="00D11551" w:rsidRDefault="00B22204" w:rsidP="00EF6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51">
        <w:rPr>
          <w:rFonts w:ascii="Times New Roman" w:hAnsi="Times New Roman" w:cs="Times New Roman"/>
          <w:b/>
          <w:sz w:val="28"/>
          <w:szCs w:val="28"/>
        </w:rPr>
        <w:t xml:space="preserve">«Решение задач на применение </w:t>
      </w:r>
      <w:r w:rsidR="00DD1365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605F6B">
        <w:rPr>
          <w:rFonts w:ascii="Times New Roman" w:hAnsi="Times New Roman" w:cs="Times New Roman"/>
          <w:b/>
          <w:sz w:val="28"/>
          <w:szCs w:val="28"/>
        </w:rPr>
        <w:t>п</w:t>
      </w:r>
      <w:r w:rsidRPr="00D11551">
        <w:rPr>
          <w:rFonts w:ascii="Times New Roman" w:hAnsi="Times New Roman" w:cs="Times New Roman"/>
          <w:b/>
          <w:sz w:val="28"/>
          <w:szCs w:val="28"/>
        </w:rPr>
        <w:t>ризнак</w:t>
      </w:r>
      <w:r w:rsidR="00DD1365">
        <w:rPr>
          <w:rFonts w:ascii="Times New Roman" w:hAnsi="Times New Roman" w:cs="Times New Roman"/>
          <w:b/>
          <w:sz w:val="28"/>
          <w:szCs w:val="28"/>
        </w:rPr>
        <w:t>а</w:t>
      </w:r>
      <w:r w:rsidRPr="00D11551">
        <w:rPr>
          <w:rFonts w:ascii="Times New Roman" w:hAnsi="Times New Roman" w:cs="Times New Roman"/>
          <w:b/>
          <w:sz w:val="28"/>
          <w:szCs w:val="28"/>
        </w:rPr>
        <w:t xml:space="preserve"> равенства треугольников»</w:t>
      </w:r>
    </w:p>
    <w:p w:rsidR="00D11551" w:rsidRDefault="00D11551" w:rsidP="00EF6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04" w:rsidRDefault="00EF6627" w:rsidP="00EF6627">
      <w:pPr>
        <w:jc w:val="both"/>
        <w:rPr>
          <w:rFonts w:ascii="Times New Roman" w:hAnsi="Times New Roman" w:cs="Times New Roman"/>
          <w:sz w:val="24"/>
          <w:szCs w:val="24"/>
        </w:rPr>
      </w:pPr>
      <w:r w:rsidRPr="00D11551">
        <w:rPr>
          <w:rFonts w:ascii="Times New Roman" w:hAnsi="Times New Roman" w:cs="Times New Roman"/>
          <w:b/>
          <w:sz w:val="24"/>
          <w:szCs w:val="24"/>
        </w:rPr>
        <w:t>Цель</w:t>
      </w:r>
      <w:r w:rsidR="00B22204" w:rsidRPr="00D1155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B22204" w:rsidRPr="00792576">
        <w:rPr>
          <w:rFonts w:ascii="Times New Roman" w:hAnsi="Times New Roman" w:cs="Times New Roman"/>
          <w:sz w:val="24"/>
          <w:szCs w:val="24"/>
        </w:rPr>
        <w:t xml:space="preserve">: совершенствование навыков решения задач на применение первого признака равенства треугольников с учетом различных </w:t>
      </w:r>
      <w:r w:rsidR="00B62B9B">
        <w:rPr>
          <w:rFonts w:ascii="Times New Roman" w:hAnsi="Times New Roman" w:cs="Times New Roman"/>
          <w:sz w:val="24"/>
          <w:szCs w:val="24"/>
        </w:rPr>
        <w:t>видов</w:t>
      </w:r>
      <w:r w:rsidR="00B22204" w:rsidRPr="00792576">
        <w:rPr>
          <w:rFonts w:ascii="Times New Roman" w:hAnsi="Times New Roman" w:cs="Times New Roman"/>
          <w:sz w:val="24"/>
          <w:szCs w:val="24"/>
        </w:rPr>
        <w:t xml:space="preserve"> во</w:t>
      </w:r>
      <w:r w:rsidR="00B22204" w:rsidRPr="00792576">
        <w:rPr>
          <w:rFonts w:ascii="Times New Roman" w:hAnsi="Times New Roman" w:cs="Times New Roman"/>
          <w:sz w:val="24"/>
          <w:szCs w:val="24"/>
        </w:rPr>
        <w:t>с</w:t>
      </w:r>
      <w:r w:rsidR="00B22204" w:rsidRPr="00792576">
        <w:rPr>
          <w:rFonts w:ascii="Times New Roman" w:hAnsi="Times New Roman" w:cs="Times New Roman"/>
          <w:sz w:val="24"/>
          <w:szCs w:val="24"/>
        </w:rPr>
        <w:t>приятия инф</w:t>
      </w:r>
      <w:r w:rsidRPr="00792576">
        <w:rPr>
          <w:rFonts w:ascii="Times New Roman" w:hAnsi="Times New Roman" w:cs="Times New Roman"/>
          <w:sz w:val="24"/>
          <w:szCs w:val="24"/>
        </w:rPr>
        <w:t>ормации.</w:t>
      </w:r>
    </w:p>
    <w:p w:rsidR="00D11551" w:rsidRDefault="00D11551" w:rsidP="00EF6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11551" w:rsidRPr="00D11551" w:rsidRDefault="00D11551" w:rsidP="00D115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551">
        <w:rPr>
          <w:rFonts w:ascii="Times New Roman" w:hAnsi="Times New Roman" w:cs="Times New Roman"/>
          <w:sz w:val="24"/>
          <w:szCs w:val="24"/>
        </w:rPr>
        <w:t>образовательные</w:t>
      </w:r>
      <w:r w:rsidR="00605F6B">
        <w:rPr>
          <w:rFonts w:ascii="Times New Roman" w:hAnsi="Times New Roman" w:cs="Times New Roman"/>
          <w:sz w:val="24"/>
          <w:szCs w:val="24"/>
        </w:rPr>
        <w:t>:</w:t>
      </w:r>
      <w:r w:rsidRPr="00D1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551" w:rsidRPr="00D11551" w:rsidRDefault="00D11551" w:rsidP="00D115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решать задачи разного уровня;</w:t>
      </w:r>
    </w:p>
    <w:p w:rsidR="00D11551" w:rsidRPr="00D11551" w:rsidRDefault="00D11551" w:rsidP="00D115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памятку по решению задач;</w:t>
      </w:r>
    </w:p>
    <w:p w:rsidR="00D11551" w:rsidRPr="00D11551" w:rsidRDefault="00D11551" w:rsidP="00D115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551">
        <w:rPr>
          <w:rFonts w:ascii="Times New Roman" w:hAnsi="Times New Roman" w:cs="Times New Roman"/>
          <w:sz w:val="24"/>
          <w:szCs w:val="24"/>
        </w:rPr>
        <w:t>воспитательные</w:t>
      </w:r>
      <w:r w:rsidR="00605F6B">
        <w:rPr>
          <w:rFonts w:ascii="Times New Roman" w:hAnsi="Times New Roman" w:cs="Times New Roman"/>
          <w:sz w:val="24"/>
          <w:szCs w:val="24"/>
        </w:rPr>
        <w:t>:</w:t>
      </w:r>
    </w:p>
    <w:p w:rsidR="00D11551" w:rsidRDefault="00D11551" w:rsidP="00D1155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551">
        <w:rPr>
          <w:rFonts w:ascii="Times New Roman" w:hAnsi="Times New Roman" w:cs="Times New Roman"/>
          <w:sz w:val="24"/>
          <w:szCs w:val="24"/>
        </w:rPr>
        <w:t>развитие умения владеть способами совместной работы;</w:t>
      </w:r>
    </w:p>
    <w:p w:rsidR="00D11551" w:rsidRDefault="00D11551" w:rsidP="00D1155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  <w:r w:rsidR="00605F6B">
        <w:rPr>
          <w:rFonts w:ascii="Times New Roman" w:hAnsi="Times New Roman" w:cs="Times New Roman"/>
          <w:sz w:val="24"/>
          <w:szCs w:val="24"/>
        </w:rPr>
        <w:t>:</w:t>
      </w:r>
    </w:p>
    <w:p w:rsidR="00AD323E" w:rsidRDefault="00AD323E" w:rsidP="00D115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551">
        <w:rPr>
          <w:rFonts w:ascii="Times New Roman" w:hAnsi="Times New Roman" w:cs="Times New Roman"/>
          <w:sz w:val="24"/>
          <w:szCs w:val="24"/>
        </w:rPr>
        <w:t>развитие умения владеть разными видами речевой деятельности;</w:t>
      </w:r>
    </w:p>
    <w:p w:rsidR="00D11551" w:rsidRPr="00D11551" w:rsidRDefault="00D11551" w:rsidP="00D1155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организовывать планирование, анализ, рефлексию своей учебно-познавательной деятельности.</w:t>
      </w:r>
    </w:p>
    <w:p w:rsidR="00EF6627" w:rsidRPr="00792576" w:rsidRDefault="00D11551" w:rsidP="00EF6627">
      <w:pPr>
        <w:jc w:val="both"/>
        <w:rPr>
          <w:rFonts w:ascii="Times New Roman" w:hAnsi="Times New Roman" w:cs="Times New Roman"/>
          <w:sz w:val="24"/>
          <w:szCs w:val="24"/>
        </w:rPr>
      </w:pPr>
      <w:r w:rsidRPr="00D11551">
        <w:rPr>
          <w:rFonts w:ascii="Times New Roman" w:hAnsi="Times New Roman" w:cs="Times New Roman"/>
          <w:sz w:val="24"/>
          <w:szCs w:val="24"/>
        </w:rPr>
        <w:t xml:space="preserve"> </w:t>
      </w:r>
      <w:r w:rsidR="00EF6627" w:rsidRPr="003C4150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EF6627" w:rsidRPr="007925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627" w:rsidRPr="00792576" w:rsidRDefault="00EF6627" w:rsidP="00792576">
      <w:pPr>
        <w:pStyle w:val="a3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Л.С. , Бутузов В.Ф., Кадомцев С.Б. и др</w:t>
      </w:r>
      <w:r w:rsid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 </w:t>
      </w:r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7-9:</w:t>
      </w:r>
      <w:r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</w:t>
      </w:r>
      <w:r w:rsid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</w:t>
      </w:r>
      <w:r w:rsid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92576" w:rsidRPr="007925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</w:t>
      </w:r>
    </w:p>
    <w:p w:rsidR="00EF6627" w:rsidRPr="00792576" w:rsidRDefault="00792576" w:rsidP="00792576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Гаврилова Н. Ф. Поурочные разработки по геометрии: 7 класс. М.: «ВАКО»,2007</w:t>
      </w:r>
    </w:p>
    <w:p w:rsidR="00792576" w:rsidRPr="00792576" w:rsidRDefault="00792576" w:rsidP="00792576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Зив Б.Г., </w:t>
      </w:r>
      <w:proofErr w:type="spellStart"/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Мейлер</w:t>
      </w:r>
      <w:proofErr w:type="spellEnd"/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В.М. Дидактические материалы по геометрии для 7 класса. М.: «Просвещение», 2008</w:t>
      </w:r>
    </w:p>
    <w:p w:rsidR="00792576" w:rsidRPr="00792576" w:rsidRDefault="00792576" w:rsidP="00792576">
      <w:pPr>
        <w:pStyle w:val="a3"/>
        <w:numPr>
          <w:ilvl w:val="0"/>
          <w:numId w:val="8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Л.С. и др. Геометрия: 7 класс. Рабочая тетрадь. М.: 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</w:t>
      </w:r>
      <w:r w:rsidRPr="0079257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освещение», 2011</w:t>
      </w:r>
    </w:p>
    <w:p w:rsidR="00792576" w:rsidRDefault="00792576" w:rsidP="00792576">
      <w:p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C4150">
        <w:rPr>
          <w:rStyle w:val="apple-style-span"/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</w:p>
    <w:p w:rsidR="00792576" w:rsidRDefault="00792576" w:rsidP="00792576">
      <w:pPr>
        <w:pStyle w:val="a3"/>
        <w:numPr>
          <w:ilvl w:val="0"/>
          <w:numId w:val="9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Компьютер;</w:t>
      </w:r>
    </w:p>
    <w:p w:rsidR="00792576" w:rsidRDefault="00792576" w:rsidP="00792576">
      <w:pPr>
        <w:pStyle w:val="a3"/>
        <w:numPr>
          <w:ilvl w:val="0"/>
          <w:numId w:val="9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Интерактивная доска;</w:t>
      </w:r>
    </w:p>
    <w:p w:rsidR="00792576" w:rsidRDefault="00605F6B" w:rsidP="00792576">
      <w:pPr>
        <w:pStyle w:val="a3"/>
        <w:numPr>
          <w:ilvl w:val="0"/>
          <w:numId w:val="9"/>
        </w:numPr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Технологическая карта учебной деятельности учащегося</w:t>
      </w:r>
      <w:r w:rsidR="00792576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792576" w:rsidRDefault="00792576" w:rsidP="00792576">
      <w:pPr>
        <w:pStyle w:val="a3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3C4150" w:rsidRDefault="003C4150" w:rsidP="00EF6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E0" w:rsidRPr="003C4150" w:rsidRDefault="003C4150" w:rsidP="003C4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50">
        <w:rPr>
          <w:rFonts w:ascii="Times New Roman" w:hAnsi="Times New Roman" w:cs="Times New Roman"/>
          <w:b/>
          <w:sz w:val="24"/>
          <w:szCs w:val="24"/>
        </w:rPr>
        <w:br w:type="page"/>
      </w:r>
      <w:r w:rsidR="00B22204" w:rsidRPr="003C4150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6"/>
        <w:tblW w:w="15134" w:type="dxa"/>
        <w:tblLayout w:type="fixed"/>
        <w:tblLook w:val="04A0"/>
      </w:tblPr>
      <w:tblGrid>
        <w:gridCol w:w="675"/>
        <w:gridCol w:w="426"/>
        <w:gridCol w:w="2976"/>
        <w:gridCol w:w="2552"/>
        <w:gridCol w:w="2551"/>
        <w:gridCol w:w="2694"/>
        <w:gridCol w:w="3260"/>
      </w:tblGrid>
      <w:tr w:rsidR="00CC7056" w:rsidRPr="003C4150" w:rsidTr="00245199">
        <w:trPr>
          <w:cantSplit/>
          <w:trHeight w:val="1104"/>
        </w:trPr>
        <w:tc>
          <w:tcPr>
            <w:tcW w:w="675" w:type="dxa"/>
            <w:vAlign w:val="center"/>
          </w:tcPr>
          <w:p w:rsidR="00CC7056" w:rsidRPr="003C4150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26" w:type="dxa"/>
            <w:vAlign w:val="center"/>
          </w:tcPr>
          <w:p w:rsidR="00CC7056" w:rsidRPr="003C4150" w:rsidRDefault="00CC7056" w:rsidP="003C4150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Align w:val="center"/>
          </w:tcPr>
          <w:p w:rsidR="00CC7056" w:rsidRPr="003C4150" w:rsidRDefault="00CC7056" w:rsidP="00605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552" w:type="dxa"/>
            <w:vAlign w:val="center"/>
          </w:tcPr>
          <w:p w:rsidR="00CC7056" w:rsidRPr="003C4150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этапа</w:t>
            </w:r>
          </w:p>
        </w:tc>
        <w:tc>
          <w:tcPr>
            <w:tcW w:w="2551" w:type="dxa"/>
            <w:vAlign w:val="center"/>
          </w:tcPr>
          <w:p w:rsidR="00CC7056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CC7056" w:rsidRPr="003C4150" w:rsidRDefault="00CC7056" w:rsidP="00CC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94" w:type="dxa"/>
            <w:vAlign w:val="center"/>
          </w:tcPr>
          <w:p w:rsidR="00CC7056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CC7056" w:rsidRPr="003C4150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3260" w:type="dxa"/>
            <w:vMerge w:val="restart"/>
            <w:vAlign w:val="center"/>
          </w:tcPr>
          <w:p w:rsidR="00CC7056" w:rsidRPr="003C4150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CC7056" w:rsidRPr="003C4150" w:rsidRDefault="00CC7056" w:rsidP="003C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(знания, умения, способы деятельности)</w:t>
            </w:r>
          </w:p>
        </w:tc>
      </w:tr>
      <w:tr w:rsidR="003C4150" w:rsidRPr="003C4150" w:rsidTr="00CC7056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C4150" w:rsidRPr="003C4150" w:rsidRDefault="003C4150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26" w:type="dxa"/>
            <w:vMerge w:val="restart"/>
          </w:tcPr>
          <w:p w:rsidR="003C4150" w:rsidRPr="003C4150" w:rsidRDefault="003C4150" w:rsidP="003C4150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</w:tcPr>
          <w:p w:rsidR="003C4150" w:rsidRPr="003C4150" w:rsidRDefault="00545AC5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2789" cy="1571625"/>
                  <wp:effectExtent l="19050" t="0" r="561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757" cy="15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 Постановка ц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лей, определение з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дач на урок.</w:t>
            </w:r>
          </w:p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C4150" w:rsidRPr="003C4150" w:rsidRDefault="003C4150" w:rsidP="003C4150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ла урока;</w:t>
            </w:r>
          </w:p>
          <w:p w:rsidR="003C4150" w:rsidRPr="003C4150" w:rsidRDefault="003C4150" w:rsidP="003C4150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3C4150" w:rsidRPr="003C4150" w:rsidRDefault="003C4150" w:rsidP="003C4150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помощь учащимся в определении ц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лей, задач, темы и ожидаемого резул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тата урока.</w:t>
            </w:r>
          </w:p>
        </w:tc>
        <w:tc>
          <w:tcPr>
            <w:tcW w:w="2551" w:type="dxa"/>
            <w:vMerge w:val="restart"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  <w:r w:rsidR="00495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Проведение матем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тического диктанта</w:t>
            </w:r>
          </w:p>
        </w:tc>
        <w:tc>
          <w:tcPr>
            <w:tcW w:w="2694" w:type="dxa"/>
            <w:vMerge w:val="restart"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слайде</w:t>
            </w:r>
          </w:p>
        </w:tc>
        <w:tc>
          <w:tcPr>
            <w:tcW w:w="3260" w:type="dxa"/>
            <w:vMerge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0" w:rsidRPr="003C4150" w:rsidTr="004950BE">
        <w:trPr>
          <w:cantSplit/>
          <w:trHeight w:val="2426"/>
        </w:trPr>
        <w:tc>
          <w:tcPr>
            <w:tcW w:w="675" w:type="dxa"/>
            <w:vMerge/>
          </w:tcPr>
          <w:p w:rsidR="003C4150" w:rsidRPr="003C4150" w:rsidRDefault="003C4150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3C4150" w:rsidRPr="003C4150" w:rsidRDefault="003C4150" w:rsidP="003C4150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4150" w:rsidRPr="003C4150" w:rsidRDefault="003C4150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Умение правильно произн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сить и записывать названия геометрических объектов</w:t>
            </w:r>
          </w:p>
        </w:tc>
      </w:tr>
      <w:tr w:rsidR="00E32AF0" w:rsidRPr="003C4150" w:rsidTr="004950BE">
        <w:trPr>
          <w:cantSplit/>
          <w:trHeight w:val="515"/>
        </w:trPr>
        <w:tc>
          <w:tcPr>
            <w:tcW w:w="675" w:type="dxa"/>
            <w:vMerge/>
          </w:tcPr>
          <w:p w:rsidR="00E32AF0" w:rsidRPr="003C4150" w:rsidRDefault="00E32AF0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32AF0" w:rsidRPr="003C4150" w:rsidRDefault="00E32AF0" w:rsidP="003C4150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2AF0" w:rsidRDefault="00545AC5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9638" cy="1171575"/>
                  <wp:effectExtent l="19050" t="0" r="5862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638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32AF0" w:rsidRPr="003C4150" w:rsidRDefault="00E32AF0" w:rsidP="003C41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29E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E32AF0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Организация беседы по поводу изображе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ного чертежа</w:t>
            </w:r>
          </w:p>
        </w:tc>
        <w:tc>
          <w:tcPr>
            <w:tcW w:w="2694" w:type="dxa"/>
          </w:tcPr>
          <w:p w:rsidR="00E32AF0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«Перевод» с математ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ческого языка, подв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дение под понятие «первый признак 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венства треугольников»</w:t>
            </w:r>
          </w:p>
        </w:tc>
        <w:tc>
          <w:tcPr>
            <w:tcW w:w="3260" w:type="dxa"/>
          </w:tcPr>
          <w:p w:rsidR="00E32AF0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Умение правильно формул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ровать высказывание, зап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санное на математическом языке</w:t>
            </w:r>
          </w:p>
        </w:tc>
      </w:tr>
      <w:tr w:rsidR="00E32AF0" w:rsidRPr="003C4150" w:rsidTr="004950BE">
        <w:tc>
          <w:tcPr>
            <w:tcW w:w="675" w:type="dxa"/>
            <w:vMerge/>
            <w:textDirection w:val="btLr"/>
          </w:tcPr>
          <w:p w:rsidR="00E32AF0" w:rsidRPr="003C4150" w:rsidRDefault="00E32AF0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32AF0" w:rsidRPr="003C4150" w:rsidRDefault="004D7EF8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41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E32AF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7046" cy="12192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46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32AF0" w:rsidRPr="003C4150" w:rsidRDefault="00E32AF0" w:rsidP="003C415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2AF0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129E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Помощь в формул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ровании цели и темы урока</w:t>
            </w:r>
            <w:r w:rsidR="006660D3"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32AF0" w:rsidRPr="003C4150" w:rsidRDefault="00E3129E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цели урока</w:t>
            </w:r>
            <w:r w:rsidR="006660D3"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 (запис</w:t>
            </w:r>
            <w:r w:rsidR="006660D3" w:rsidRPr="003C4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60D3" w:rsidRPr="003C4150">
              <w:rPr>
                <w:rFonts w:ascii="Times New Roman" w:hAnsi="Times New Roman" w:cs="Times New Roman"/>
                <w:sz w:val="24"/>
                <w:szCs w:val="24"/>
              </w:rPr>
              <w:t>вают в тетрадь тему)</w:t>
            </w:r>
          </w:p>
        </w:tc>
        <w:tc>
          <w:tcPr>
            <w:tcW w:w="3260" w:type="dxa"/>
          </w:tcPr>
          <w:p w:rsidR="00E32AF0" w:rsidRPr="003C4150" w:rsidRDefault="004D7EF8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Умение ставить цель и орг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низовывать ее достижение</w:t>
            </w:r>
          </w:p>
        </w:tc>
      </w:tr>
      <w:tr w:rsidR="009474FC" w:rsidRPr="003C4150" w:rsidTr="009474FC">
        <w:trPr>
          <w:trHeight w:val="2407"/>
        </w:trPr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238250"/>
                  <wp:effectExtent l="19050" t="0" r="0" b="0"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Организация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нения задания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ученик у доски расставляет названия треугольников под нужным изображением, остальные работают с места.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классифицировать, проводить анализ</w:t>
            </w:r>
          </w:p>
        </w:tc>
      </w:tr>
      <w:tr w:rsidR="009474FC" w:rsidRPr="003C4150" w:rsidTr="009474FC">
        <w:tc>
          <w:tcPr>
            <w:tcW w:w="675" w:type="dxa"/>
            <w:vMerge w:val="restart"/>
            <w:textDirection w:val="btLr"/>
          </w:tcPr>
          <w:p w:rsidR="009474FC" w:rsidRPr="003C4150" w:rsidRDefault="009474FC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41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2787" cy="1171575"/>
                  <wp:effectExtent l="19050" t="0" r="3663" b="0"/>
                  <wp:docPr id="2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87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Организация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нения задания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ученик у доски расставляет названия треугольников под нужным изображением, остальные работают с места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цировать, проводить анализ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9474FC" w:rsidRDefault="00E16491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0194" cy="1209675"/>
                  <wp:effectExtent l="19050" t="0" r="0" b="0"/>
                  <wp:docPr id="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194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91" w:rsidRPr="003C4150" w:rsidRDefault="00E16491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F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отработать навык 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шения задач любого уровня сложности.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4FC" w:rsidRDefault="009474FC" w:rsidP="009474F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решать задачи ра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ного уровня;</w:t>
            </w:r>
          </w:p>
          <w:p w:rsidR="009474FC" w:rsidRPr="009474FC" w:rsidRDefault="009474FC" w:rsidP="009474F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4FC">
              <w:rPr>
                <w:rFonts w:ascii="Times New Roman" w:hAnsi="Times New Roman" w:cs="Times New Roman"/>
                <w:sz w:val="24"/>
                <w:szCs w:val="24"/>
              </w:rPr>
              <w:t>составить памятку по решению задач с применением перв</w:t>
            </w:r>
            <w:r w:rsidRPr="00947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74FC">
              <w:rPr>
                <w:rFonts w:ascii="Times New Roman" w:hAnsi="Times New Roman" w:cs="Times New Roman"/>
                <w:sz w:val="24"/>
                <w:szCs w:val="24"/>
              </w:rPr>
              <w:t>го признака раве</w:t>
            </w:r>
            <w:r w:rsidRPr="009474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74FC">
              <w:rPr>
                <w:rFonts w:ascii="Times New Roman" w:hAnsi="Times New Roman" w:cs="Times New Roman"/>
                <w:sz w:val="24"/>
                <w:szCs w:val="24"/>
              </w:rPr>
              <w:t>ства треугольников.</w:t>
            </w: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Консультирование в выполнении задания.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 доски, остал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ные на карточках, з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полняют таблицу. Осуществляют сам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контроль, сверяясь с доской.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по выя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лению типа треугольника.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цировать, проводить анал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гию.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</w:tcPr>
          <w:p w:rsidR="009474FC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8713" cy="1304925"/>
                  <wp:effectExtent l="19050" t="0" r="0" b="0"/>
                  <wp:docPr id="4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713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491" w:rsidRPr="003C4150" w:rsidRDefault="00E16491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</w:t>
            </w:r>
            <w:proofErr w:type="gramStart"/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gramEnd"/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 какие тр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угольники равны. Один учащийся выполняет поверку путем налож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ния треугольников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находить равные треугольники.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зультат деятельности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9474FC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238250"/>
                  <wp:effectExtent l="19050" t="0" r="0" b="0"/>
                  <wp:docPr id="4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0A" w:rsidRPr="003C4150" w:rsidRDefault="004D5F0A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Организация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нения заданий, беседы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 доски, остал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ные в тетрадях запис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вают, соответственно равные элементы, ос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ществляют взаимоко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выявления соответственных элементов.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владеть способами взаимодействия с одноклассниками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9474FC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4085" cy="1409700"/>
                  <wp:effectExtent l="19050" t="0" r="1465" b="0"/>
                  <wp:docPr id="4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08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0A" w:rsidRPr="003C4150" w:rsidRDefault="004D5F0A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формулируют первый признак раве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ства треугольников и на чем основывается его доказательство.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слайда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формул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рования и доказательства теоремы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4D5F0A" w:rsidRDefault="004D5F0A" w:rsidP="003C4150">
            <w:pPr>
              <w:jc w:val="both"/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</w:pPr>
            <w:r w:rsidRPr="004D5F0A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9474FC" w:rsidRDefault="00C20E91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0381" cy="1390650"/>
                  <wp:effectExtent l="19050" t="0" r="0" b="0"/>
                  <wp:docPr id="4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381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0A" w:rsidRPr="003C4150" w:rsidRDefault="004D5F0A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Контроль по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нению задания.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Помощь в выявлении важных этапов реш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 доски, остал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ные на карточках, 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полняют задание, п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том сверяются с до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кой. Формулируют эт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пы решения задачи.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по выя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лению соответственных эл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</w:tr>
      <w:tr w:rsidR="009474FC" w:rsidRPr="003C4150" w:rsidTr="004950BE">
        <w:tc>
          <w:tcPr>
            <w:tcW w:w="675" w:type="dxa"/>
            <w:vMerge w:val="restart"/>
            <w:textDirection w:val="btLr"/>
          </w:tcPr>
          <w:p w:rsidR="009474FC" w:rsidRPr="003C4150" w:rsidRDefault="009474FC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41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26" w:type="dxa"/>
          </w:tcPr>
          <w:p w:rsidR="009474FC" w:rsidRPr="003C4150" w:rsidRDefault="00C20E91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0E91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9474FC" w:rsidRDefault="00C20E91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6677" cy="1371600"/>
                  <wp:effectExtent l="19050" t="0" r="0" b="0"/>
                  <wp:docPr id="4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67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E91" w:rsidRPr="003C4150" w:rsidRDefault="00C20E91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 составить п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мятку по решению задач.</w:t>
            </w: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Контроль по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нению задания.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Помощь в выявлении важных этапов реш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 доски, остал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ные в тетрадях,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няют задание, потом сверяются с доской. Формулируют этапы решения задачи.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по реш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нию задач. Развитие умения анализировать.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A3D04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9474FC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92973" cy="1352550"/>
                  <wp:effectExtent l="19050" t="0" r="7327" b="0"/>
                  <wp:docPr id="4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97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04" w:rsidRPr="003C4150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Контроль по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нению задания.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Помощь в выявлении важных этапов реш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Один у доски, остал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ные в тетрадях, выпо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няют задание, потом сверяются с доской. Формулируют этапы решения задачи.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Отработка навыка по реш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нию сложных задач. Разв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тие умения анализировать.</w:t>
            </w:r>
          </w:p>
        </w:tc>
      </w:tr>
      <w:tr w:rsidR="009474FC" w:rsidRPr="003C4150" w:rsidTr="004950BE">
        <w:tc>
          <w:tcPr>
            <w:tcW w:w="675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проводить анализ и синтез свое учебно-познавательной деятельности</w:t>
            </w:r>
          </w:p>
        </w:tc>
      </w:tr>
      <w:tr w:rsidR="009474FC" w:rsidRPr="003C4150" w:rsidTr="004950BE">
        <w:trPr>
          <w:cantSplit/>
          <w:trHeight w:val="1134"/>
        </w:trPr>
        <w:tc>
          <w:tcPr>
            <w:tcW w:w="675" w:type="dxa"/>
            <w:textDirection w:val="btLr"/>
          </w:tcPr>
          <w:p w:rsidR="009474FC" w:rsidRPr="003C4150" w:rsidRDefault="009474FC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41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Работа по составлению памятки</w:t>
            </w: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474FC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6121" cy="1343025"/>
                  <wp:effectExtent l="19050" t="0" r="5129" b="0"/>
                  <wp:docPr id="5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21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04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A3D04" w:rsidRPr="003C4150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 проанализир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spellStart"/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3C415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Запись домашнего з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осущест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лять индивидуальную обр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зовательную траекторию.</w:t>
            </w:r>
          </w:p>
        </w:tc>
      </w:tr>
      <w:tr w:rsidR="009474FC" w:rsidRPr="003C4150" w:rsidTr="004950BE">
        <w:trPr>
          <w:cantSplit/>
          <w:trHeight w:val="1134"/>
        </w:trPr>
        <w:tc>
          <w:tcPr>
            <w:tcW w:w="675" w:type="dxa"/>
            <w:textDirection w:val="btLr"/>
          </w:tcPr>
          <w:p w:rsidR="009474FC" w:rsidRPr="003C4150" w:rsidRDefault="001A3D04" w:rsidP="003C4150">
            <w:pPr>
              <w:ind w:left="113" w:right="113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C41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6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474FC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7788" cy="1428750"/>
                  <wp:effectExtent l="19050" t="0" r="5862" b="0"/>
                  <wp:docPr id="5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788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D04" w:rsidRPr="003C4150" w:rsidRDefault="001A3D04" w:rsidP="003C41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: развитие ум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ния осуществлять рефлексию своей де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551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анализу всех эт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пов работы заплан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рованных в начале урока.</w:t>
            </w:r>
          </w:p>
        </w:tc>
        <w:tc>
          <w:tcPr>
            <w:tcW w:w="2694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Заполняют карточки, по желанию можно 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звать к доске</w:t>
            </w:r>
          </w:p>
        </w:tc>
        <w:tc>
          <w:tcPr>
            <w:tcW w:w="3260" w:type="dxa"/>
          </w:tcPr>
          <w:p w:rsidR="009474FC" w:rsidRPr="003C4150" w:rsidRDefault="009474FC" w:rsidP="003C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Развитие умения осущест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лять рефлексию своей де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415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B22204" w:rsidRPr="00792576" w:rsidRDefault="00B22204" w:rsidP="003C41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2204" w:rsidRPr="00792576" w:rsidSect="004D7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28"/>
    <w:multiLevelType w:val="hybridMultilevel"/>
    <w:tmpl w:val="8250BF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655143"/>
    <w:multiLevelType w:val="hybridMultilevel"/>
    <w:tmpl w:val="8DCC5D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CA1AC2"/>
    <w:multiLevelType w:val="hybridMultilevel"/>
    <w:tmpl w:val="5DB8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0ED7"/>
    <w:multiLevelType w:val="hybridMultilevel"/>
    <w:tmpl w:val="FCAC09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E0B54"/>
    <w:multiLevelType w:val="hybridMultilevel"/>
    <w:tmpl w:val="0492B7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A85AD6"/>
    <w:multiLevelType w:val="hybridMultilevel"/>
    <w:tmpl w:val="CD08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3BF7"/>
    <w:multiLevelType w:val="hybridMultilevel"/>
    <w:tmpl w:val="A75E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36855"/>
    <w:multiLevelType w:val="hybridMultilevel"/>
    <w:tmpl w:val="953A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F1307"/>
    <w:multiLevelType w:val="hybridMultilevel"/>
    <w:tmpl w:val="C8AC2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050D6"/>
    <w:multiLevelType w:val="hybridMultilevel"/>
    <w:tmpl w:val="3360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95F41"/>
    <w:multiLevelType w:val="hybridMultilevel"/>
    <w:tmpl w:val="2B3AC0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64168C"/>
    <w:multiLevelType w:val="hybridMultilevel"/>
    <w:tmpl w:val="DB76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52249"/>
    <w:multiLevelType w:val="hybridMultilevel"/>
    <w:tmpl w:val="1F6E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B22204"/>
    <w:rsid w:val="00023F95"/>
    <w:rsid w:val="000B3E6C"/>
    <w:rsid w:val="001129BC"/>
    <w:rsid w:val="001A3D04"/>
    <w:rsid w:val="002E058A"/>
    <w:rsid w:val="002E4267"/>
    <w:rsid w:val="00353847"/>
    <w:rsid w:val="003C4150"/>
    <w:rsid w:val="00440EFB"/>
    <w:rsid w:val="004950BE"/>
    <w:rsid w:val="004D5E8E"/>
    <w:rsid w:val="004D5F0A"/>
    <w:rsid w:val="004D7EF8"/>
    <w:rsid w:val="00545AC5"/>
    <w:rsid w:val="0055324F"/>
    <w:rsid w:val="00605F6B"/>
    <w:rsid w:val="006660D3"/>
    <w:rsid w:val="006C1A3D"/>
    <w:rsid w:val="006D3D82"/>
    <w:rsid w:val="007152E0"/>
    <w:rsid w:val="00792576"/>
    <w:rsid w:val="007F04D5"/>
    <w:rsid w:val="008E072D"/>
    <w:rsid w:val="009474FC"/>
    <w:rsid w:val="00A1546A"/>
    <w:rsid w:val="00A17717"/>
    <w:rsid w:val="00A6094F"/>
    <w:rsid w:val="00A7545E"/>
    <w:rsid w:val="00AD323E"/>
    <w:rsid w:val="00B22204"/>
    <w:rsid w:val="00B62B9B"/>
    <w:rsid w:val="00C20E91"/>
    <w:rsid w:val="00C85698"/>
    <w:rsid w:val="00CC7056"/>
    <w:rsid w:val="00D11551"/>
    <w:rsid w:val="00D46D5C"/>
    <w:rsid w:val="00D75FD1"/>
    <w:rsid w:val="00DD1365"/>
    <w:rsid w:val="00DD2E40"/>
    <w:rsid w:val="00E02159"/>
    <w:rsid w:val="00E16491"/>
    <w:rsid w:val="00E3129E"/>
    <w:rsid w:val="00E32AF0"/>
    <w:rsid w:val="00E83283"/>
    <w:rsid w:val="00E93DBF"/>
    <w:rsid w:val="00EF6627"/>
    <w:rsid w:val="00F4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5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6627"/>
  </w:style>
  <w:style w:type="character" w:customStyle="1" w:styleId="apple-style-span">
    <w:name w:val="apple-style-span"/>
    <w:basedOn w:val="a0"/>
    <w:rsid w:val="00792576"/>
  </w:style>
  <w:style w:type="character" w:styleId="a7">
    <w:name w:val="Hyperlink"/>
    <w:basedOn w:val="a0"/>
    <w:uiPriority w:val="99"/>
    <w:semiHidden/>
    <w:unhideWhenUsed/>
    <w:rsid w:val="0079257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C41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Students</cp:lastModifiedBy>
  <cp:revision>16</cp:revision>
  <cp:lastPrinted>2011-11-01T09:38:00Z</cp:lastPrinted>
  <dcterms:created xsi:type="dcterms:W3CDTF">2011-10-30T11:22:00Z</dcterms:created>
  <dcterms:modified xsi:type="dcterms:W3CDTF">2013-09-26T11:56:00Z</dcterms:modified>
</cp:coreProperties>
</file>