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153" w:rsidRPr="00824153" w:rsidRDefault="00824153" w:rsidP="00824153">
      <w:pPr>
        <w:spacing w:after="0"/>
        <w:ind w:left="-709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  <w:r w:rsidRPr="00824153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  <w:t xml:space="preserve">ОБЛАСТНОЕ ГОСУДАРСТВЕННОЕ КАЗЕННОЕ СПЕЦИАЛЬНОЕ (КОРРЕКЦИОННОЕ) ОБРАЗОВАТЕЛЬНОЕ </w:t>
      </w:r>
    </w:p>
    <w:p w:rsidR="00824153" w:rsidRPr="00824153" w:rsidRDefault="00824153" w:rsidP="00824153">
      <w:pPr>
        <w:spacing w:after="0"/>
        <w:ind w:left="-709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  <w:r w:rsidRPr="00824153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  <w:t>УЧРЕЖДЕНИЕ ДЛЯ ОБУЧАЮЩИХСЯ С ОГРАНИЧЕННЫМИ ВОЗМОЖНОСТЯМИ ЗДОРОВЬЯ</w:t>
      </w:r>
    </w:p>
    <w:p w:rsidR="00824153" w:rsidRPr="00824153" w:rsidRDefault="00824153" w:rsidP="00824153">
      <w:pPr>
        <w:spacing w:after="0"/>
        <w:ind w:left="-709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  <w:r w:rsidRPr="00824153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  <w:t xml:space="preserve">«ИВАНОВСКАЯ СПЕЦИАЛЬНАЯ (КОРРЕКЦИОННАЯ) ОБЩЕОБРАЗОВАТЕЛЬНАЯ ШКОЛА-ИНТЕРНАТ </w:t>
      </w:r>
      <w:r w:rsidRPr="00824153">
        <w:rPr>
          <w:rFonts w:ascii="Times New Roman" w:eastAsia="Times New Roman" w:hAnsi="Times New Roman" w:cs="Times New Roman"/>
          <w:b/>
          <w:sz w:val="16"/>
          <w:szCs w:val="16"/>
          <w:u w:val="single"/>
          <w:lang w:val="en-US" w:eastAsia="ru-RU"/>
        </w:rPr>
        <w:t>VIII</w:t>
      </w:r>
      <w:r w:rsidRPr="00824153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  <w:t xml:space="preserve"> ВИДА»</w:t>
      </w:r>
    </w:p>
    <w:p w:rsidR="00824153" w:rsidRPr="00824153" w:rsidRDefault="00824153" w:rsidP="00824153">
      <w:pPr>
        <w:spacing w:after="0"/>
        <w:ind w:left="-709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  <w:r w:rsidRPr="00824153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  <w:t>153008 г. Иваново, ул. Голубева, 2</w:t>
      </w:r>
    </w:p>
    <w:p w:rsidR="00824153" w:rsidRPr="00824153" w:rsidRDefault="00824153" w:rsidP="00824153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</w:rPr>
      </w:pPr>
    </w:p>
    <w:p w:rsidR="00824153" w:rsidRPr="00824153" w:rsidRDefault="00824153" w:rsidP="00824153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</w:rPr>
      </w:pPr>
    </w:p>
    <w:p w:rsidR="00824153" w:rsidRPr="00824153" w:rsidRDefault="00824153" w:rsidP="00824153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</w:rPr>
      </w:pPr>
    </w:p>
    <w:p w:rsidR="00824153" w:rsidRPr="00824153" w:rsidRDefault="00824153" w:rsidP="00824153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</w:rPr>
      </w:pPr>
    </w:p>
    <w:p w:rsidR="00824153" w:rsidRPr="00824153" w:rsidRDefault="00824153" w:rsidP="00824153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</w:rPr>
      </w:pPr>
    </w:p>
    <w:p w:rsidR="00824153" w:rsidRPr="00824153" w:rsidRDefault="00824153" w:rsidP="00824153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</w:rPr>
      </w:pPr>
    </w:p>
    <w:p w:rsidR="00824153" w:rsidRPr="00824153" w:rsidRDefault="00824153" w:rsidP="00824153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</w:rPr>
      </w:pPr>
    </w:p>
    <w:p w:rsidR="00824153" w:rsidRPr="00824153" w:rsidRDefault="00824153" w:rsidP="00824153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</w:rPr>
      </w:pPr>
    </w:p>
    <w:p w:rsidR="00824153" w:rsidRPr="00824153" w:rsidRDefault="00824153" w:rsidP="00824153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</w:rPr>
      </w:pPr>
    </w:p>
    <w:p w:rsidR="00824153" w:rsidRPr="00824153" w:rsidRDefault="00824153" w:rsidP="00824153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</w:rPr>
      </w:pPr>
    </w:p>
    <w:p w:rsidR="00824153" w:rsidRPr="00824153" w:rsidRDefault="00824153" w:rsidP="00824153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</w:rPr>
      </w:pPr>
    </w:p>
    <w:p w:rsidR="00824153" w:rsidRPr="00824153" w:rsidRDefault="00824153" w:rsidP="00824153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</w:rPr>
      </w:pPr>
      <w:r w:rsidRPr="00824153">
        <w:rPr>
          <w:rFonts w:ascii="Times New Roman" w:eastAsia="Calibri" w:hAnsi="Times New Roman" w:cs="Times New Roman"/>
          <w:b/>
          <w:color w:val="000000"/>
          <w:sz w:val="40"/>
          <w:szCs w:val="40"/>
        </w:rPr>
        <w:t xml:space="preserve">Открытый урок  математики в </w:t>
      </w:r>
      <w:r>
        <w:rPr>
          <w:rFonts w:ascii="Times New Roman" w:eastAsia="Calibri" w:hAnsi="Times New Roman" w:cs="Times New Roman"/>
          <w:b/>
          <w:color w:val="000000"/>
          <w:sz w:val="40"/>
          <w:szCs w:val="40"/>
        </w:rPr>
        <w:t>4</w:t>
      </w:r>
      <w:r w:rsidRPr="00824153">
        <w:rPr>
          <w:rFonts w:ascii="Times New Roman" w:eastAsia="Calibri" w:hAnsi="Times New Roman" w:cs="Times New Roman"/>
          <w:b/>
          <w:color w:val="000000"/>
          <w:sz w:val="40"/>
          <w:szCs w:val="40"/>
        </w:rPr>
        <w:t xml:space="preserve"> классе </w:t>
      </w:r>
    </w:p>
    <w:p w:rsidR="00824153" w:rsidRPr="00824153" w:rsidRDefault="00824153" w:rsidP="00824153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</w:rPr>
      </w:pPr>
    </w:p>
    <w:p w:rsidR="00824153" w:rsidRPr="00824153" w:rsidRDefault="00824153" w:rsidP="00824153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</w:rPr>
      </w:pPr>
    </w:p>
    <w:p w:rsidR="00824153" w:rsidRPr="00824153" w:rsidRDefault="00824153" w:rsidP="00824153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</w:rPr>
      </w:pPr>
      <w:r w:rsidRPr="00824153">
        <w:rPr>
          <w:rFonts w:ascii="Times New Roman" w:eastAsia="Calibri" w:hAnsi="Times New Roman" w:cs="Times New Roman"/>
          <w:b/>
          <w:color w:val="000000"/>
          <w:sz w:val="40"/>
          <w:szCs w:val="40"/>
        </w:rPr>
        <w:t>Тема урока:</w:t>
      </w:r>
    </w:p>
    <w:p w:rsidR="00824153" w:rsidRPr="00824153" w:rsidRDefault="00824153" w:rsidP="00824153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24153">
        <w:rPr>
          <w:rFonts w:ascii="Times New Roman" w:eastAsia="Calibri" w:hAnsi="Times New Roman" w:cs="Times New Roman"/>
          <w:b/>
          <w:color w:val="000000"/>
          <w:sz w:val="40"/>
          <w:szCs w:val="40"/>
        </w:rPr>
        <w:t xml:space="preserve">Умножение </w:t>
      </w:r>
      <w:r>
        <w:rPr>
          <w:rFonts w:ascii="Times New Roman" w:eastAsia="Calibri" w:hAnsi="Times New Roman" w:cs="Times New Roman"/>
          <w:b/>
          <w:color w:val="000000"/>
          <w:sz w:val="40"/>
          <w:szCs w:val="40"/>
        </w:rPr>
        <w:t>числа 8</w:t>
      </w:r>
    </w:p>
    <w:p w:rsidR="00824153" w:rsidRPr="00824153" w:rsidRDefault="00824153" w:rsidP="00824153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24153" w:rsidRPr="00824153" w:rsidRDefault="00824153" w:rsidP="00824153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24153" w:rsidRPr="00824153" w:rsidRDefault="00824153" w:rsidP="00824153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24153" w:rsidRPr="00824153" w:rsidRDefault="00824153" w:rsidP="00824153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24153" w:rsidRPr="00824153" w:rsidRDefault="00824153" w:rsidP="00824153">
      <w:pPr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24153" w:rsidRPr="00824153" w:rsidRDefault="00824153" w:rsidP="00824153">
      <w:pPr>
        <w:spacing w:after="0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2415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Подготовила:</w:t>
      </w:r>
    </w:p>
    <w:p w:rsidR="00824153" w:rsidRPr="00824153" w:rsidRDefault="00824153" w:rsidP="00824153">
      <w:pPr>
        <w:spacing w:after="0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2415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учитель математики</w:t>
      </w:r>
    </w:p>
    <w:p w:rsidR="00824153" w:rsidRPr="00824153" w:rsidRDefault="007E01B5" w:rsidP="00824153">
      <w:pPr>
        <w:spacing w:after="0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E01B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первой</w:t>
      </w:r>
      <w:r w:rsidR="00824153" w:rsidRPr="0082415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категории</w:t>
      </w:r>
    </w:p>
    <w:p w:rsidR="00824153" w:rsidRPr="00824153" w:rsidRDefault="00824153" w:rsidP="00824153">
      <w:pPr>
        <w:spacing w:after="0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Е.Ю. Виноградова</w:t>
      </w:r>
    </w:p>
    <w:p w:rsidR="00824153" w:rsidRPr="00824153" w:rsidRDefault="00824153" w:rsidP="00824153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824153" w:rsidRDefault="00824153" w:rsidP="00677DC9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24153" w:rsidRDefault="00824153" w:rsidP="00677DC9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24153" w:rsidRDefault="00824153" w:rsidP="00677DC9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24153" w:rsidRDefault="00824153" w:rsidP="00677DC9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24153" w:rsidRDefault="00824153" w:rsidP="00677DC9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8FDAC8" wp14:editId="0FC8ED6C">
                <wp:simplePos x="0" y="0"/>
                <wp:positionH relativeFrom="column">
                  <wp:posOffset>5791431</wp:posOffset>
                </wp:positionH>
                <wp:positionV relativeFrom="paragraph">
                  <wp:posOffset>286847</wp:posOffset>
                </wp:positionV>
                <wp:extent cx="422275" cy="450215"/>
                <wp:effectExtent l="0" t="0" r="0" b="698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275" cy="4502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40BEC" id="Прямоугольник 22" o:spid="_x0000_s1026" style="position:absolute;margin-left:456pt;margin-top:22.6pt;width:33.25pt;height:35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" fillcolor="white [3212]" stroked="f" strokeweight="2pt"/>
            </w:pict>
          </mc:Fallback>
        </mc:AlternateContent>
      </w:r>
    </w:p>
    <w:p w:rsidR="00677DC9" w:rsidRPr="00677DC9" w:rsidRDefault="00677DC9" w:rsidP="00677DC9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77D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Тема:  Умножение числа 8</w:t>
      </w:r>
    </w:p>
    <w:p w:rsidR="00677DC9" w:rsidRPr="00677DC9" w:rsidRDefault="00677DC9" w:rsidP="00677DC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Цели: </w:t>
      </w:r>
    </w:p>
    <w:p w:rsidR="00677DC9" w:rsidRPr="00677DC9" w:rsidRDefault="00677DC9" w:rsidP="00677D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D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Образовательная</w:t>
      </w:r>
      <w:r w:rsidRPr="00677DC9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совершенствовать  вычислительные  навыки  умножения  числа  8  на  однозначное  число, закреплять  навыки  решения  задач  и  примеров.</w:t>
      </w:r>
    </w:p>
    <w:p w:rsidR="00677DC9" w:rsidRPr="00677DC9" w:rsidRDefault="00677DC9" w:rsidP="00677D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D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Коррекционно-развивающая</w:t>
      </w:r>
      <w:r w:rsidRPr="0067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развитие умений наблюдать, выделять главное, анализировать, обобщать,  сравнивать; развивать внимание, логическое мышление; развивать математическую речь, память; развивать познавательную активность, коррегировать  произвольное  внимание  при  проверке  решения  задач  и  примеров.                 </w:t>
      </w:r>
    </w:p>
    <w:p w:rsidR="00677DC9" w:rsidRPr="00677DC9" w:rsidRDefault="00677DC9" w:rsidP="00677D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D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Воспитательная</w:t>
      </w:r>
      <w:r w:rsidRPr="00677DC9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воспитывать доброжелательность, взаимопомощь, чувство  товарищества.</w:t>
      </w:r>
    </w:p>
    <w:p w:rsidR="00677DC9" w:rsidRPr="00677DC9" w:rsidRDefault="00677DC9" w:rsidP="00677DC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677DC9" w:rsidRPr="00677DC9" w:rsidRDefault="00677DC9" w:rsidP="00677DC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представление об использовании  вычислительных  навыков  умножения  числа  8  на  однозначное  число  на практике;</w:t>
      </w:r>
    </w:p>
    <w:p w:rsidR="00677DC9" w:rsidRPr="00677DC9" w:rsidRDefault="00677DC9" w:rsidP="00677DC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D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выделять главное и второстепенное, развивать мыслительную деятельность, внимание, речь;</w:t>
      </w:r>
    </w:p>
    <w:p w:rsidR="00677DC9" w:rsidRPr="00677DC9" w:rsidRDefault="00677DC9" w:rsidP="00677DC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интерес к математике, расширять математический кругозор.</w:t>
      </w:r>
    </w:p>
    <w:p w:rsidR="00677DC9" w:rsidRPr="00677DC9" w:rsidRDefault="00677DC9" w:rsidP="00677D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67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презентация, компьютер, проектор, карточки с заданием «Соедини точки с числами в порядке возрастания», кусочки карты, таблица с числами, название урока, карточки опоры для оформления условия задачи.</w:t>
      </w:r>
    </w:p>
    <w:p w:rsidR="00677DC9" w:rsidRPr="00677DC9" w:rsidRDefault="00677DC9" w:rsidP="00677DC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DC9" w:rsidRPr="00677DC9" w:rsidRDefault="00677DC9" w:rsidP="00677DC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урока:</w:t>
      </w:r>
      <w:r w:rsidRPr="0067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836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364"/>
      </w:tblGrid>
      <w:tr w:rsidR="00677DC9" w:rsidRPr="00677DC9" w:rsidTr="00364FB9">
        <w:tc>
          <w:tcPr>
            <w:tcW w:w="8364" w:type="dxa"/>
            <w:vAlign w:val="center"/>
          </w:tcPr>
          <w:p w:rsidR="00677DC9" w:rsidRPr="00677DC9" w:rsidRDefault="00677DC9" w:rsidP="00677DC9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7D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Самоопределение к деятельности.</w:t>
            </w:r>
          </w:p>
        </w:tc>
      </w:tr>
      <w:tr w:rsidR="00677DC9" w:rsidRPr="00677DC9" w:rsidTr="00364FB9">
        <w:tc>
          <w:tcPr>
            <w:tcW w:w="8364" w:type="dxa"/>
            <w:vAlign w:val="center"/>
          </w:tcPr>
          <w:p w:rsidR="00677DC9" w:rsidRPr="00677DC9" w:rsidRDefault="00677DC9" w:rsidP="00677DC9">
            <w:pPr>
              <w:numPr>
                <w:ilvl w:val="0"/>
                <w:numId w:val="9"/>
              </w:numPr>
              <w:tabs>
                <w:tab w:val="left" w:pos="64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7D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Актуализация опорных знаний и мотивация.</w:t>
            </w:r>
          </w:p>
        </w:tc>
      </w:tr>
      <w:tr w:rsidR="00677DC9" w:rsidRPr="00677DC9" w:rsidTr="00364FB9">
        <w:tc>
          <w:tcPr>
            <w:tcW w:w="8364" w:type="dxa"/>
            <w:vAlign w:val="center"/>
          </w:tcPr>
          <w:p w:rsidR="00677DC9" w:rsidRPr="00677DC9" w:rsidRDefault="00677DC9" w:rsidP="00677DC9">
            <w:pPr>
              <w:numPr>
                <w:ilvl w:val="0"/>
                <w:numId w:val="9"/>
              </w:numPr>
              <w:tabs>
                <w:tab w:val="left" w:pos="64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7D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Постановка учебной проблемы.</w:t>
            </w:r>
          </w:p>
        </w:tc>
      </w:tr>
      <w:tr w:rsidR="00677DC9" w:rsidRPr="00677DC9" w:rsidTr="00364FB9">
        <w:tc>
          <w:tcPr>
            <w:tcW w:w="8364" w:type="dxa"/>
            <w:vAlign w:val="center"/>
          </w:tcPr>
          <w:p w:rsidR="00677DC9" w:rsidRPr="00677DC9" w:rsidRDefault="00677DC9" w:rsidP="00677DC9">
            <w:pPr>
              <w:numPr>
                <w:ilvl w:val="0"/>
                <w:numId w:val="9"/>
              </w:numPr>
              <w:tabs>
                <w:tab w:val="left" w:pos="64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7D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Закрепление изученного  материала</w:t>
            </w:r>
          </w:p>
        </w:tc>
      </w:tr>
      <w:tr w:rsidR="00677DC9" w:rsidRPr="00677DC9" w:rsidTr="00364FB9">
        <w:tc>
          <w:tcPr>
            <w:tcW w:w="8364" w:type="dxa"/>
            <w:vAlign w:val="center"/>
          </w:tcPr>
          <w:p w:rsidR="00677DC9" w:rsidRPr="00677DC9" w:rsidRDefault="00677DC9" w:rsidP="00677DC9">
            <w:pPr>
              <w:numPr>
                <w:ilvl w:val="0"/>
                <w:numId w:val="9"/>
              </w:numPr>
              <w:tabs>
                <w:tab w:val="left" w:pos="64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7D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Физминутка </w:t>
            </w:r>
          </w:p>
        </w:tc>
      </w:tr>
      <w:tr w:rsidR="00677DC9" w:rsidRPr="00677DC9" w:rsidTr="00364FB9">
        <w:tc>
          <w:tcPr>
            <w:tcW w:w="8364" w:type="dxa"/>
            <w:vAlign w:val="center"/>
          </w:tcPr>
          <w:p w:rsidR="00677DC9" w:rsidRPr="00677DC9" w:rsidRDefault="00677DC9" w:rsidP="00677DC9">
            <w:pPr>
              <w:numPr>
                <w:ilvl w:val="0"/>
                <w:numId w:val="9"/>
              </w:numPr>
              <w:tabs>
                <w:tab w:val="left" w:pos="64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7D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с самопроверкой по эталону.</w:t>
            </w:r>
          </w:p>
        </w:tc>
      </w:tr>
      <w:tr w:rsidR="00677DC9" w:rsidRPr="00677DC9" w:rsidTr="00364FB9">
        <w:tc>
          <w:tcPr>
            <w:tcW w:w="8364" w:type="dxa"/>
            <w:vAlign w:val="center"/>
          </w:tcPr>
          <w:p w:rsidR="00677DC9" w:rsidRPr="00677DC9" w:rsidRDefault="00677DC9" w:rsidP="00677DC9">
            <w:pPr>
              <w:numPr>
                <w:ilvl w:val="0"/>
                <w:numId w:val="9"/>
              </w:numPr>
              <w:tabs>
                <w:tab w:val="left" w:pos="64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677D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Рефлексия деятельности.</w:t>
            </w:r>
          </w:p>
        </w:tc>
      </w:tr>
    </w:tbl>
    <w:p w:rsidR="00677DC9" w:rsidRPr="00677DC9" w:rsidRDefault="00677DC9" w:rsidP="00677DC9">
      <w:pPr>
        <w:tabs>
          <w:tab w:val="left" w:pos="645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D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77DC9" w:rsidRPr="00677DC9" w:rsidRDefault="00677DC9" w:rsidP="00677DC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DC9" w:rsidRPr="00677DC9" w:rsidRDefault="00677DC9" w:rsidP="00677DC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DC9" w:rsidRPr="00677DC9" w:rsidRDefault="00677DC9" w:rsidP="00677DC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DC9" w:rsidRPr="00677DC9" w:rsidRDefault="00677DC9" w:rsidP="00677DC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DC9" w:rsidRPr="00677DC9" w:rsidRDefault="00677DC9" w:rsidP="00677DC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DC9" w:rsidRPr="00677DC9" w:rsidRDefault="00677DC9" w:rsidP="00677DC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DC9" w:rsidRPr="00677DC9" w:rsidRDefault="00677DC9" w:rsidP="00677DC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DC9" w:rsidRPr="00677DC9" w:rsidRDefault="00677DC9" w:rsidP="00677DC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DC9" w:rsidRDefault="00677DC9" w:rsidP="00677DC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DC9" w:rsidRDefault="00677DC9" w:rsidP="00677DC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DC9" w:rsidRDefault="00677DC9" w:rsidP="00677DC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DC9" w:rsidRPr="00677DC9" w:rsidRDefault="00677DC9" w:rsidP="00677DC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DC9" w:rsidRPr="00677DC9" w:rsidRDefault="00677DC9" w:rsidP="00677DC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урока.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77DC9" w:rsidRPr="00677DC9" w:rsidTr="007E01B5">
        <w:tc>
          <w:tcPr>
            <w:tcW w:w="9747" w:type="dxa"/>
          </w:tcPr>
          <w:p w:rsidR="00677DC9" w:rsidRPr="00677DC9" w:rsidRDefault="00677DC9" w:rsidP="00677DC9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b/>
                <w:i/>
                <w:sz w:val="28"/>
                <w:szCs w:val="28"/>
              </w:rPr>
            </w:pPr>
            <w:r w:rsidRPr="00677DC9">
              <w:rPr>
                <w:b/>
                <w:i/>
                <w:sz w:val="28"/>
                <w:szCs w:val="28"/>
              </w:rPr>
              <w:t>Самоопределение к деятельности.</w:t>
            </w:r>
          </w:p>
          <w:p w:rsidR="00677DC9" w:rsidRPr="00677DC9" w:rsidRDefault="00677DC9" w:rsidP="00677DC9">
            <w:pPr>
              <w:spacing w:line="276" w:lineRule="auto"/>
              <w:ind w:left="317" w:hanging="317"/>
              <w:jc w:val="both"/>
              <w:rPr>
                <w:sz w:val="28"/>
                <w:szCs w:val="28"/>
              </w:rPr>
            </w:pPr>
            <w:r w:rsidRPr="00677DC9">
              <w:rPr>
                <w:sz w:val="28"/>
                <w:szCs w:val="28"/>
              </w:rPr>
              <w:t>― Доброе утро, ребята и уважаемые гости! Я очень рада встрече с вами. Надеюсь, что сегодняшний урок принесет нам радостьобщения друг с другом. Пожалуйста, садитесь!</w:t>
            </w:r>
          </w:p>
          <w:p w:rsidR="00677DC9" w:rsidRDefault="00677DC9" w:rsidP="00677DC9">
            <w:pPr>
              <w:spacing w:line="276" w:lineRule="auto"/>
              <w:ind w:left="317" w:hanging="317"/>
              <w:jc w:val="both"/>
              <w:rPr>
                <w:sz w:val="28"/>
                <w:szCs w:val="28"/>
              </w:rPr>
            </w:pPr>
            <w:r w:rsidRPr="00677DC9">
              <w:rPr>
                <w:sz w:val="28"/>
                <w:szCs w:val="28"/>
              </w:rPr>
              <w:t>– Мы начинаем  урок математики. Я желаю вам хорошо потрудиться на уроке. Тема нашего урока – «</w:t>
            </w:r>
            <w:r w:rsidRPr="00677DC9">
              <w:rPr>
                <w:b/>
                <w:sz w:val="28"/>
                <w:szCs w:val="28"/>
              </w:rPr>
              <w:t>умножение числа 8».</w:t>
            </w:r>
            <w:r w:rsidRPr="00677DC9">
              <w:rPr>
                <w:sz w:val="28"/>
                <w:szCs w:val="28"/>
              </w:rPr>
              <w:t xml:space="preserve"> Сегодня мы будем совершенствовать вычислительные навыки умножения числа 8 на однозначное число, а также закреплять навыки решения задач и примеров.</w:t>
            </w:r>
          </w:p>
          <w:p w:rsidR="00677DC9" w:rsidRPr="00677DC9" w:rsidRDefault="00677DC9" w:rsidP="00677DC9">
            <w:pPr>
              <w:spacing w:line="276" w:lineRule="auto"/>
              <w:ind w:left="317" w:hanging="317"/>
              <w:jc w:val="both"/>
              <w:rPr>
                <w:sz w:val="28"/>
                <w:szCs w:val="28"/>
              </w:rPr>
            </w:pPr>
          </w:p>
        </w:tc>
      </w:tr>
      <w:tr w:rsidR="00677DC9" w:rsidRPr="00677DC9" w:rsidTr="007E01B5">
        <w:trPr>
          <w:trHeight w:val="834"/>
        </w:trPr>
        <w:tc>
          <w:tcPr>
            <w:tcW w:w="9747" w:type="dxa"/>
          </w:tcPr>
          <w:p w:rsidR="00677DC9" w:rsidRPr="00677DC9" w:rsidRDefault="00677DC9" w:rsidP="00677DC9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b/>
                <w:i/>
                <w:sz w:val="28"/>
                <w:szCs w:val="28"/>
              </w:rPr>
            </w:pPr>
            <w:r w:rsidRPr="00677DC9">
              <w:rPr>
                <w:b/>
                <w:i/>
                <w:sz w:val="28"/>
                <w:szCs w:val="28"/>
              </w:rPr>
              <w:t>Мотивация и актуализация опорных знаний.</w:t>
            </w:r>
          </w:p>
          <w:p w:rsidR="00677DC9" w:rsidRPr="00677DC9" w:rsidRDefault="00677DC9" w:rsidP="00677DC9">
            <w:pPr>
              <w:spacing w:line="276" w:lineRule="auto"/>
              <w:ind w:left="360" w:hanging="360"/>
              <w:contextualSpacing/>
              <w:jc w:val="both"/>
              <w:rPr>
                <w:sz w:val="28"/>
                <w:szCs w:val="28"/>
              </w:rPr>
            </w:pPr>
            <w:r w:rsidRPr="00677DC9">
              <w:rPr>
                <w:sz w:val="28"/>
                <w:szCs w:val="28"/>
              </w:rPr>
              <w:t>― Сегодня  у нас необычный урок. Это урок – приключение, морское путешествие к  острову сокровищ. Путешествие далекое и интересное. На пути вас ждут разнообразные препятствия, всевозможные открытия, опасности.  Но справиться с этими опасностями и препятствиями вам помогут знания  и умения, которые приобрели на уроках математики и которые приобретёте сегодня.  А на каком транспорте мы отправимся в плавание, вы узнаете, выполнив следующее задание.</w:t>
            </w:r>
          </w:p>
          <w:p w:rsidR="00677DC9" w:rsidRPr="00677DC9" w:rsidRDefault="00677DC9" w:rsidP="00677DC9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677DC9">
              <w:rPr>
                <w:b/>
                <w:i/>
                <w:sz w:val="28"/>
                <w:szCs w:val="28"/>
              </w:rPr>
              <w:t xml:space="preserve">Соедините точки с цифрами в порядке возрастания. </w:t>
            </w:r>
          </w:p>
          <w:p w:rsidR="00677DC9" w:rsidRPr="00677DC9" w:rsidRDefault="00677DC9" w:rsidP="00677DC9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b/>
                <w:i/>
                <w:sz w:val="28"/>
                <w:szCs w:val="28"/>
              </w:rPr>
            </w:pPr>
            <w:r w:rsidRPr="00677DC9">
              <w:rPr>
                <w:b/>
                <w:i/>
                <w:sz w:val="28"/>
                <w:szCs w:val="28"/>
              </w:rPr>
              <w:t xml:space="preserve">Что у вас получилось? </w:t>
            </w:r>
          </w:p>
          <w:p w:rsidR="00677DC9" w:rsidRPr="00677DC9" w:rsidRDefault="00677DC9" w:rsidP="00677DC9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b/>
                <w:i/>
                <w:sz w:val="28"/>
                <w:szCs w:val="28"/>
              </w:rPr>
            </w:pPr>
            <w:r w:rsidRPr="00677DC9">
              <w:rPr>
                <w:b/>
                <w:i/>
                <w:sz w:val="28"/>
                <w:szCs w:val="28"/>
              </w:rPr>
              <w:t>Из каких  геометрических фигур состоит наш корабль?</w:t>
            </w:r>
          </w:p>
          <w:p w:rsidR="00677DC9" w:rsidRPr="00677DC9" w:rsidRDefault="00677DC9" w:rsidP="00677DC9">
            <w:pPr>
              <w:spacing w:line="276" w:lineRule="auto"/>
              <w:ind w:left="360" w:hanging="360"/>
              <w:jc w:val="both"/>
              <w:rPr>
                <w:sz w:val="28"/>
                <w:szCs w:val="28"/>
              </w:rPr>
            </w:pPr>
            <w:r w:rsidRPr="00677DC9">
              <w:rPr>
                <w:sz w:val="28"/>
                <w:szCs w:val="28"/>
              </w:rPr>
              <w:t>― Ребята! Во время нашего путешествия мы будем делать записи в наши бортовые журналы (рабочие тетради).</w:t>
            </w:r>
            <w:r w:rsidRPr="00677DC9">
              <w:rPr>
                <w:sz w:val="28"/>
                <w:szCs w:val="28"/>
              </w:rPr>
              <w:br/>
              <w:t>В порту уже снаряжен корабль. Любой корабль обязательно имеет свое название. Расшифруйте его.</w:t>
            </w:r>
          </w:p>
          <w:p w:rsidR="00677DC9" w:rsidRPr="00677DC9" w:rsidRDefault="00677DC9" w:rsidP="00677DC9">
            <w:pPr>
              <w:spacing w:line="276" w:lineRule="auto"/>
              <w:ind w:left="34"/>
              <w:contextualSpacing/>
              <w:jc w:val="both"/>
              <w:rPr>
                <w:sz w:val="28"/>
                <w:szCs w:val="28"/>
              </w:rPr>
            </w:pPr>
            <w:r w:rsidRPr="00677DC9">
              <w:rPr>
                <w:sz w:val="28"/>
                <w:szCs w:val="28"/>
              </w:rPr>
              <w:t>(На доске записаны примеры. Вместо ответа каждому примеру соответствует буква. Решив пример, учащиеся перемещают букву в соответствующую таблицу с ответами.</w:t>
            </w:r>
          </w:p>
          <w:p w:rsidR="00677DC9" w:rsidRPr="00677DC9" w:rsidRDefault="00677DC9" w:rsidP="00677DC9">
            <w:pPr>
              <w:spacing w:line="276" w:lineRule="auto"/>
              <w:ind w:left="34"/>
              <w:contextualSpacing/>
              <w:jc w:val="both"/>
              <w:rPr>
                <w:sz w:val="28"/>
                <w:szCs w:val="28"/>
              </w:rPr>
            </w:pPr>
            <w:r w:rsidRPr="00677DC9">
              <w:rPr>
                <w:sz w:val="28"/>
                <w:szCs w:val="28"/>
              </w:rPr>
              <w:t>В результате заполнения таблицы дети расшифровывают название корабля «дружба».</w:t>
            </w:r>
          </w:p>
          <w:p w:rsidR="00677DC9" w:rsidRPr="00677DC9" w:rsidRDefault="00677DC9" w:rsidP="00677DC9">
            <w:pPr>
              <w:spacing w:line="276" w:lineRule="auto"/>
              <w:ind w:left="360"/>
              <w:jc w:val="both"/>
              <w:rPr>
                <w:b/>
                <w:i/>
                <w:sz w:val="28"/>
                <w:szCs w:val="28"/>
              </w:rPr>
            </w:pPr>
            <w:r w:rsidRPr="00677DC9">
              <w:rPr>
                <w:b/>
                <w:i/>
                <w:sz w:val="28"/>
                <w:szCs w:val="28"/>
              </w:rPr>
              <w:tab/>
              <w:t xml:space="preserve">       7 х 5 = У   48 : 8 = А   3 х 9 = Р  </w:t>
            </w:r>
          </w:p>
          <w:p w:rsidR="00677DC9" w:rsidRPr="00677DC9" w:rsidRDefault="00677DC9" w:rsidP="00677DC9">
            <w:pPr>
              <w:spacing w:line="276" w:lineRule="auto"/>
              <w:ind w:left="360"/>
              <w:jc w:val="both"/>
              <w:rPr>
                <w:b/>
                <w:i/>
                <w:sz w:val="28"/>
                <w:szCs w:val="28"/>
              </w:rPr>
            </w:pPr>
            <w:r w:rsidRPr="00677DC9">
              <w:rPr>
                <w:b/>
                <w:i/>
                <w:sz w:val="28"/>
                <w:szCs w:val="28"/>
              </w:rPr>
              <w:t xml:space="preserve">           50 : 5 = Б  7 х 7 = Д  40 : 8 = Ж</w:t>
            </w:r>
            <w:r w:rsidRPr="00677DC9">
              <w:rPr>
                <w:b/>
                <w:i/>
                <w:sz w:val="28"/>
                <w:szCs w:val="28"/>
              </w:rPr>
              <w:tab/>
            </w:r>
          </w:p>
          <w:tbl>
            <w:tblPr>
              <w:tblStyle w:val="a3"/>
              <w:tblpPr w:leftFromText="180" w:rightFromText="180" w:vertAnchor="text" w:horzAnchor="page" w:tblpX="541" w:tblpY="114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75"/>
              <w:gridCol w:w="993"/>
              <w:gridCol w:w="1134"/>
              <w:gridCol w:w="992"/>
              <w:gridCol w:w="992"/>
              <w:gridCol w:w="851"/>
            </w:tblGrid>
            <w:tr w:rsidR="00677DC9" w:rsidRPr="00677DC9" w:rsidTr="00364FB9">
              <w:tc>
                <w:tcPr>
                  <w:tcW w:w="675" w:type="dxa"/>
                  <w:vAlign w:val="center"/>
                </w:tcPr>
                <w:p w:rsidR="00677DC9" w:rsidRPr="00677DC9" w:rsidRDefault="00677DC9" w:rsidP="00677DC9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77DC9">
                    <w:rPr>
                      <w:b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993" w:type="dxa"/>
                  <w:vAlign w:val="center"/>
                </w:tcPr>
                <w:p w:rsidR="00677DC9" w:rsidRPr="00677DC9" w:rsidRDefault="00677DC9" w:rsidP="00677DC9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77DC9">
                    <w:rPr>
                      <w:b/>
                      <w:sz w:val="28"/>
                      <w:szCs w:val="28"/>
                    </w:rPr>
                    <w:t>Р</w:t>
                  </w:r>
                </w:p>
              </w:tc>
              <w:tc>
                <w:tcPr>
                  <w:tcW w:w="1134" w:type="dxa"/>
                  <w:vAlign w:val="center"/>
                </w:tcPr>
                <w:p w:rsidR="00677DC9" w:rsidRPr="00677DC9" w:rsidRDefault="00677DC9" w:rsidP="00677DC9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77DC9">
                    <w:rPr>
                      <w:b/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992" w:type="dxa"/>
                  <w:vAlign w:val="center"/>
                </w:tcPr>
                <w:p w:rsidR="00677DC9" w:rsidRPr="00677DC9" w:rsidRDefault="00677DC9" w:rsidP="00677DC9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77DC9">
                    <w:rPr>
                      <w:b/>
                      <w:sz w:val="28"/>
                      <w:szCs w:val="28"/>
                    </w:rPr>
                    <w:t>Ж</w:t>
                  </w:r>
                </w:p>
              </w:tc>
              <w:tc>
                <w:tcPr>
                  <w:tcW w:w="992" w:type="dxa"/>
                  <w:vAlign w:val="center"/>
                </w:tcPr>
                <w:p w:rsidR="00677DC9" w:rsidRPr="00677DC9" w:rsidRDefault="00677DC9" w:rsidP="00677DC9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77DC9">
                    <w:rPr>
                      <w:b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851" w:type="dxa"/>
                  <w:vAlign w:val="center"/>
                </w:tcPr>
                <w:p w:rsidR="00677DC9" w:rsidRPr="00677DC9" w:rsidRDefault="00677DC9" w:rsidP="00677DC9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77DC9">
                    <w:rPr>
                      <w:b/>
                      <w:sz w:val="28"/>
                      <w:szCs w:val="28"/>
                    </w:rPr>
                    <w:t>А</w:t>
                  </w:r>
                </w:p>
              </w:tc>
            </w:tr>
            <w:tr w:rsidR="00677DC9" w:rsidRPr="00677DC9" w:rsidTr="00364FB9">
              <w:tc>
                <w:tcPr>
                  <w:tcW w:w="675" w:type="dxa"/>
                  <w:vAlign w:val="center"/>
                </w:tcPr>
                <w:p w:rsidR="00677DC9" w:rsidRPr="00677DC9" w:rsidRDefault="00677DC9" w:rsidP="00677DC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677DC9">
                    <w:rPr>
                      <w:sz w:val="28"/>
                      <w:szCs w:val="28"/>
                    </w:rPr>
                    <w:t>49</w:t>
                  </w:r>
                </w:p>
              </w:tc>
              <w:tc>
                <w:tcPr>
                  <w:tcW w:w="993" w:type="dxa"/>
                  <w:vAlign w:val="center"/>
                </w:tcPr>
                <w:p w:rsidR="00677DC9" w:rsidRPr="00677DC9" w:rsidRDefault="00677DC9" w:rsidP="00677DC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677DC9">
                    <w:rPr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134" w:type="dxa"/>
                  <w:vAlign w:val="center"/>
                </w:tcPr>
                <w:p w:rsidR="00677DC9" w:rsidRPr="00677DC9" w:rsidRDefault="00677DC9" w:rsidP="00677DC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677DC9">
                    <w:rPr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992" w:type="dxa"/>
                  <w:vAlign w:val="center"/>
                </w:tcPr>
                <w:p w:rsidR="00677DC9" w:rsidRPr="00677DC9" w:rsidRDefault="00677DC9" w:rsidP="00677DC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677DC9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677DC9" w:rsidRPr="00677DC9" w:rsidRDefault="00677DC9" w:rsidP="00677DC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677DC9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851" w:type="dxa"/>
                  <w:vAlign w:val="center"/>
                </w:tcPr>
                <w:p w:rsidR="00677DC9" w:rsidRPr="00677DC9" w:rsidRDefault="00677DC9" w:rsidP="00677DC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677DC9">
                    <w:rPr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677DC9" w:rsidRPr="00677DC9" w:rsidRDefault="00677DC9" w:rsidP="00677DC9">
            <w:pPr>
              <w:spacing w:line="276" w:lineRule="auto"/>
              <w:ind w:left="360"/>
              <w:jc w:val="both"/>
              <w:rPr>
                <w:b/>
                <w:i/>
                <w:sz w:val="28"/>
                <w:szCs w:val="28"/>
              </w:rPr>
            </w:pPr>
          </w:p>
          <w:p w:rsidR="00677DC9" w:rsidRPr="00677DC9" w:rsidRDefault="00677DC9" w:rsidP="00677DC9">
            <w:pPr>
              <w:spacing w:line="276" w:lineRule="auto"/>
              <w:ind w:left="360"/>
              <w:jc w:val="both"/>
              <w:rPr>
                <w:b/>
                <w:i/>
                <w:sz w:val="28"/>
                <w:szCs w:val="28"/>
              </w:rPr>
            </w:pPr>
          </w:p>
          <w:p w:rsidR="00677DC9" w:rsidRPr="00677DC9" w:rsidRDefault="00677DC9" w:rsidP="00677DC9">
            <w:pPr>
              <w:spacing w:line="276" w:lineRule="auto"/>
              <w:ind w:left="360"/>
              <w:jc w:val="both"/>
              <w:rPr>
                <w:b/>
                <w:i/>
                <w:sz w:val="28"/>
                <w:szCs w:val="28"/>
              </w:rPr>
            </w:pPr>
          </w:p>
          <w:p w:rsidR="00677DC9" w:rsidRPr="00677DC9" w:rsidRDefault="00677DC9" w:rsidP="00677DC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77DC9">
              <w:rPr>
                <w:sz w:val="28"/>
                <w:szCs w:val="28"/>
              </w:rPr>
              <w:t>―  Молодцы! Справились. Корабль называется «Дружба».  Я – капитан, вы – матросы.</w:t>
            </w:r>
            <w:r w:rsidRPr="00677DC9">
              <w:rPr>
                <w:b/>
                <w:sz w:val="28"/>
                <w:szCs w:val="28"/>
              </w:rPr>
              <w:t xml:space="preserve"> Слайд 2</w:t>
            </w:r>
          </w:p>
          <w:p w:rsidR="00677DC9" w:rsidRPr="00677DC9" w:rsidRDefault="00677DC9" w:rsidP="00677DC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77DC9">
              <w:rPr>
                <w:sz w:val="28"/>
                <w:szCs w:val="28"/>
              </w:rPr>
              <w:t>Отправляемся мы от причала. И чтобы отправиться, нужно правильно ответить на мои вопросы.</w:t>
            </w:r>
            <w:r w:rsidRPr="00677DC9">
              <w:rPr>
                <w:b/>
                <w:sz w:val="28"/>
                <w:szCs w:val="28"/>
              </w:rPr>
              <w:t xml:space="preserve"> Слайд 3</w:t>
            </w:r>
          </w:p>
          <w:p w:rsidR="00677DC9" w:rsidRPr="00677DC9" w:rsidRDefault="00677DC9" w:rsidP="00677DC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77DC9">
              <w:rPr>
                <w:sz w:val="28"/>
                <w:szCs w:val="28"/>
              </w:rPr>
              <w:t>― Молодцы!  Отплываем!</w:t>
            </w:r>
          </w:p>
          <w:p w:rsidR="00677DC9" w:rsidRPr="00677DC9" w:rsidRDefault="00677DC9" w:rsidP="00677DC9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677DC9">
              <w:rPr>
                <w:b/>
                <w:i/>
                <w:sz w:val="24"/>
                <w:szCs w:val="24"/>
              </w:rPr>
              <w:lastRenderedPageBreak/>
              <w:t>(Звучит музыка Дунаевского из к/ф «В поисках капитана Гранта»).</w:t>
            </w:r>
          </w:p>
          <w:p w:rsidR="00677DC9" w:rsidRPr="00677DC9" w:rsidRDefault="00677DC9" w:rsidP="00677DC9">
            <w:pPr>
              <w:spacing w:line="276" w:lineRule="auto"/>
              <w:ind w:left="317" w:hanging="283"/>
              <w:jc w:val="both"/>
              <w:rPr>
                <w:sz w:val="28"/>
                <w:szCs w:val="28"/>
              </w:rPr>
            </w:pPr>
            <w:r w:rsidRPr="00677DC9">
              <w:rPr>
                <w:sz w:val="28"/>
                <w:szCs w:val="28"/>
              </w:rPr>
              <w:t>― Откройте свои бортовые журналы и запишите число.</w:t>
            </w:r>
          </w:p>
          <w:p w:rsidR="00677DC9" w:rsidRPr="00677DC9" w:rsidRDefault="00677DC9" w:rsidP="00677DC9">
            <w:pPr>
              <w:spacing w:line="276" w:lineRule="auto"/>
              <w:ind w:left="317" w:hanging="283"/>
              <w:jc w:val="both"/>
              <w:rPr>
                <w:sz w:val="28"/>
                <w:szCs w:val="28"/>
              </w:rPr>
            </w:pPr>
            <w:r w:rsidRPr="00677DC9">
              <w:rPr>
                <w:sz w:val="28"/>
                <w:szCs w:val="28"/>
              </w:rPr>
              <w:t>― Что необходимо иметь капитану корабля, чтобы корабль не сбился с пути? (Карту).</w:t>
            </w:r>
          </w:p>
          <w:p w:rsidR="00677DC9" w:rsidRPr="00677DC9" w:rsidRDefault="00677DC9" w:rsidP="00677DC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77DC9">
              <w:rPr>
                <w:sz w:val="28"/>
                <w:szCs w:val="28"/>
              </w:rPr>
              <w:t>― Но вот беда. Кто-то неизвестный не хочет, чтобы мы достигли цели, испортил карту. Ваша задача – восстановить ее. Поможет нам в этом игра «Молчанка».</w:t>
            </w:r>
          </w:p>
          <w:p w:rsidR="00677DC9" w:rsidRPr="00677DC9" w:rsidRDefault="00677DC9" w:rsidP="00677DC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77DC9">
              <w:rPr>
                <w:sz w:val="28"/>
                <w:szCs w:val="28"/>
              </w:rPr>
              <w:t>Карта разрезана на 8 частей. У каждого из вас кусок карты с числом на обороте, который будет ответом на один из предложенных примеров. Если у вас ответ на данный пример, вы встаете, показываете ответ всему экипажу и крепите кусочек карты на доску.</w:t>
            </w:r>
            <w:r w:rsidRPr="00677DC9">
              <w:rPr>
                <w:i/>
                <w:sz w:val="28"/>
                <w:szCs w:val="28"/>
              </w:rPr>
              <w:t xml:space="preserve"> (В ходе игры дети собирают карту)</w:t>
            </w:r>
            <w:r w:rsidRPr="00677DC9">
              <w:rPr>
                <w:b/>
                <w:sz w:val="28"/>
                <w:szCs w:val="28"/>
              </w:rPr>
              <w:t xml:space="preserve"> Слайд 4</w:t>
            </w:r>
          </w:p>
          <w:p w:rsidR="00677DC9" w:rsidRPr="00677DC9" w:rsidRDefault="00677DC9" w:rsidP="00677DC9">
            <w:pPr>
              <w:spacing w:line="276" w:lineRule="auto"/>
              <w:rPr>
                <w:sz w:val="28"/>
                <w:szCs w:val="28"/>
              </w:rPr>
            </w:pPr>
            <w:r w:rsidRPr="00677DC9">
              <w:rPr>
                <w:sz w:val="28"/>
                <w:szCs w:val="28"/>
              </w:rPr>
              <w:t xml:space="preserve">― Теперь смело можно отправляться в путь! </w:t>
            </w:r>
          </w:p>
          <w:p w:rsidR="00677DC9" w:rsidRPr="00677DC9" w:rsidRDefault="00677DC9" w:rsidP="00677DC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77DC9">
              <w:rPr>
                <w:sz w:val="28"/>
                <w:szCs w:val="28"/>
              </w:rPr>
              <w:t xml:space="preserve">― Кто самый страшный и опасный житель океана?  (Акула.) Большая  белая акула достигает </w:t>
            </w:r>
            <w:smartTag w:uri="urn:schemas-microsoft-com:office:smarttags" w:element="metricconverter">
              <w:smartTagPr>
                <w:attr w:name="ProductID" w:val="12 метров"/>
              </w:smartTagPr>
              <w:r w:rsidRPr="00677DC9">
                <w:rPr>
                  <w:sz w:val="28"/>
                  <w:szCs w:val="28"/>
                </w:rPr>
                <w:t>12 метров в длину</w:t>
              </w:r>
            </w:smartTag>
            <w:r w:rsidRPr="00677DC9">
              <w:rPr>
                <w:sz w:val="28"/>
                <w:szCs w:val="28"/>
              </w:rPr>
              <w:t>. Она очень опасна. Скорее всего, она на нашем пути и попалась. Посмотрим, какое у неё «зубастое» задание.</w:t>
            </w:r>
            <w:r w:rsidRPr="00677DC9">
              <w:rPr>
                <w:b/>
                <w:sz w:val="28"/>
                <w:szCs w:val="28"/>
              </w:rPr>
              <w:t xml:space="preserve"> Слайд 5, 6, 7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677DC9">
              <w:rPr>
                <w:b/>
                <w:sz w:val="28"/>
                <w:szCs w:val="28"/>
              </w:rPr>
              <w:t>8</w:t>
            </w:r>
          </w:p>
          <w:p w:rsidR="00677DC9" w:rsidRDefault="00677DC9" w:rsidP="00677DC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77DC9">
              <w:rPr>
                <w:sz w:val="28"/>
                <w:szCs w:val="28"/>
              </w:rPr>
              <w:t>― Хорошо! С заданиями акулы мы справились и можем следовать дальше.</w:t>
            </w:r>
          </w:p>
          <w:p w:rsidR="00677DC9" w:rsidRPr="00677DC9" w:rsidRDefault="00677DC9" w:rsidP="00677DC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677DC9" w:rsidRPr="00677DC9" w:rsidTr="007E01B5">
        <w:trPr>
          <w:trHeight w:val="834"/>
        </w:trPr>
        <w:tc>
          <w:tcPr>
            <w:tcW w:w="9747" w:type="dxa"/>
          </w:tcPr>
          <w:p w:rsidR="00677DC9" w:rsidRPr="00677DC9" w:rsidRDefault="00677DC9" w:rsidP="00677DC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77DC9">
              <w:rPr>
                <w:b/>
                <w:i/>
                <w:sz w:val="28"/>
                <w:szCs w:val="28"/>
              </w:rPr>
              <w:lastRenderedPageBreak/>
              <w:t>3. Постановка учебной проблемы</w:t>
            </w:r>
            <w:r w:rsidRPr="00677DC9">
              <w:rPr>
                <w:b/>
                <w:sz w:val="28"/>
                <w:szCs w:val="28"/>
              </w:rPr>
              <w:t xml:space="preserve"> Слайд 9</w:t>
            </w:r>
            <w:r w:rsidRPr="00677DC9">
              <w:rPr>
                <w:sz w:val="28"/>
                <w:szCs w:val="28"/>
              </w:rPr>
              <w:t xml:space="preserve">  </w:t>
            </w:r>
          </w:p>
          <w:p w:rsidR="00677DC9" w:rsidRPr="00677DC9" w:rsidRDefault="00677DC9" w:rsidP="00677DC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77DC9">
              <w:rPr>
                <w:sz w:val="28"/>
                <w:szCs w:val="28"/>
              </w:rPr>
              <w:t>― А в нашей бутылке нас просят о помощи жители острова.</w:t>
            </w:r>
          </w:p>
          <w:p w:rsidR="00677DC9" w:rsidRPr="00677DC9" w:rsidRDefault="00677DC9" w:rsidP="00677D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77DC9">
              <w:rPr>
                <w:b/>
                <w:sz w:val="28"/>
                <w:szCs w:val="28"/>
              </w:rPr>
              <w:t>Слайд 10</w:t>
            </w:r>
          </w:p>
          <w:p w:rsidR="00677DC9" w:rsidRPr="00677DC9" w:rsidRDefault="00677DC9" w:rsidP="00677DC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77DC9">
              <w:rPr>
                <w:sz w:val="28"/>
                <w:szCs w:val="28"/>
              </w:rPr>
              <w:t>― А как доказать, что решение  наше правильное? (Заменить умножение сложением)</w:t>
            </w:r>
          </w:p>
          <w:p w:rsidR="00677DC9" w:rsidRPr="00677DC9" w:rsidRDefault="00677DC9" w:rsidP="00677DC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77DC9">
              <w:rPr>
                <w:sz w:val="28"/>
                <w:szCs w:val="28"/>
              </w:rPr>
              <w:t xml:space="preserve">Какой вывод мы можем с вами сделать? </w:t>
            </w:r>
            <w:r w:rsidRPr="00677DC9">
              <w:rPr>
                <w:i/>
                <w:sz w:val="28"/>
                <w:szCs w:val="28"/>
              </w:rPr>
              <w:t>(Пример на умножение можно заменить примером на сложение одинаковых слагаемых).</w:t>
            </w:r>
          </w:p>
          <w:p w:rsidR="00677DC9" w:rsidRDefault="00677DC9" w:rsidP="00677DC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77DC9">
              <w:rPr>
                <w:b/>
                <w:bCs/>
                <w:sz w:val="28"/>
                <w:szCs w:val="28"/>
              </w:rPr>
              <w:t>Физкультминутка</w:t>
            </w:r>
          </w:p>
          <w:p w:rsidR="00677DC9" w:rsidRPr="00677DC9" w:rsidRDefault="00677DC9" w:rsidP="00677D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7DC9" w:rsidRPr="00677DC9" w:rsidTr="007E01B5">
        <w:trPr>
          <w:trHeight w:val="834"/>
        </w:trPr>
        <w:tc>
          <w:tcPr>
            <w:tcW w:w="9747" w:type="dxa"/>
          </w:tcPr>
          <w:p w:rsidR="00677DC9" w:rsidRPr="00677DC9" w:rsidRDefault="00677DC9" w:rsidP="00677DC9">
            <w:pPr>
              <w:pStyle w:val="a4"/>
              <w:numPr>
                <w:ilvl w:val="0"/>
                <w:numId w:val="10"/>
              </w:numPr>
              <w:tabs>
                <w:tab w:val="left" w:pos="6450"/>
              </w:tabs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677DC9">
              <w:rPr>
                <w:b/>
                <w:i/>
                <w:sz w:val="28"/>
                <w:szCs w:val="28"/>
              </w:rPr>
              <w:t>Закрепление изученного материала</w:t>
            </w:r>
          </w:p>
          <w:p w:rsidR="00677DC9" w:rsidRPr="00677DC9" w:rsidRDefault="00677DC9" w:rsidP="00677DC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77DC9">
              <w:rPr>
                <w:sz w:val="28"/>
                <w:szCs w:val="28"/>
              </w:rPr>
              <w:t xml:space="preserve">― Ребята, кроме хищных обитателей, в морях и океанах встречаются очень удивительные добрые животные. Как вы думаете, о ком идет речь? (Дельфины) </w:t>
            </w:r>
            <w:r w:rsidRPr="00677DC9">
              <w:rPr>
                <w:b/>
                <w:sz w:val="28"/>
                <w:szCs w:val="28"/>
              </w:rPr>
              <w:t>Слайд 11</w:t>
            </w:r>
          </w:p>
          <w:p w:rsidR="00677DC9" w:rsidRPr="00677DC9" w:rsidRDefault="00677DC9" w:rsidP="00677DC9">
            <w:pPr>
              <w:tabs>
                <w:tab w:val="left" w:pos="6450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77DC9">
              <w:rPr>
                <w:sz w:val="28"/>
                <w:szCs w:val="28"/>
              </w:rPr>
              <w:t>―У них на спинах выражения, которые мы помогли решить жителям острова.</w:t>
            </w:r>
          </w:p>
          <w:p w:rsidR="00677DC9" w:rsidRPr="00677DC9" w:rsidRDefault="00677DC9" w:rsidP="00677DC9">
            <w:pPr>
              <w:tabs>
                <w:tab w:val="left" w:pos="6450"/>
              </w:tabs>
              <w:spacing w:line="276" w:lineRule="auto"/>
              <w:contextualSpacing/>
              <w:jc w:val="both"/>
              <w:rPr>
                <w:i/>
                <w:sz w:val="28"/>
                <w:szCs w:val="28"/>
              </w:rPr>
            </w:pPr>
            <w:r w:rsidRPr="00677DC9">
              <w:rPr>
                <w:i/>
                <w:sz w:val="28"/>
                <w:szCs w:val="28"/>
              </w:rPr>
              <w:t>Учащиеся выполняют решение примеров на доске и в тетради.</w:t>
            </w:r>
          </w:p>
          <w:p w:rsidR="00677DC9" w:rsidRPr="00677DC9" w:rsidRDefault="00677DC9" w:rsidP="00677DC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77DC9">
              <w:rPr>
                <w:sz w:val="28"/>
                <w:szCs w:val="28"/>
              </w:rPr>
              <w:t xml:space="preserve">― Ребята,  пока мы решали выражения, мы не заметили, как наш корабль подплыл к острову Обезьян. Нас встречают обезьянки  и просят помочь выполнить задание.  </w:t>
            </w:r>
            <w:r w:rsidRPr="00677DC9">
              <w:rPr>
                <w:b/>
                <w:sz w:val="28"/>
                <w:szCs w:val="28"/>
              </w:rPr>
              <w:t>Слайд 12</w:t>
            </w:r>
          </w:p>
          <w:p w:rsidR="00677DC9" w:rsidRPr="00677DC9" w:rsidRDefault="00677DC9" w:rsidP="00677DC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77DC9">
              <w:rPr>
                <w:b/>
                <w:i/>
                <w:sz w:val="28"/>
                <w:szCs w:val="28"/>
              </w:rPr>
              <w:t xml:space="preserve">    </w:t>
            </w:r>
            <w:r w:rsidRPr="00677DC9">
              <w:rPr>
                <w:sz w:val="28"/>
                <w:szCs w:val="28"/>
              </w:rPr>
              <w:t xml:space="preserve">«Ребята помогите! На острове обезьяны  с горя объелись бананами, т. к. не могли решить задачу. Помогите решить задачу и обезьяны поправятся.                 </w:t>
            </w:r>
          </w:p>
          <w:p w:rsidR="00677DC9" w:rsidRPr="00677DC9" w:rsidRDefault="00677DC9" w:rsidP="00677DC9">
            <w:pPr>
              <w:tabs>
                <w:tab w:val="left" w:pos="6450"/>
              </w:tabs>
              <w:spacing w:line="276" w:lineRule="auto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  <w:p w:rsidR="00677DC9" w:rsidRPr="00677DC9" w:rsidRDefault="00677DC9" w:rsidP="00677DC9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77DC9">
              <w:rPr>
                <w:sz w:val="28"/>
                <w:szCs w:val="28"/>
              </w:rPr>
              <w:t xml:space="preserve">Прочитайте задачу. </w:t>
            </w:r>
          </w:p>
          <w:p w:rsidR="00677DC9" w:rsidRPr="00677DC9" w:rsidRDefault="00677DC9" w:rsidP="00677DC9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77DC9">
              <w:rPr>
                <w:sz w:val="28"/>
                <w:szCs w:val="28"/>
              </w:rPr>
              <w:lastRenderedPageBreak/>
              <w:t>Что известно в задаче про первую обезьяну? (Съела 8 бананов).</w:t>
            </w:r>
          </w:p>
          <w:p w:rsidR="00677DC9" w:rsidRPr="00677DC9" w:rsidRDefault="00677DC9" w:rsidP="00677DC9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77DC9">
              <w:rPr>
                <w:sz w:val="28"/>
                <w:szCs w:val="28"/>
              </w:rPr>
              <w:t>Про вторую? (Неизвестно, но сказано, что в 3 раза больше).</w:t>
            </w:r>
          </w:p>
          <w:p w:rsidR="00677DC9" w:rsidRPr="00677DC9" w:rsidRDefault="00677DC9" w:rsidP="00677DC9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77DC9">
              <w:rPr>
                <w:sz w:val="28"/>
                <w:szCs w:val="28"/>
              </w:rPr>
              <w:t>Что нужно узнать? (Сколько съели бананов обе обезьянки).</w:t>
            </w:r>
          </w:p>
          <w:p w:rsidR="00677DC9" w:rsidRPr="00677DC9" w:rsidRDefault="00677DC9" w:rsidP="00677DC9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77DC9">
              <w:rPr>
                <w:sz w:val="28"/>
                <w:szCs w:val="28"/>
              </w:rPr>
              <w:t xml:space="preserve">А сейчас вы самостоятельно запишите в бортовые журналы условие задачи. </w:t>
            </w:r>
            <w:r w:rsidRPr="00677DC9">
              <w:rPr>
                <w:b/>
                <w:sz w:val="28"/>
                <w:szCs w:val="28"/>
              </w:rPr>
              <w:t>Миша, Яна и Андрей получают карточки-опоры.</w:t>
            </w:r>
          </w:p>
          <w:p w:rsidR="00677DC9" w:rsidRPr="00677DC9" w:rsidRDefault="00677DC9" w:rsidP="00677DC9">
            <w:pPr>
              <w:spacing w:line="276" w:lineRule="auto"/>
              <w:ind w:left="720"/>
              <w:contextualSpacing/>
              <w:jc w:val="both"/>
              <w:rPr>
                <w:b/>
                <w:i/>
                <w:sz w:val="28"/>
                <w:szCs w:val="28"/>
              </w:rPr>
            </w:pPr>
            <w:r w:rsidRPr="00677DC9">
              <w:rPr>
                <w:b/>
                <w:i/>
                <w:sz w:val="28"/>
                <w:szCs w:val="28"/>
              </w:rPr>
              <w:t>Проверка выполнения через экран.</w:t>
            </w:r>
          </w:p>
          <w:p w:rsidR="00677DC9" w:rsidRPr="00677DC9" w:rsidRDefault="00677DC9" w:rsidP="00677DC9">
            <w:pPr>
              <w:spacing w:line="276" w:lineRule="auto"/>
              <w:ind w:left="720" w:hanging="403"/>
              <w:contextualSpacing/>
              <w:jc w:val="both"/>
              <w:rPr>
                <w:sz w:val="28"/>
                <w:szCs w:val="28"/>
              </w:rPr>
            </w:pPr>
            <w:r w:rsidRPr="00677DC9">
              <w:rPr>
                <w:sz w:val="28"/>
                <w:szCs w:val="28"/>
              </w:rPr>
              <w:t>─ Посмотрите на экран. Все ли так оформили условие задачи.</w:t>
            </w:r>
            <w:r w:rsidRPr="00677DC9">
              <w:rPr>
                <w:b/>
                <w:sz w:val="28"/>
                <w:szCs w:val="28"/>
              </w:rPr>
              <w:t xml:space="preserve"> Слайд 13</w:t>
            </w:r>
          </w:p>
          <w:p w:rsidR="00677DC9" w:rsidRPr="00677DC9" w:rsidRDefault="00677DC9" w:rsidP="00677DC9">
            <w:pPr>
              <w:spacing w:line="276" w:lineRule="auto"/>
              <w:ind w:left="720" w:hanging="40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─ </w:t>
            </w:r>
            <w:r w:rsidRPr="00677DC9">
              <w:rPr>
                <w:sz w:val="28"/>
                <w:szCs w:val="28"/>
              </w:rPr>
              <w:t>Условие готово. Приступаем к решению задачи.</w:t>
            </w:r>
          </w:p>
          <w:p w:rsidR="00677DC9" w:rsidRPr="00677DC9" w:rsidRDefault="00677DC9" w:rsidP="00677DC9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77DC9">
              <w:rPr>
                <w:sz w:val="28"/>
                <w:szCs w:val="28"/>
              </w:rPr>
              <w:t>Можем ли мы сразу ответить на вопрос задачи?</w:t>
            </w:r>
          </w:p>
          <w:p w:rsidR="00677DC9" w:rsidRPr="00677DC9" w:rsidRDefault="00677DC9" w:rsidP="00677DC9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77DC9">
              <w:rPr>
                <w:sz w:val="28"/>
                <w:szCs w:val="28"/>
              </w:rPr>
              <w:t>Что узнаем сначала? Потом?</w:t>
            </w:r>
          </w:p>
          <w:p w:rsidR="00677DC9" w:rsidRPr="00677DC9" w:rsidRDefault="00677DC9" w:rsidP="00677DC9">
            <w:pPr>
              <w:numPr>
                <w:ilvl w:val="0"/>
                <w:numId w:val="5"/>
              </w:numPr>
              <w:tabs>
                <w:tab w:val="left" w:pos="6450"/>
              </w:tabs>
              <w:spacing w:line="276" w:lineRule="auto"/>
              <w:contextualSpacing/>
              <w:jc w:val="both"/>
              <w:rPr>
                <w:b/>
                <w:i/>
                <w:sz w:val="28"/>
                <w:szCs w:val="28"/>
              </w:rPr>
            </w:pPr>
            <w:r w:rsidRPr="00677DC9">
              <w:rPr>
                <w:sz w:val="28"/>
                <w:szCs w:val="28"/>
              </w:rPr>
              <w:t>С задачей мы справились, помогли обезьянам и можем отправляться дальше.</w:t>
            </w:r>
          </w:p>
          <w:p w:rsidR="00677DC9" w:rsidRPr="00677DC9" w:rsidRDefault="00677DC9" w:rsidP="00677DC9">
            <w:pPr>
              <w:tabs>
                <w:tab w:val="left" w:pos="6450"/>
              </w:tabs>
              <w:spacing w:line="276" w:lineRule="auto"/>
              <w:ind w:left="720"/>
              <w:contextualSpacing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677DC9" w:rsidRPr="00677DC9" w:rsidTr="007E01B5">
        <w:trPr>
          <w:trHeight w:val="834"/>
        </w:trPr>
        <w:tc>
          <w:tcPr>
            <w:tcW w:w="9747" w:type="dxa"/>
          </w:tcPr>
          <w:p w:rsidR="00677DC9" w:rsidRPr="00677DC9" w:rsidRDefault="00677DC9" w:rsidP="00677DC9">
            <w:pPr>
              <w:tabs>
                <w:tab w:val="left" w:pos="6450"/>
              </w:tabs>
              <w:spacing w:line="276" w:lineRule="auto"/>
              <w:contextualSpacing/>
              <w:jc w:val="both"/>
              <w:rPr>
                <w:b/>
                <w:i/>
                <w:sz w:val="28"/>
                <w:szCs w:val="28"/>
              </w:rPr>
            </w:pPr>
            <w:r w:rsidRPr="00677DC9">
              <w:rPr>
                <w:b/>
                <w:i/>
                <w:sz w:val="28"/>
                <w:szCs w:val="28"/>
              </w:rPr>
              <w:lastRenderedPageBreak/>
              <w:t xml:space="preserve">5. Самостоятельная работа с самопроверкой по эталону. </w:t>
            </w:r>
          </w:p>
          <w:p w:rsidR="00677DC9" w:rsidRPr="00677DC9" w:rsidRDefault="00677DC9" w:rsidP="00677DC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77DC9">
              <w:rPr>
                <w:sz w:val="28"/>
                <w:szCs w:val="28"/>
              </w:rPr>
              <w:t xml:space="preserve">День клонится к вечеру, и наше путешествие подходит к концу, мы подплываем к острову сокровищ. </w:t>
            </w:r>
            <w:r w:rsidRPr="00677DC9">
              <w:rPr>
                <w:b/>
                <w:sz w:val="28"/>
                <w:szCs w:val="28"/>
              </w:rPr>
              <w:t>Слайд 14, 15</w:t>
            </w:r>
          </w:p>
          <w:p w:rsidR="00677DC9" w:rsidRPr="00677DC9" w:rsidRDefault="00677DC9" w:rsidP="00677DC9">
            <w:pPr>
              <w:spacing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  <w:p w:rsidR="00677DC9" w:rsidRPr="00677DC9" w:rsidRDefault="00677DC9" w:rsidP="00677DC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77DC9">
              <w:rPr>
                <w:sz w:val="28"/>
                <w:szCs w:val="28"/>
              </w:rPr>
              <w:t xml:space="preserve">Ныряем под воду. Ого! Вот и он, сундук с сокровищами.  </w:t>
            </w:r>
            <w:r w:rsidRPr="00677DC9">
              <w:rPr>
                <w:b/>
                <w:sz w:val="28"/>
                <w:szCs w:val="28"/>
              </w:rPr>
              <w:t>Слайд 16</w:t>
            </w:r>
          </w:p>
          <w:p w:rsidR="00677DC9" w:rsidRPr="00677DC9" w:rsidRDefault="00677DC9" w:rsidP="00677DC9">
            <w:pPr>
              <w:numPr>
                <w:ilvl w:val="0"/>
                <w:numId w:val="5"/>
              </w:num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77DC9">
              <w:rPr>
                <w:sz w:val="28"/>
                <w:szCs w:val="28"/>
              </w:rPr>
              <w:t xml:space="preserve">Но сундук  закрыт. Чтобы разгадать шифр замка,  нужно найти значение выражений </w:t>
            </w:r>
            <w:r w:rsidRPr="00677DC9">
              <w:rPr>
                <w:b/>
                <w:i/>
                <w:sz w:val="28"/>
                <w:szCs w:val="28"/>
              </w:rPr>
              <w:t xml:space="preserve">(Работа с учебником). </w:t>
            </w:r>
          </w:p>
          <w:p w:rsidR="00677DC9" w:rsidRPr="00677DC9" w:rsidRDefault="00677DC9" w:rsidP="00677DC9">
            <w:pPr>
              <w:numPr>
                <w:ilvl w:val="0"/>
                <w:numId w:val="5"/>
              </w:num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77DC9">
              <w:rPr>
                <w:sz w:val="28"/>
                <w:szCs w:val="28"/>
              </w:rPr>
              <w:t>Поможет ли ваше решение открыть сундук?</w:t>
            </w:r>
          </w:p>
          <w:p w:rsidR="00677DC9" w:rsidRPr="00677DC9" w:rsidRDefault="00677DC9" w:rsidP="00677DC9">
            <w:pPr>
              <w:tabs>
                <w:tab w:val="left" w:pos="6450"/>
              </w:tabs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677DC9">
              <w:rPr>
                <w:b/>
                <w:sz w:val="28"/>
                <w:szCs w:val="28"/>
              </w:rPr>
              <w:t>Слайд 17, 18</w:t>
            </w:r>
          </w:p>
          <w:p w:rsidR="00677DC9" w:rsidRDefault="00677DC9" w:rsidP="00677DC9">
            <w:pPr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77DC9">
              <w:rPr>
                <w:sz w:val="28"/>
                <w:szCs w:val="28"/>
              </w:rPr>
              <w:t>Молодцы! Шифр замка разгадан! Можно забирать сокровища. Но какими бы богатыми мы с вами не стали, все главное богатство для любого человека – это знания.</w:t>
            </w:r>
          </w:p>
          <w:p w:rsidR="009B2A6E" w:rsidRPr="00677DC9" w:rsidRDefault="009B2A6E" w:rsidP="00677DC9">
            <w:pPr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77DC9" w:rsidRPr="00677DC9" w:rsidTr="007E01B5">
        <w:trPr>
          <w:trHeight w:val="359"/>
        </w:trPr>
        <w:tc>
          <w:tcPr>
            <w:tcW w:w="9747" w:type="dxa"/>
          </w:tcPr>
          <w:p w:rsidR="00677DC9" w:rsidRPr="00677DC9" w:rsidRDefault="009B2A6E" w:rsidP="00677DC9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6. </w:t>
            </w:r>
            <w:r w:rsidR="00677DC9" w:rsidRPr="00677DC9">
              <w:rPr>
                <w:b/>
                <w:i/>
                <w:sz w:val="28"/>
                <w:szCs w:val="28"/>
              </w:rPr>
              <w:t>Задание на самоподготовку. Работа с дневниками.</w:t>
            </w:r>
          </w:p>
        </w:tc>
      </w:tr>
      <w:tr w:rsidR="00677DC9" w:rsidRPr="00677DC9" w:rsidTr="007E01B5">
        <w:trPr>
          <w:trHeight w:val="1386"/>
        </w:trPr>
        <w:tc>
          <w:tcPr>
            <w:tcW w:w="9747" w:type="dxa"/>
          </w:tcPr>
          <w:p w:rsidR="00677DC9" w:rsidRPr="00677DC9" w:rsidRDefault="00677DC9" w:rsidP="00677DC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77DC9">
              <w:rPr>
                <w:b/>
                <w:sz w:val="28"/>
                <w:szCs w:val="28"/>
              </w:rPr>
              <w:t>Итог урока. Оценка работы учащихся.</w:t>
            </w:r>
          </w:p>
          <w:p w:rsidR="00677DC9" w:rsidRPr="00677DC9" w:rsidRDefault="00677DC9" w:rsidP="00677DC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77DC9">
              <w:rPr>
                <w:sz w:val="28"/>
                <w:szCs w:val="28"/>
              </w:rPr>
              <w:t>Что мы с вами делали сегодня на уроке?</w:t>
            </w:r>
          </w:p>
          <w:p w:rsidR="00677DC9" w:rsidRPr="00677DC9" w:rsidRDefault="00677DC9" w:rsidP="00677DC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77DC9">
              <w:rPr>
                <w:sz w:val="28"/>
                <w:szCs w:val="28"/>
              </w:rPr>
              <w:t>Что понравилось на уроке?</w:t>
            </w:r>
          </w:p>
          <w:p w:rsidR="00677DC9" w:rsidRDefault="00677DC9" w:rsidP="00677DC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77DC9">
              <w:rPr>
                <w:sz w:val="28"/>
                <w:szCs w:val="28"/>
              </w:rPr>
              <w:t>Что было трудным для вас?</w:t>
            </w:r>
            <w:r w:rsidRPr="00677DC9">
              <w:rPr>
                <w:b/>
                <w:sz w:val="28"/>
                <w:szCs w:val="28"/>
              </w:rPr>
              <w:t xml:space="preserve"> Слайд 20</w:t>
            </w:r>
          </w:p>
          <w:p w:rsidR="009B2A6E" w:rsidRPr="00677DC9" w:rsidRDefault="009B2A6E" w:rsidP="00677DC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77DC9" w:rsidRPr="00677DC9" w:rsidTr="007E01B5">
        <w:trPr>
          <w:trHeight w:val="379"/>
        </w:trPr>
        <w:tc>
          <w:tcPr>
            <w:tcW w:w="9747" w:type="dxa"/>
          </w:tcPr>
          <w:p w:rsidR="00677DC9" w:rsidRPr="00677DC9" w:rsidRDefault="00677DC9" w:rsidP="00677DC9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677DC9">
              <w:rPr>
                <w:b/>
                <w:i/>
                <w:sz w:val="28"/>
                <w:szCs w:val="28"/>
              </w:rPr>
              <w:t>7. Рефлексия.</w:t>
            </w:r>
            <w:r w:rsidRPr="00677DC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Слайд 21, 2</w:t>
            </w:r>
            <w:r w:rsidR="00824153">
              <w:rPr>
                <w:b/>
                <w:sz w:val="28"/>
                <w:szCs w:val="28"/>
              </w:rPr>
              <w:t>2</w:t>
            </w:r>
            <w:r w:rsidRPr="00677DC9">
              <w:rPr>
                <w:b/>
                <w:sz w:val="28"/>
                <w:szCs w:val="28"/>
              </w:rPr>
              <w:t xml:space="preserve">  </w:t>
            </w:r>
          </w:p>
        </w:tc>
      </w:tr>
    </w:tbl>
    <w:p w:rsidR="00677DC9" w:rsidRPr="00677DC9" w:rsidRDefault="00677DC9" w:rsidP="00677DC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77DC9" w:rsidRPr="00677DC9" w:rsidRDefault="00677DC9" w:rsidP="00677DC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77DC9" w:rsidRPr="00677DC9" w:rsidRDefault="00677DC9" w:rsidP="00677DC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77DC9" w:rsidRPr="00677DC9" w:rsidRDefault="00677DC9" w:rsidP="00677DC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</w:p>
    <w:sectPr w:rsidR="00677DC9" w:rsidRPr="00677DC9" w:rsidSect="007E01B5">
      <w:footerReference w:type="default" r:id="rId7"/>
      <w:pgSz w:w="11906" w:h="16838"/>
      <w:pgMar w:top="567" w:right="42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5BE" w:rsidRDefault="009F65BE" w:rsidP="00677DC9">
      <w:pPr>
        <w:spacing w:after="0" w:line="240" w:lineRule="auto"/>
      </w:pPr>
      <w:r>
        <w:separator/>
      </w:r>
    </w:p>
  </w:endnote>
  <w:endnote w:type="continuationSeparator" w:id="0">
    <w:p w:rsidR="009F65BE" w:rsidRDefault="009F65BE" w:rsidP="00677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0656757"/>
      <w:docPartObj>
        <w:docPartGallery w:val="Page Numbers (Bottom of Page)"/>
        <w:docPartUnique/>
      </w:docPartObj>
    </w:sdtPr>
    <w:sdtEndPr/>
    <w:sdtContent>
      <w:p w:rsidR="00677DC9" w:rsidRDefault="00677DC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1B5">
          <w:rPr>
            <w:noProof/>
          </w:rPr>
          <w:t>5</w:t>
        </w:r>
        <w:r>
          <w:fldChar w:fldCharType="end"/>
        </w:r>
      </w:p>
    </w:sdtContent>
  </w:sdt>
  <w:p w:rsidR="00677DC9" w:rsidRDefault="00677D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5BE" w:rsidRDefault="009F65BE" w:rsidP="00677DC9">
      <w:pPr>
        <w:spacing w:after="0" w:line="240" w:lineRule="auto"/>
      </w:pPr>
      <w:r>
        <w:separator/>
      </w:r>
    </w:p>
  </w:footnote>
  <w:footnote w:type="continuationSeparator" w:id="0">
    <w:p w:rsidR="009F65BE" w:rsidRDefault="009F65BE" w:rsidP="00677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05B91"/>
    <w:multiLevelType w:val="hybridMultilevel"/>
    <w:tmpl w:val="E79E3218"/>
    <w:lvl w:ilvl="0" w:tplc="D0000BB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63426"/>
    <w:multiLevelType w:val="hybridMultilevel"/>
    <w:tmpl w:val="CBE0E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9638A"/>
    <w:multiLevelType w:val="hybridMultilevel"/>
    <w:tmpl w:val="B1FE12FC"/>
    <w:lvl w:ilvl="0" w:tplc="48F2E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217C46"/>
    <w:multiLevelType w:val="hybridMultilevel"/>
    <w:tmpl w:val="BDE0CB2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012F8D"/>
    <w:multiLevelType w:val="hybridMultilevel"/>
    <w:tmpl w:val="EFB0FA56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44ECF"/>
    <w:multiLevelType w:val="hybridMultilevel"/>
    <w:tmpl w:val="8D987BF8"/>
    <w:lvl w:ilvl="0" w:tplc="0CD0DA8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F0C56"/>
    <w:multiLevelType w:val="hybridMultilevel"/>
    <w:tmpl w:val="D6EE286A"/>
    <w:lvl w:ilvl="0" w:tplc="D0000BB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A392F"/>
    <w:multiLevelType w:val="hybridMultilevel"/>
    <w:tmpl w:val="1E5297E2"/>
    <w:lvl w:ilvl="0" w:tplc="D0000BB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E586B"/>
    <w:multiLevelType w:val="hybridMultilevel"/>
    <w:tmpl w:val="8B28F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513870"/>
    <w:multiLevelType w:val="hybridMultilevel"/>
    <w:tmpl w:val="20548E8E"/>
    <w:lvl w:ilvl="0" w:tplc="90B4D4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C9"/>
    <w:rsid w:val="00214C02"/>
    <w:rsid w:val="00677DC9"/>
    <w:rsid w:val="007E01B5"/>
    <w:rsid w:val="00824153"/>
    <w:rsid w:val="009B2A6E"/>
    <w:rsid w:val="009F65BE"/>
    <w:rsid w:val="00B4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0F6EBD2-0A5A-4ED4-AB59-6DDDE0BC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7DC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77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7DC9"/>
  </w:style>
  <w:style w:type="paragraph" w:styleId="a7">
    <w:name w:val="footer"/>
    <w:basedOn w:val="a"/>
    <w:link w:val="a8"/>
    <w:uiPriority w:val="99"/>
    <w:unhideWhenUsed/>
    <w:rsid w:val="00677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7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admin</cp:lastModifiedBy>
  <cp:revision>3</cp:revision>
  <dcterms:created xsi:type="dcterms:W3CDTF">2013-11-20T12:47:00Z</dcterms:created>
  <dcterms:modified xsi:type="dcterms:W3CDTF">2014-12-01T18:06:00Z</dcterms:modified>
</cp:coreProperties>
</file>