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E2" w:rsidRDefault="00AD0053">
      <w:pPr>
        <w:rPr>
          <w:rFonts w:ascii="Times New Roman" w:hAnsi="Times New Roman" w:cs="Times New Roman"/>
          <w:i w:val="0"/>
          <w:sz w:val="24"/>
          <w:szCs w:val="24"/>
        </w:rPr>
      </w:pPr>
      <w:r w:rsidRPr="00AD0053">
        <w:rPr>
          <w:rFonts w:ascii="Times New Roman" w:hAnsi="Times New Roman" w:cs="Times New Roman"/>
          <w:i w:val="0"/>
          <w:sz w:val="24"/>
          <w:szCs w:val="24"/>
        </w:rPr>
        <w:t xml:space="preserve">Конспект урока по литературному чтению. 4 класс. </w:t>
      </w:r>
    </w:p>
    <w:p w:rsidR="00AD0053" w:rsidRDefault="00AD0053" w:rsidP="00AD005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В.Ф.Одоевский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«Городок в табакерке». Составление плана сказки.</w:t>
      </w:r>
    </w:p>
    <w:p w:rsidR="00AD0053" w:rsidRDefault="00AD0053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0053">
        <w:rPr>
          <w:rFonts w:ascii="Times New Roman" w:hAnsi="Times New Roman" w:cs="Times New Roman"/>
          <w:i w:val="0"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познакомить с жизнью и творчеством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В.Ф.Одоевского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 развивать память, мышление, внимание; обогащать словарный запас; прививать интерес к чтению.</w:t>
      </w:r>
    </w:p>
    <w:p w:rsidR="00AD0053" w:rsidRDefault="00AD0053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0053">
        <w:rPr>
          <w:rFonts w:ascii="Times New Roman" w:hAnsi="Times New Roman" w:cs="Times New Roman"/>
          <w:i w:val="0"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0053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AD00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остижение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необходимого для продолжения образования уровня читательской компетентности, общего речевого развития; </w:t>
      </w:r>
      <w:proofErr w:type="spellStart"/>
      <w:r w:rsidRPr="00AD00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– формирование учебной задачи урока, исходя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изанализа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материала учебника в совместной деятельности, планирование вместе с учителем деятельности по изучению темы урока, оценивание своей работы на уроке, П – размышление над нравственными ценностями литературных сказок русских писателей, К – ответы на вопросы на основе художественного текста, обсуждение в паре ответов на вопросы учителя, доказательство своей точки зрения; </w:t>
      </w:r>
      <w:proofErr w:type="gramStart"/>
      <w:r w:rsidRPr="00AD0053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: проявление интереса к литературной сказке.</w:t>
      </w:r>
    </w:p>
    <w:p w:rsidR="00AD0053" w:rsidRDefault="00AD0053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i w:val="0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выставка книг по теме урока, иллюстрация к сказкам, </w:t>
      </w:r>
      <w:r w:rsidR="003E79F7">
        <w:rPr>
          <w:rFonts w:ascii="Times New Roman" w:hAnsi="Times New Roman" w:cs="Times New Roman"/>
          <w:i w:val="0"/>
          <w:sz w:val="24"/>
          <w:szCs w:val="24"/>
        </w:rPr>
        <w:t>видеозапись мультипликационного фильма по сказке, музыкальные шкатулки.</w:t>
      </w:r>
    </w:p>
    <w:p w:rsidR="003E79F7" w:rsidRDefault="003E79F7" w:rsidP="003E79F7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Ход урока.</w:t>
      </w:r>
    </w:p>
    <w:p w:rsidR="003E79F7" w:rsidRPr="0075721A" w:rsidRDefault="003E79F7" w:rsidP="003E79F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Организационный момент.</w:t>
      </w:r>
    </w:p>
    <w:p w:rsidR="003E79F7" w:rsidRPr="0075721A" w:rsidRDefault="003E79F7" w:rsidP="003E79F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Сообщение темы и постановка целей урока.</w:t>
      </w:r>
    </w:p>
    <w:p w:rsidR="003E79F7" w:rsidRDefault="003E79F7" w:rsidP="003E79F7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-Прочитайте тему урока. Определите его задачи. Чему мы будем учиться? Сегодня мы с вами разделим сказку на части, составим план к ней. Будем учиться пересказывать.</w:t>
      </w:r>
    </w:p>
    <w:p w:rsidR="003E79F7" w:rsidRPr="0075721A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III. Работа по теме урока.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1).Знакомство с автором.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2). Словарная работа: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Табакерка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коробочка для табака.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E79F7">
        <w:rPr>
          <w:rFonts w:ascii="Times New Roman" w:hAnsi="Times New Roman" w:cs="Times New Roman"/>
          <w:b/>
          <w:sz w:val="24"/>
          <w:szCs w:val="24"/>
        </w:rPr>
        <w:t>Пёстренькая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– окрашенная в несколько цветов, содержащая несколько разных цветов. 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Счесть нельзя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сосчитать нельзя, так как очень много.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Уверился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убедился, удостоверился.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Померкли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постепенно утрачивали яркость, блеск.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Затеплилась звёздочка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начала загораться.</w:t>
      </w:r>
    </w:p>
    <w:p w:rsidR="003E79F7" w:rsidRDefault="003E79F7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79F7">
        <w:rPr>
          <w:rFonts w:ascii="Times New Roman" w:hAnsi="Times New Roman" w:cs="Times New Roman"/>
          <w:b/>
          <w:sz w:val="24"/>
          <w:szCs w:val="24"/>
        </w:rPr>
        <w:t>Мудрено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1). Загадочно, непонятно; 2). Трудно, замысловато; 3). </w:t>
      </w:r>
      <w:r w:rsidR="0019711A">
        <w:rPr>
          <w:rFonts w:ascii="Times New Roman" w:hAnsi="Times New Roman" w:cs="Times New Roman"/>
          <w:i w:val="0"/>
          <w:sz w:val="24"/>
          <w:szCs w:val="24"/>
        </w:rPr>
        <w:t>Трудно, сложно.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действительно, в самом деле, правда.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Извольте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1). Обозначает строгое побуждение к соответствующему действию; 2). Выражение согласия, хорошо, пусть будет так.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С сими словами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с этими словами.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Учтиво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очень вежливо.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Свод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дугообразное перекрытие, соединяющее стены, опоры какого-нибудь сооружения, а также внутренняя верхняя часть чего-нибудь, напоминающая такое перекрытие.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 xml:space="preserve">Камин </w:t>
      </w:r>
      <w:r>
        <w:rPr>
          <w:rFonts w:ascii="Times New Roman" w:hAnsi="Times New Roman" w:cs="Times New Roman"/>
          <w:i w:val="0"/>
          <w:sz w:val="24"/>
          <w:szCs w:val="24"/>
        </w:rPr>
        <w:t>– сложенная у стены комнатная печь с широкой открытой топкой.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Досадно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с чувством раздражения, неудовольствия, вследствие неудачи, обиды.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Мостовая вымощена перламутром</w:t>
      </w:r>
      <w:r>
        <w:rPr>
          <w:rFonts w:ascii="Times New Roman" w:hAnsi="Times New Roman" w:cs="Times New Roman"/>
          <w:i w:val="0"/>
          <w:sz w:val="24"/>
          <w:szCs w:val="24"/>
        </w:rPr>
        <w:t>: вымощена – выложена, перламутр – твердый внутренний слой раковины некоторых моллюсков – ценное вещество с переливчатой радужной окраской.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Ни пяди</w:t>
      </w:r>
      <w:r>
        <w:rPr>
          <w:rFonts w:ascii="Times New Roman" w:hAnsi="Times New Roman" w:cs="Times New Roman"/>
          <w:i w:val="0"/>
          <w:sz w:val="24"/>
          <w:szCs w:val="24"/>
        </w:rPr>
        <w:t>: пядь – старинная мера длины, равная расстоянию между концами вытянутых указательного и большого пальцев. Не отдать ни пяди – не отдать ни малейшего кусочка.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Индо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даже.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9711A">
        <w:rPr>
          <w:rFonts w:ascii="Times New Roman" w:hAnsi="Times New Roman" w:cs="Times New Roman"/>
          <w:b/>
          <w:sz w:val="24"/>
          <w:szCs w:val="24"/>
        </w:rPr>
        <w:t>Одинакие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одинаковые.</w:t>
      </w:r>
    </w:p>
    <w:p w:rsidR="0019711A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711A">
        <w:rPr>
          <w:rFonts w:ascii="Times New Roman" w:hAnsi="Times New Roman" w:cs="Times New Roman"/>
          <w:b/>
          <w:sz w:val="24"/>
          <w:szCs w:val="24"/>
        </w:rPr>
        <w:t>Опамятоваться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опомниться.</w:t>
      </w:r>
    </w:p>
    <w:p w:rsidR="00251D19" w:rsidRDefault="00251D19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3). Деление на части.</w:t>
      </w:r>
    </w:p>
    <w:p w:rsidR="00251D19" w:rsidRDefault="00251D19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часть</w:t>
      </w:r>
    </w:p>
    <w:p w:rsidR="00251D19" w:rsidRDefault="00251D19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Найдите и прочитайте первую часть.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(До слов « - Папенька!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Папенька! Нельзя ли войти в этот городок?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Как бы мне хотелось!»)</w:t>
      </w:r>
      <w:proofErr w:type="gramEnd"/>
    </w:p>
    <w:p w:rsidR="0019711A" w:rsidRPr="003E79F7" w:rsidRDefault="0019711A" w:rsidP="003E79F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E79F7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Как вы озаглавите эту часть? ( « Удивительная табакерка».)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II часть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вторую часть сказки. ( До слов «Между тем музыка играет да играет; вот все тише да тише, как будто что-то цепляется за каждую нотку, как будто что-то отталкивает один звук от другого».)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-Предложите на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>звание этой части. ( «Нельзя ли войти в этот городок?»)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III часть 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«Миша послушался. В самом деле, с каждым их шагом…»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Озаглавьте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 чем эта часть? («Приглашение принято» или «Провожатый – мальчик-колокольчик».)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IV часть 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«Мальчик-колокольчик смеялся изо всех сил…»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Озаглавьте. («Вдали все кажется маленьким, а подойдешь – большое».)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 часть 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«Вот перед ними еще дверцы».</w:t>
      </w:r>
    </w:p>
    <w:p w:rsidR="00251D19" w:rsidRDefault="00251D19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 эту часть. («Маленькая размолвка».)</w:t>
      </w:r>
    </w:p>
    <w:p w:rsidR="00251D19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VI часть 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«Между тем их окружали мальчики-колокольчики, теребили Мишу за платье, звенели, прыгали, бегали».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Озаглавьте. («Очутились на улице».)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VII часть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«В самом деле, Миша увидел, что по улице ходили какие-то господа на тоненьких ножках…».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Озаглавить. («Встреча с молоточками».)</w:t>
      </w:r>
    </w:p>
    <w:p w:rsidR="004439DD" w:rsidRDefault="004439DD" w:rsidP="00AD00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VIII часть</w:t>
      </w:r>
    </w:p>
    <w:p w:rsidR="00AD0053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«Миша – к надзирателю».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Озаглавьте. («Господа – дядьки-молоточки».)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IX часть 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до слов «Между тем Миша пошел далее – и остановился».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Озаглавьте. ( «Знакомство с надзирателем».)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X часть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-Прочитайте до слов « - Что во сне видел, Миша? – спросил папенька».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Озаглавьте. ( «Сударыня – царевна»)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XI часть 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от слов «</w:t>
      </w:r>
      <w:r w:rsidR="008A38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A38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Что во сне видел. Миша? – спросил папенька» и до конца. </w:t>
      </w:r>
    </w:p>
    <w:p w:rsidR="004439DD" w:rsidRDefault="004439DD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Озаглавьте. ( «Миша проснулся»)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-Итак, какой план к сказке получился? Прочитайте.</w:t>
      </w:r>
    </w:p>
    <w:p w:rsidR="0075721A" w:rsidRPr="0075721A" w:rsidRDefault="0075721A" w:rsidP="004439D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 xml:space="preserve">IV. </w:t>
      </w:r>
      <w:proofErr w:type="spellStart"/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Физминутка</w:t>
      </w:r>
      <w:proofErr w:type="spellEnd"/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b/>
          <w:i w:val="0"/>
          <w:sz w:val="24"/>
          <w:szCs w:val="24"/>
        </w:rPr>
        <w:t>V. Продолжение работы по теме урока.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5721A">
        <w:rPr>
          <w:rFonts w:ascii="Times New Roman" w:hAnsi="Times New Roman" w:cs="Times New Roman"/>
          <w:i w:val="0"/>
          <w:sz w:val="24"/>
          <w:szCs w:val="24"/>
        </w:rPr>
        <w:t>- С чего начинается сказка?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Прочитайте.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Подберите синонимы к слову «папенька». (Отец, папа)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Почему же автор употребляет именно слово «папенька»? (Так раньше называли отца.)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Какую историю вспомнил Миша? Когда она с ним произошла? (Третьего дня – три дня назад.)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Что показалось смешным мальчику-колокольчику?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( Он смеялся изо всех сил: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«Динь-динь-динь, как смешно!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Не уметь рисовать папеньку с маменькой!»)</w:t>
      </w:r>
      <w:proofErr w:type="gramEnd"/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Как Миша отреагировал на этот смех? ( Ему стало досадно.)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Прочитайте о том, что он сказал мальчику-колокольчику, чтобы тот перестал смеяться.</w:t>
      </w:r>
    </w:p>
    <w:p w:rsidR="0075721A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Как вы думаете, прав ли он, сказав, что «нехорошо привыкать к поговоркам»? Мог ли мальчик не говорить эти слова? </w:t>
      </w:r>
    </w:p>
    <w:p w:rsidR="008A3832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Ребята, а что имел в виду папа, говоря о поговорках? Какие слова могут засорять нашу речь?</w:t>
      </w:r>
    </w:p>
    <w:p w:rsidR="008A3832" w:rsidRPr="008A3832" w:rsidRDefault="008A3832" w:rsidP="004439D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8A3832">
        <w:rPr>
          <w:rFonts w:ascii="Times New Roman" w:hAnsi="Times New Roman" w:cs="Times New Roman"/>
          <w:b/>
          <w:i w:val="0"/>
          <w:sz w:val="24"/>
          <w:szCs w:val="24"/>
        </w:rPr>
        <w:t>VI. Рефлексия</w:t>
      </w:r>
    </w:p>
    <w:p w:rsidR="008A3832" w:rsidRDefault="008A3832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каким настроением вы заканчиваете урок7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очему?</w:t>
      </w:r>
    </w:p>
    <w:p w:rsidR="008A3832" w:rsidRDefault="008A3832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 За что бы вы себя похвалили сегодня?</w:t>
      </w:r>
    </w:p>
    <w:p w:rsidR="0075721A" w:rsidRDefault="008A3832" w:rsidP="004439D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8A3832">
        <w:rPr>
          <w:rFonts w:ascii="Times New Roman" w:hAnsi="Times New Roman" w:cs="Times New Roman"/>
          <w:b/>
          <w:i w:val="0"/>
          <w:sz w:val="24"/>
          <w:szCs w:val="24"/>
        </w:rPr>
        <w:t>VII. Подведение итогов урока.</w:t>
      </w:r>
      <w:r w:rsidR="0075721A" w:rsidRPr="008A3832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</w:p>
    <w:p w:rsidR="008A3832" w:rsidRPr="008A3832" w:rsidRDefault="008A3832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Домашнее задание: </w:t>
      </w:r>
      <w:r w:rsidRPr="008A3832">
        <w:rPr>
          <w:rFonts w:ascii="Times New Roman" w:hAnsi="Times New Roman" w:cs="Times New Roman"/>
          <w:i w:val="0"/>
          <w:sz w:val="24"/>
          <w:szCs w:val="24"/>
        </w:rPr>
        <w:t xml:space="preserve">Пересказ по плану.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Принести (у кого есть) музыкальную шкатулку. </w:t>
      </w:r>
    </w:p>
    <w:p w:rsidR="0075721A" w:rsidRPr="008A3832" w:rsidRDefault="0075721A" w:rsidP="004439D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75721A" w:rsidRPr="008A3832" w:rsidSect="00AD0053">
      <w:pgSz w:w="11906" w:h="16838"/>
      <w:pgMar w:top="426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254"/>
    <w:multiLevelType w:val="hybridMultilevel"/>
    <w:tmpl w:val="3864CECE"/>
    <w:lvl w:ilvl="0" w:tplc="ECB0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3"/>
    <w:rsid w:val="0019711A"/>
    <w:rsid w:val="00251D19"/>
    <w:rsid w:val="003539FE"/>
    <w:rsid w:val="003E79F7"/>
    <w:rsid w:val="004439DD"/>
    <w:rsid w:val="0075721A"/>
    <w:rsid w:val="008A3832"/>
    <w:rsid w:val="00A91EDD"/>
    <w:rsid w:val="00AC6F04"/>
    <w:rsid w:val="00AD0053"/>
    <w:rsid w:val="00C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39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9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9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9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9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9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9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39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39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39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39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39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9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39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39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39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39FE"/>
    <w:rPr>
      <w:b/>
      <w:bCs/>
      <w:spacing w:val="0"/>
    </w:rPr>
  </w:style>
  <w:style w:type="character" w:styleId="a9">
    <w:name w:val="Emphasis"/>
    <w:uiPriority w:val="20"/>
    <w:qFormat/>
    <w:rsid w:val="003539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39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39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9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39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39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39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39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39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39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39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39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39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39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9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9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9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9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9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9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39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39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39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39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39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39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9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39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39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39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39FE"/>
    <w:rPr>
      <w:b/>
      <w:bCs/>
      <w:spacing w:val="0"/>
    </w:rPr>
  </w:style>
  <w:style w:type="character" w:styleId="a9">
    <w:name w:val="Emphasis"/>
    <w:uiPriority w:val="20"/>
    <w:qFormat/>
    <w:rsid w:val="003539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39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39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9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39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39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39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39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39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39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39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39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39F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4</cp:revision>
  <dcterms:created xsi:type="dcterms:W3CDTF">2014-11-21T10:02:00Z</dcterms:created>
  <dcterms:modified xsi:type="dcterms:W3CDTF">2014-11-21T11:35:00Z</dcterms:modified>
</cp:coreProperties>
</file>