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6F" w:rsidRPr="003C14F5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3C14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МКОУ «</w:t>
      </w:r>
      <w:proofErr w:type="spellStart"/>
      <w:r w:rsidRPr="003C14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Рябинковская</w:t>
      </w:r>
      <w:proofErr w:type="spellEnd"/>
      <w:r w:rsidRPr="003C14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ООШ»</w:t>
      </w: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1041D" w:rsidRPr="002B096F" w:rsidRDefault="0031041D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План - конспект </w:t>
      </w:r>
      <w:r w:rsidR="002B096F"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урока</w:t>
      </w:r>
      <w:r w:rsidR="0018467B"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</w:t>
      </w:r>
      <w:r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на тему:</w:t>
      </w:r>
    </w:p>
    <w:p w:rsidR="0031041D" w:rsidRDefault="0031041D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«Безопасн</w:t>
      </w:r>
      <w:r w:rsidR="00BA1A86"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ость в сети И</w:t>
      </w:r>
      <w:r w:rsidRPr="002B096F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нтернет»</w:t>
      </w: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Подготовила:</w:t>
      </w: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учитель информатики</w:t>
      </w: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Кошмелюк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Елена Евгеньевна</w:t>
      </w: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3C14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Default="002B096F" w:rsidP="002B0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B096F" w:rsidRPr="002B096F" w:rsidRDefault="002B096F" w:rsidP="002B09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2014 год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: обеспечение информационной безопасности обучающихся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– обучить учащихся </w:t>
      </w:r>
      <w:r w:rsidRPr="00BE2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логическому мышлению, умению рассуждать </w:t>
      </w:r>
      <w:r w:rsidR="002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систематизировать полученные знания, познакомить </w:t>
      </w:r>
      <w:r w:rsidRPr="00BE2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правила безопасной работы в сети Интернет.</w:t>
      </w:r>
    </w:p>
    <w:p w:rsidR="0031041D" w:rsidRDefault="0031041D" w:rsidP="00BE21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E2149">
        <w:rPr>
          <w:color w:val="000000"/>
        </w:rPr>
        <w:t>Развивающая – развить творческое вообра</w:t>
      </w:r>
      <w:r w:rsidR="00990F9C">
        <w:rPr>
          <w:color w:val="000000"/>
        </w:rPr>
        <w:t>жение, образное  мышление, речь</w:t>
      </w:r>
    </w:p>
    <w:p w:rsidR="0031041D" w:rsidRPr="00BE2149" w:rsidRDefault="0031041D" w:rsidP="00BE21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E2149">
        <w:rPr>
          <w:color w:val="000000"/>
        </w:rPr>
        <w:t>Воспитательная – воспитать дисциплинированность при работе в сети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изучения и закрепления нового материала.</w:t>
      </w: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обучения: 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(дискуссия, рассказ), наглядный (демонстрация</w:t>
      </w:r>
      <w:r w:rsidR="002B0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презентация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проблемный, метод мотивации инте</w:t>
      </w:r>
      <w:r w:rsidR="002B096F"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="002B096F">
        <w:rPr>
          <w:rFonts w:ascii="Times New Roman" w:eastAsia="Times New Roman" w:hAnsi="Times New Roman" w:cs="Times New Roman"/>
          <w:color w:val="000000"/>
          <w:sz w:val="24"/>
          <w:szCs w:val="24"/>
        </w:rPr>
        <w:t>: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3115F" w:rsidRPr="00BE2149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урока:</w:t>
      </w:r>
    </w:p>
    <w:p w:rsidR="0053115F" w:rsidRPr="00BE2149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7A" w:rsidRPr="0053115F" w:rsidRDefault="0031041D" w:rsidP="00BE214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начала урока. </w:t>
      </w:r>
    </w:p>
    <w:p w:rsidR="0031041D" w:rsidRPr="0053115F" w:rsidRDefault="0031041D" w:rsidP="00D575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Постановка </w:t>
      </w:r>
      <w:r w:rsidR="00D5757A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темы, цели и задач урока.</w:t>
      </w:r>
    </w:p>
    <w:p w:rsidR="0031041D" w:rsidRPr="0053115F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Изучение нового материала. </w:t>
      </w:r>
    </w:p>
    <w:p w:rsidR="0031041D" w:rsidRPr="0053115F" w:rsidRDefault="0027326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</w:t>
      </w:r>
      <w:r w:rsid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репление изученного материала. </w:t>
      </w:r>
      <w:r w:rsidR="00D5757A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Анкетирование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1041D" w:rsidRPr="0053115F" w:rsidRDefault="0027326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Подведение итог</w:t>
      </w:r>
      <w:r w:rsid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2B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урока.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Default="0031041D" w:rsidP="0053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53115F" w:rsidRPr="00BE2149" w:rsidRDefault="0053115F" w:rsidP="0053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41D" w:rsidRPr="0053115F" w:rsidRDefault="0031041D" w:rsidP="0053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Организация </w:t>
      </w:r>
      <w:r w:rsidR="0053115F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начала урока. Постановка темы, цели и задач урока. </w:t>
      </w:r>
      <w:r w:rsidR="0053115F" w:rsidRPr="0053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041D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6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 присутствующих</w:t>
      </w:r>
    </w:p>
    <w:p w:rsidR="00BE6D8A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сегодняшнего урока является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 w:rsidR="004B73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и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себя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информационно-телекоммуникационной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D8A" w:rsidRPr="00BE6D8A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такие вопросы: Что такое Интернет, компьютерные вирусы, Уголовное наказание за создание, использование и распространение вредоносных компьютерных программ, </w:t>
      </w:r>
      <w:r w:rsidR="007800D3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2B096F">
        <w:rPr>
          <w:rFonts w:ascii="Times New Roman" w:eastAsia="Times New Roman" w:hAnsi="Times New Roman" w:cs="Times New Roman"/>
          <w:color w:val="000000"/>
          <w:sz w:val="24"/>
          <w:szCs w:val="24"/>
        </w:rPr>
        <w:t>ие есть угрозы в сети Интернет.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Изучение нового материала.</w:t>
      </w:r>
    </w:p>
    <w:p w:rsidR="0031041D" w:rsidRDefault="0031041D" w:rsidP="002B09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Общаясь в интернете, мы очень ч</w:t>
      </w:r>
      <w:r w:rsidR="002B096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 добавляем незнакомых людей в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социальные сети и общаемся с ними. Мы не знаем про них ничего,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их Ники. 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Встает вопрос!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много информации про человека мы можем узнать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т Ника? Однако очень важно знать, что есть рядом люди,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выслушать, оказать поддержку, помочь в трудную минуту.</w:t>
      </w:r>
    </w:p>
    <w:p w:rsidR="00D5757A" w:rsidRPr="00BE2149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Интернете можно найти любую информацию, но как известно она может быть ложна. Поиск информации в Интернете, и даже просто в нем нахождение очень опасно не только для вашего компьютера, но и для вас.</w:t>
      </w:r>
    </w:p>
    <w:p w:rsidR="00BE2149" w:rsidRPr="003C14F5" w:rsidRDefault="00BE2149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Запуск</w:t>
      </w:r>
      <w:r w:rsidRPr="003C1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презентации</w:t>
      </w:r>
      <w:r w:rsidRPr="003C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757A" w:rsidRDefault="003C14F5" w:rsidP="003C14F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(показ презентации, рассказ, объяснение </w:t>
      </w:r>
      <w:proofErr w:type="gramStart"/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</w:t>
      </w:r>
      <w:proofErr w:type="gramEnd"/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размещенной на презентации)</w:t>
      </w:r>
      <w:r w:rsid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757A" w:rsidRPr="00D5757A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 физкультминутки (также размещена на презентации).</w:t>
      </w:r>
    </w:p>
    <w:p w:rsidR="00BE2149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теперь давайте подведем с Вами итог по «Безопасности в сети Интернет».</w:t>
      </w:r>
    </w:p>
    <w:p w:rsidR="004B6402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Просмотр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той же презентации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«Правил безопасности в Интернете»</w:t>
      </w:r>
      <w:r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3115F" w:rsidRPr="004B6402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15F" w:rsidRPr="0053115F" w:rsidRDefault="00273262" w:rsidP="0053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1041D"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Закрепление </w:t>
      </w:r>
      <w:r w:rsidR="0053115F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изученного материала. Анкетирование.</w:t>
      </w:r>
    </w:p>
    <w:p w:rsidR="004B6402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64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сейчас я Вам раздам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задания на </w:t>
      </w:r>
      <w:r w:rsidR="00972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усвоени</w:t>
      </w:r>
      <w:r w:rsidR="00972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нового материала. Вам необходимо в некоторых вопросах выбирать вариант ответа, а в других писать развернутый ответ.</w:t>
      </w:r>
    </w:p>
    <w:p w:rsidR="004B6402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это задание вам отводиться </w:t>
      </w:r>
      <w:r w:rsidR="00BE6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минут.</w:t>
      </w:r>
    </w:p>
    <w:p w:rsidR="00BE6D8A" w:rsidRPr="00BE6D8A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E6D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Собираю карточки с </w:t>
      </w:r>
      <w:r w:rsidR="003C14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ответами 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BE6D8A" w:rsidRPr="00BE2149" w:rsidRDefault="00273262" w:rsidP="00BE6D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Теперь предлагаю каждому проанализировать свою работу на уроке. </w:t>
      </w:r>
      <w:r w:rsidR="003C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="003C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</w:t>
      </w:r>
      <w:r w:rsidR="00BE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</w:t>
      </w:r>
      <w:proofErr w:type="gramEnd"/>
      <w:r w:rsidR="00BE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 трех цветов.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 Ваш взгляд вы усвоили </w:t>
      </w:r>
      <w:r w:rsidR="0031041D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на «отлично», то поднимет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041D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зеленую карточку,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</w:t>
      </w:r>
      <w:r w:rsidR="0031041D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«хорошо» - </w:t>
      </w:r>
      <w:r w:rsidR="00BE2149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коричневую</w:t>
      </w:r>
      <w:r w:rsidR="0031041D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«плохо» - </w:t>
      </w:r>
      <w:r w:rsidR="00BE2149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белую</w:t>
      </w:r>
      <w:r w:rsidR="0031041D"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41D" w:rsidRPr="00BE2149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помните, И</w:t>
      </w:r>
      <w:r w:rsidR="0031041D" w:rsidRPr="00BE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нтернет может быть прекрасным и полезным</w:t>
      </w:r>
      <w:r w:rsidR="00BE6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r w:rsidR="0031041D" w:rsidRPr="00BE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редством для обучения, отдыха или общения с друзьями. Но – как и</w:t>
      </w:r>
      <w:r w:rsidR="00BE6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041D" w:rsidRPr="00BE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Реальный мир – сеть тоже может быть опасна!</w:t>
      </w:r>
    </w:p>
    <w:p w:rsidR="0031041D" w:rsidRPr="00BE2149" w:rsidRDefault="00273262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</w:t>
      </w:r>
      <w:r w:rsidR="000654A4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0654A4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ение итога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</w:t>
      </w:r>
      <w:r w:rsidR="003C14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E2149" w:rsidRPr="00BE2149" w:rsidRDefault="00BE2149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уроке мы узнали, что подразумевает под собой «Безопасность в сети Интернет», какие бывают вирусы и как они влияют на работу компьютера, прикладных программ, документов. </w:t>
      </w:r>
    </w:p>
    <w:p w:rsidR="00BE2149" w:rsidRPr="00BE2149" w:rsidRDefault="00BE2149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узнали, каки</w:t>
      </w:r>
      <w:r w:rsidR="00BE6D8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придерживаться, чтобы обезопасить себя от злоум</w:t>
      </w:r>
      <w:r w:rsidR="003C14F5"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ышленников, потерь данных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67B" w:rsidRPr="0018467B" w:rsidRDefault="0018467B" w:rsidP="003C14F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67B" w:rsidRPr="0018467B" w:rsidSect="000654A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120"/>
    <w:multiLevelType w:val="multilevel"/>
    <w:tmpl w:val="52D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3936"/>
    <w:multiLevelType w:val="hybridMultilevel"/>
    <w:tmpl w:val="0F7E9AC2"/>
    <w:lvl w:ilvl="0" w:tplc="648CB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D3566E"/>
    <w:multiLevelType w:val="multilevel"/>
    <w:tmpl w:val="B82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966A1D"/>
    <w:multiLevelType w:val="hybridMultilevel"/>
    <w:tmpl w:val="C9EE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52C5"/>
    <w:multiLevelType w:val="multilevel"/>
    <w:tmpl w:val="0B8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D"/>
    <w:rsid w:val="000654A4"/>
    <w:rsid w:val="0018467B"/>
    <w:rsid w:val="00273262"/>
    <w:rsid w:val="002B096F"/>
    <w:rsid w:val="0031041D"/>
    <w:rsid w:val="003C14F5"/>
    <w:rsid w:val="004B6402"/>
    <w:rsid w:val="004B73C5"/>
    <w:rsid w:val="0053115F"/>
    <w:rsid w:val="006D44FA"/>
    <w:rsid w:val="007800D3"/>
    <w:rsid w:val="008F1FFC"/>
    <w:rsid w:val="009204AD"/>
    <w:rsid w:val="00972988"/>
    <w:rsid w:val="00990F9C"/>
    <w:rsid w:val="00A41FDB"/>
    <w:rsid w:val="00B95D0C"/>
    <w:rsid w:val="00BA1A86"/>
    <w:rsid w:val="00BE2149"/>
    <w:rsid w:val="00BE6D8A"/>
    <w:rsid w:val="00D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2D54-AA6E-47AD-A99F-4410F80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041D"/>
  </w:style>
  <w:style w:type="paragraph" w:customStyle="1" w:styleId="c4">
    <w:name w:val="c4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41D"/>
  </w:style>
  <w:style w:type="paragraph" w:customStyle="1" w:styleId="c21">
    <w:name w:val="c21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041D"/>
    <w:pPr>
      <w:ind w:left="720"/>
      <w:contextualSpacing/>
    </w:pPr>
  </w:style>
  <w:style w:type="table" w:styleId="a5">
    <w:name w:val="Table Grid"/>
    <w:basedOn w:val="a1"/>
    <w:uiPriority w:val="59"/>
    <w:rsid w:val="00065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1C05-412F-49F5-BC9B-54B73BEC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Userr</cp:lastModifiedBy>
  <cp:revision>3</cp:revision>
  <cp:lastPrinted>2014-10-28T10:57:00Z</cp:lastPrinted>
  <dcterms:created xsi:type="dcterms:W3CDTF">2014-10-28T10:57:00Z</dcterms:created>
  <dcterms:modified xsi:type="dcterms:W3CDTF">2014-10-28T11:20:00Z</dcterms:modified>
</cp:coreProperties>
</file>