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579" w:rsidRPr="00BB0962" w:rsidRDefault="003E6579" w:rsidP="002B5DCB">
      <w:pPr>
        <w:spacing w:after="0" w:line="240" w:lineRule="auto"/>
        <w:ind w:right="-6"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0962">
        <w:rPr>
          <w:rFonts w:ascii="Times New Roman" w:hAnsi="Times New Roman" w:cs="Times New Roman"/>
          <w:b/>
          <w:sz w:val="24"/>
          <w:szCs w:val="24"/>
        </w:rPr>
        <w:t>Тема урока «Эта чудесная клетка»</w:t>
      </w:r>
    </w:p>
    <w:p w:rsidR="003E6579" w:rsidRPr="00BB0962" w:rsidRDefault="003E6579" w:rsidP="002B5DCB">
      <w:pPr>
        <w:spacing w:after="0" w:line="240" w:lineRule="auto"/>
        <w:ind w:right="-6"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6579" w:rsidRPr="00BB0962" w:rsidRDefault="003E6579" w:rsidP="002B5DCB">
      <w:p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BB09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5408" w:rsidRPr="00BB0962">
        <w:rPr>
          <w:rFonts w:ascii="Times New Roman" w:hAnsi="Times New Roman" w:cs="Times New Roman"/>
          <w:b/>
          <w:sz w:val="24"/>
          <w:szCs w:val="24"/>
        </w:rPr>
        <w:t>Урок – соревнование</w:t>
      </w:r>
      <w:r w:rsidRPr="00BB0962">
        <w:rPr>
          <w:rFonts w:ascii="Times New Roman" w:hAnsi="Times New Roman" w:cs="Times New Roman"/>
          <w:b/>
          <w:sz w:val="24"/>
          <w:szCs w:val="24"/>
        </w:rPr>
        <w:t>,</w:t>
      </w:r>
      <w:r w:rsidR="00EA5408" w:rsidRPr="00BB09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0962">
        <w:rPr>
          <w:rFonts w:ascii="Times New Roman" w:hAnsi="Times New Roman" w:cs="Times New Roman"/>
          <w:b/>
          <w:sz w:val="24"/>
          <w:szCs w:val="24"/>
        </w:rPr>
        <w:t>о</w:t>
      </w:r>
      <w:r w:rsidR="00BB6C8D" w:rsidRPr="00BB0962">
        <w:rPr>
          <w:rFonts w:ascii="Times New Roman" w:hAnsi="Times New Roman" w:cs="Times New Roman"/>
          <w:b/>
          <w:sz w:val="24"/>
          <w:szCs w:val="24"/>
        </w:rPr>
        <w:t>бобщение по теме «Основы учения о клетке»</w:t>
      </w:r>
      <w:r w:rsidRPr="00BB0962">
        <w:rPr>
          <w:rFonts w:ascii="Times New Roman" w:hAnsi="Times New Roman" w:cs="Times New Roman"/>
          <w:b/>
          <w:sz w:val="24"/>
          <w:szCs w:val="24"/>
        </w:rPr>
        <w:t>.</w:t>
      </w:r>
      <w:r w:rsidRPr="00BB0962">
        <w:rPr>
          <w:rFonts w:ascii="Times New Roman" w:hAnsi="Times New Roman" w:cs="Times New Roman"/>
          <w:sz w:val="24"/>
          <w:szCs w:val="24"/>
        </w:rPr>
        <w:t xml:space="preserve"> (9 класс)</w:t>
      </w:r>
    </w:p>
    <w:p w:rsidR="003E6579" w:rsidRPr="00BB0962" w:rsidRDefault="003E6579" w:rsidP="002B5DCB">
      <w:pPr>
        <w:spacing w:after="0" w:line="240" w:lineRule="auto"/>
        <w:ind w:right="-6"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6C8D" w:rsidRPr="00BB0962" w:rsidRDefault="00BB6C8D" w:rsidP="002B5DCB">
      <w:p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BB0962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BB0962">
        <w:rPr>
          <w:rFonts w:ascii="Times New Roman" w:hAnsi="Times New Roman" w:cs="Times New Roman"/>
          <w:sz w:val="24"/>
          <w:szCs w:val="24"/>
        </w:rPr>
        <w:t>повторение и закрепление знаний по теме «Основы учения о клетке».</w:t>
      </w:r>
    </w:p>
    <w:p w:rsidR="00BB6C8D" w:rsidRPr="00BB0962" w:rsidRDefault="00BB6C8D" w:rsidP="002B5DCB">
      <w:p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BB0962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BB09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6C8D" w:rsidRPr="00BB0962" w:rsidRDefault="00BB6C8D" w:rsidP="002B5DCB">
      <w:pPr>
        <w:numPr>
          <w:ilvl w:val="0"/>
          <w:numId w:val="1"/>
        </w:numPr>
        <w:tabs>
          <w:tab w:val="clear" w:pos="1080"/>
          <w:tab w:val="num" w:pos="360"/>
        </w:tabs>
        <w:spacing w:after="0" w:line="240" w:lineRule="auto"/>
        <w:ind w:left="360" w:right="-6"/>
        <w:jc w:val="both"/>
        <w:rPr>
          <w:rFonts w:ascii="Times New Roman" w:hAnsi="Times New Roman" w:cs="Times New Roman"/>
          <w:sz w:val="24"/>
          <w:szCs w:val="24"/>
        </w:rPr>
      </w:pPr>
      <w:r w:rsidRPr="00BB0962">
        <w:rPr>
          <w:rFonts w:ascii="Times New Roman" w:hAnsi="Times New Roman" w:cs="Times New Roman"/>
          <w:sz w:val="24"/>
          <w:szCs w:val="24"/>
        </w:rPr>
        <w:t xml:space="preserve">систематизировать и обобщить знания химическом </w:t>
      </w:r>
      <w:proofErr w:type="gramStart"/>
      <w:r w:rsidRPr="00BB0962">
        <w:rPr>
          <w:rFonts w:ascii="Times New Roman" w:hAnsi="Times New Roman" w:cs="Times New Roman"/>
          <w:sz w:val="24"/>
          <w:szCs w:val="24"/>
        </w:rPr>
        <w:t>составе</w:t>
      </w:r>
      <w:proofErr w:type="gramEnd"/>
      <w:r w:rsidRPr="00BB0962">
        <w:rPr>
          <w:rFonts w:ascii="Times New Roman" w:hAnsi="Times New Roman" w:cs="Times New Roman"/>
          <w:sz w:val="24"/>
          <w:szCs w:val="24"/>
        </w:rPr>
        <w:t xml:space="preserve"> клетки,  о строении и функциях основных частей и органоидов клетки, об их взаимосвязях как основе целостности клетки, об особенностях обмена веществ клетки, о разнообразии клеток прокариот и эукариот;</w:t>
      </w:r>
    </w:p>
    <w:p w:rsidR="00BB6C8D" w:rsidRPr="00BB0962" w:rsidRDefault="00BB6C8D" w:rsidP="002B5DCB">
      <w:pPr>
        <w:numPr>
          <w:ilvl w:val="0"/>
          <w:numId w:val="1"/>
        </w:numPr>
        <w:tabs>
          <w:tab w:val="clear" w:pos="1080"/>
          <w:tab w:val="num" w:pos="360"/>
        </w:tabs>
        <w:spacing w:after="0" w:line="240" w:lineRule="auto"/>
        <w:ind w:left="360" w:right="-6"/>
        <w:jc w:val="both"/>
        <w:rPr>
          <w:rFonts w:ascii="Times New Roman" w:hAnsi="Times New Roman" w:cs="Times New Roman"/>
          <w:sz w:val="24"/>
          <w:szCs w:val="24"/>
        </w:rPr>
      </w:pPr>
      <w:r w:rsidRPr="00BB0962">
        <w:rPr>
          <w:rFonts w:ascii="Times New Roman" w:hAnsi="Times New Roman" w:cs="Times New Roman"/>
          <w:sz w:val="24"/>
          <w:szCs w:val="24"/>
        </w:rPr>
        <w:t>развивать чувство коллективизма, самостоятельность, воспитывать интерес к предмету;</w:t>
      </w:r>
    </w:p>
    <w:p w:rsidR="00BB6C8D" w:rsidRPr="00BB0962" w:rsidRDefault="00BB6C8D" w:rsidP="002B5DCB">
      <w:pPr>
        <w:numPr>
          <w:ilvl w:val="0"/>
          <w:numId w:val="1"/>
        </w:numPr>
        <w:tabs>
          <w:tab w:val="clear" w:pos="1080"/>
          <w:tab w:val="num" w:pos="360"/>
        </w:tabs>
        <w:spacing w:after="0" w:line="240" w:lineRule="auto"/>
        <w:ind w:left="360" w:right="-6"/>
        <w:jc w:val="both"/>
        <w:rPr>
          <w:rFonts w:ascii="Times New Roman" w:hAnsi="Times New Roman" w:cs="Times New Roman"/>
          <w:sz w:val="24"/>
          <w:szCs w:val="24"/>
        </w:rPr>
      </w:pPr>
      <w:r w:rsidRPr="00BB0962">
        <w:rPr>
          <w:rFonts w:ascii="Times New Roman" w:hAnsi="Times New Roman" w:cs="Times New Roman"/>
          <w:sz w:val="24"/>
          <w:szCs w:val="24"/>
        </w:rPr>
        <w:t>продолжать формирование у учащихся умений сравнивать, обобщать, делать выводы.</w:t>
      </w:r>
    </w:p>
    <w:p w:rsidR="00BB6C8D" w:rsidRPr="00BB0962" w:rsidRDefault="00BB6C8D" w:rsidP="002E7F63">
      <w:pPr>
        <w:rPr>
          <w:rFonts w:ascii="Times New Roman" w:hAnsi="Times New Roman" w:cs="Times New Roman"/>
          <w:sz w:val="24"/>
          <w:szCs w:val="24"/>
        </w:rPr>
      </w:pPr>
      <w:r w:rsidRPr="00BB096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BB0962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BB0962">
        <w:rPr>
          <w:rFonts w:ascii="Times New Roman" w:hAnsi="Times New Roman" w:cs="Times New Roman"/>
          <w:sz w:val="24"/>
          <w:szCs w:val="24"/>
        </w:rPr>
        <w:t xml:space="preserve"> </w:t>
      </w:r>
      <w:r w:rsidR="006E5185" w:rsidRPr="00BB0962">
        <w:rPr>
          <w:rFonts w:ascii="Times New Roman" w:hAnsi="Times New Roman" w:cs="Times New Roman"/>
          <w:sz w:val="24"/>
          <w:szCs w:val="24"/>
        </w:rPr>
        <w:t xml:space="preserve">кабинет информатики 10 компьютеров, </w:t>
      </w:r>
      <w:r w:rsidRPr="00BB0962">
        <w:rPr>
          <w:rFonts w:ascii="Times New Roman" w:hAnsi="Times New Roman" w:cs="Times New Roman"/>
          <w:sz w:val="24"/>
          <w:szCs w:val="24"/>
        </w:rPr>
        <w:t>таблицы</w:t>
      </w:r>
      <w:r w:rsidR="002E7F63" w:rsidRPr="00BB0962">
        <w:rPr>
          <w:rFonts w:ascii="Times New Roman" w:hAnsi="Times New Roman" w:cs="Times New Roman"/>
          <w:sz w:val="24"/>
          <w:szCs w:val="24"/>
        </w:rPr>
        <w:t xml:space="preserve"> издательства Дрофа  «Строение клетки», «Многообразие живых организмов», «Эволюционное древо», «Метаболизм», </w:t>
      </w:r>
      <w:proofErr w:type="spellStart"/>
      <w:r w:rsidRPr="00BB0962">
        <w:rPr>
          <w:rFonts w:ascii="Times New Roman" w:hAnsi="Times New Roman" w:cs="Times New Roman"/>
          <w:sz w:val="24"/>
          <w:szCs w:val="24"/>
        </w:rPr>
        <w:t>мультимедийный</w:t>
      </w:r>
      <w:proofErr w:type="spellEnd"/>
      <w:r w:rsidRPr="00BB0962">
        <w:rPr>
          <w:rFonts w:ascii="Times New Roman" w:hAnsi="Times New Roman" w:cs="Times New Roman"/>
          <w:sz w:val="24"/>
          <w:szCs w:val="24"/>
        </w:rPr>
        <w:t xml:space="preserve"> проектор, </w:t>
      </w:r>
      <w:proofErr w:type="spellStart"/>
      <w:r w:rsidRPr="00BB0962">
        <w:rPr>
          <w:rFonts w:ascii="Times New Roman" w:hAnsi="Times New Roman" w:cs="Times New Roman"/>
          <w:sz w:val="24"/>
          <w:szCs w:val="24"/>
        </w:rPr>
        <w:t>мультимедийная</w:t>
      </w:r>
      <w:proofErr w:type="spellEnd"/>
      <w:r w:rsidRPr="00BB0962">
        <w:rPr>
          <w:rFonts w:ascii="Times New Roman" w:hAnsi="Times New Roman" w:cs="Times New Roman"/>
          <w:sz w:val="24"/>
          <w:szCs w:val="24"/>
        </w:rPr>
        <w:t xml:space="preserve"> презентация «Тренажер по теме «Основы учения о клетке»</w:t>
      </w:r>
      <w:r w:rsidR="00EA5408" w:rsidRPr="00BB0962">
        <w:rPr>
          <w:rFonts w:ascii="Times New Roman" w:hAnsi="Times New Roman" w:cs="Times New Roman"/>
          <w:sz w:val="24"/>
          <w:szCs w:val="24"/>
        </w:rPr>
        <w:t xml:space="preserve">, жетоны для разных </w:t>
      </w:r>
      <w:r w:rsidR="006E5185" w:rsidRPr="00BB0962">
        <w:rPr>
          <w:rFonts w:ascii="Times New Roman" w:hAnsi="Times New Roman" w:cs="Times New Roman"/>
          <w:sz w:val="24"/>
          <w:szCs w:val="24"/>
        </w:rPr>
        <w:t xml:space="preserve">10 </w:t>
      </w:r>
      <w:r w:rsidR="00EA5408" w:rsidRPr="00BB0962">
        <w:rPr>
          <w:rFonts w:ascii="Times New Roman" w:hAnsi="Times New Roman" w:cs="Times New Roman"/>
          <w:sz w:val="24"/>
          <w:szCs w:val="24"/>
        </w:rPr>
        <w:t xml:space="preserve">групп (по количеству компьютеров), </w:t>
      </w:r>
      <w:proofErr w:type="spellStart"/>
      <w:r w:rsidR="00EA5408" w:rsidRPr="00BB0962">
        <w:rPr>
          <w:rFonts w:ascii="Times New Roman" w:hAnsi="Times New Roman" w:cs="Times New Roman"/>
          <w:sz w:val="24"/>
          <w:szCs w:val="24"/>
        </w:rPr>
        <w:t>бейджи</w:t>
      </w:r>
      <w:proofErr w:type="spellEnd"/>
      <w:r w:rsidR="00EA5408" w:rsidRPr="00BB0962">
        <w:rPr>
          <w:rFonts w:ascii="Times New Roman" w:hAnsi="Times New Roman" w:cs="Times New Roman"/>
          <w:sz w:val="24"/>
          <w:szCs w:val="24"/>
        </w:rPr>
        <w:t xml:space="preserve"> для участников</w:t>
      </w:r>
      <w:r w:rsidR="003E6579" w:rsidRPr="00BB0962">
        <w:rPr>
          <w:rFonts w:ascii="Times New Roman" w:hAnsi="Times New Roman" w:cs="Times New Roman"/>
          <w:sz w:val="24"/>
          <w:szCs w:val="24"/>
        </w:rPr>
        <w:t>, сладкие призы или набор канцтоваров для победителей</w:t>
      </w:r>
      <w:r w:rsidR="006E5185" w:rsidRPr="00BB0962">
        <w:rPr>
          <w:rFonts w:ascii="Times New Roman" w:hAnsi="Times New Roman" w:cs="Times New Roman"/>
          <w:sz w:val="24"/>
          <w:szCs w:val="24"/>
        </w:rPr>
        <w:t>, утешительные призы</w:t>
      </w:r>
      <w:r w:rsidR="00EA5408" w:rsidRPr="00BB096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E6579" w:rsidRPr="00BB0962" w:rsidRDefault="003E6579" w:rsidP="002B5DCB">
      <w:pPr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BB0962">
        <w:rPr>
          <w:rFonts w:ascii="Times New Roman" w:hAnsi="Times New Roman" w:cs="Times New Roman"/>
          <w:b/>
          <w:sz w:val="24"/>
          <w:szCs w:val="24"/>
        </w:rPr>
        <w:t>Тип урока</w:t>
      </w:r>
      <w:r w:rsidRPr="00BB0962">
        <w:rPr>
          <w:rFonts w:ascii="Times New Roman" w:hAnsi="Times New Roman" w:cs="Times New Roman"/>
          <w:sz w:val="24"/>
          <w:szCs w:val="24"/>
        </w:rPr>
        <w:t xml:space="preserve">: обобщение и систематизация знаний. </w:t>
      </w:r>
    </w:p>
    <w:p w:rsidR="003E6579" w:rsidRPr="00BB0962" w:rsidRDefault="003E6579" w:rsidP="002B5DCB">
      <w:pPr>
        <w:ind w:right="-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0962">
        <w:rPr>
          <w:rFonts w:ascii="Times New Roman" w:hAnsi="Times New Roman" w:cs="Times New Roman"/>
          <w:b/>
          <w:sz w:val="24"/>
          <w:szCs w:val="24"/>
        </w:rPr>
        <w:t xml:space="preserve">Вид урока:  </w:t>
      </w:r>
      <w:r w:rsidRPr="00BB0962">
        <w:rPr>
          <w:rFonts w:ascii="Times New Roman" w:hAnsi="Times New Roman" w:cs="Times New Roman"/>
          <w:sz w:val="24"/>
          <w:szCs w:val="24"/>
        </w:rPr>
        <w:t>урок – соревнование.</w:t>
      </w:r>
    </w:p>
    <w:p w:rsidR="00EA5408" w:rsidRPr="00BB0962" w:rsidRDefault="00EA5408" w:rsidP="002B5DC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962">
        <w:rPr>
          <w:rFonts w:ascii="Times New Roman" w:hAnsi="Times New Roman" w:cs="Times New Roman"/>
          <w:b/>
          <w:sz w:val="24"/>
          <w:szCs w:val="24"/>
        </w:rPr>
        <w:t>Форма организации деятельности учащихся</w:t>
      </w:r>
      <w:r w:rsidRPr="00BB0962">
        <w:rPr>
          <w:rFonts w:ascii="Times New Roman" w:hAnsi="Times New Roman" w:cs="Times New Roman"/>
          <w:sz w:val="24"/>
          <w:szCs w:val="24"/>
        </w:rPr>
        <w:t xml:space="preserve">:  </w:t>
      </w:r>
      <w:r w:rsidR="003E6579" w:rsidRPr="00BB0962">
        <w:rPr>
          <w:rFonts w:ascii="Times New Roman" w:hAnsi="Times New Roman" w:cs="Times New Roman"/>
          <w:sz w:val="24"/>
          <w:szCs w:val="24"/>
        </w:rPr>
        <w:t>г</w:t>
      </w:r>
      <w:r w:rsidRPr="00BB0962">
        <w:rPr>
          <w:rFonts w:ascii="Times New Roman" w:hAnsi="Times New Roman" w:cs="Times New Roman"/>
          <w:sz w:val="24"/>
          <w:szCs w:val="24"/>
        </w:rPr>
        <w:t>рупповая работа</w:t>
      </w:r>
      <w:r w:rsidR="003E6579" w:rsidRPr="00BB0962">
        <w:rPr>
          <w:rFonts w:ascii="Times New Roman" w:hAnsi="Times New Roman" w:cs="Times New Roman"/>
          <w:sz w:val="24"/>
          <w:szCs w:val="24"/>
        </w:rPr>
        <w:t>.</w:t>
      </w:r>
      <w:r w:rsidRPr="00BB09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5408" w:rsidRPr="00BB0962" w:rsidRDefault="00EA5408" w:rsidP="002B5DCB">
      <w:pPr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BB0962">
        <w:rPr>
          <w:rFonts w:ascii="Times New Roman" w:hAnsi="Times New Roman" w:cs="Times New Roman"/>
          <w:b/>
          <w:sz w:val="24"/>
          <w:szCs w:val="24"/>
        </w:rPr>
        <w:t>Домашнее задание</w:t>
      </w:r>
      <w:r w:rsidRPr="00BB0962">
        <w:rPr>
          <w:rFonts w:ascii="Times New Roman" w:hAnsi="Times New Roman" w:cs="Times New Roman"/>
          <w:sz w:val="24"/>
          <w:szCs w:val="24"/>
        </w:rPr>
        <w:t xml:space="preserve">: </w:t>
      </w:r>
      <w:r w:rsidR="002B5DCB" w:rsidRPr="00BB0962">
        <w:rPr>
          <w:rFonts w:ascii="Times New Roman" w:hAnsi="Times New Roman" w:cs="Times New Roman"/>
          <w:sz w:val="24"/>
          <w:szCs w:val="24"/>
        </w:rPr>
        <w:t xml:space="preserve">опережающие задания подготовить </w:t>
      </w:r>
      <w:r w:rsidRPr="00BB0962">
        <w:rPr>
          <w:rFonts w:ascii="Times New Roman" w:hAnsi="Times New Roman" w:cs="Times New Roman"/>
          <w:sz w:val="24"/>
          <w:szCs w:val="24"/>
        </w:rPr>
        <w:t>сообщения о размножении бактерий, гидры, цикле развития папоротника, вегетативном размножении растений.</w:t>
      </w:r>
    </w:p>
    <w:p w:rsidR="0063675B" w:rsidRPr="00BB0962" w:rsidRDefault="00EA5408" w:rsidP="0063675B">
      <w:pPr>
        <w:pStyle w:val="a7"/>
        <w:spacing w:before="0" w:beforeAutospacing="0" w:after="0" w:afterAutospacing="0"/>
        <w:jc w:val="both"/>
      </w:pPr>
      <w:r w:rsidRPr="00BB0962">
        <w:rPr>
          <w:b/>
        </w:rPr>
        <w:t xml:space="preserve">Предварительная подготовка: </w:t>
      </w:r>
      <w:r w:rsidRPr="00BB0962">
        <w:t>за неделю вывешиваются основные вопросы урока, подготавливаются 2-3 консультанта, которые проходят тестирование по тренажеру</w:t>
      </w:r>
      <w:r w:rsidR="006E5185" w:rsidRPr="00BB0962">
        <w:t xml:space="preserve"> и получают отметку</w:t>
      </w:r>
      <w:r w:rsidRPr="00BB0962">
        <w:t>.</w:t>
      </w:r>
      <w:r w:rsidR="0063675B" w:rsidRPr="00BB0962">
        <w:t xml:space="preserve"> Консультанты помогают группам в навигации по тренажеру;</w:t>
      </w:r>
      <w:r w:rsidR="00BB2838" w:rsidRPr="00BB0962">
        <w:t xml:space="preserve"> </w:t>
      </w:r>
      <w:proofErr w:type="gramStart"/>
      <w:r w:rsidR="0063675B" w:rsidRPr="00BB0962">
        <w:t>следят</w:t>
      </w:r>
      <w:proofErr w:type="gramEnd"/>
      <w:r w:rsidR="0063675B" w:rsidRPr="00BB0962">
        <w:t xml:space="preserve"> чтобы ученики  не подглядывали ответы в </w:t>
      </w:r>
      <w:proofErr w:type="spellStart"/>
      <w:r w:rsidR="0063675B" w:rsidRPr="00BB0962">
        <w:t>html</w:t>
      </w:r>
      <w:proofErr w:type="spellEnd"/>
      <w:r w:rsidR="0063675B" w:rsidRPr="00BB0962">
        <w:t xml:space="preserve"> коде; следят чтобы ученики проверяли результат один раз; </w:t>
      </w:r>
      <w:r w:rsidR="00BD7AD4" w:rsidRPr="00BB0962">
        <w:t xml:space="preserve">проводят анализ ошибок группы, </w:t>
      </w:r>
      <w:r w:rsidR="0063675B" w:rsidRPr="00BB0962">
        <w:t>подсчитывают сумму баллов, полученную командой.</w:t>
      </w:r>
    </w:p>
    <w:p w:rsidR="00650FC0" w:rsidRPr="00BB0962" w:rsidRDefault="00650FC0" w:rsidP="0063675B">
      <w:pPr>
        <w:pStyle w:val="a7"/>
        <w:spacing w:before="0" w:beforeAutospacing="0" w:after="0" w:afterAutospacing="0"/>
        <w:jc w:val="both"/>
      </w:pPr>
    </w:p>
    <w:p w:rsidR="00EA1E5F" w:rsidRDefault="00AE7D81" w:rsidP="004839C3">
      <w:pPr>
        <w:ind w:right="-6"/>
        <w:rPr>
          <w:rFonts w:ascii="Times New Roman" w:hAnsi="Times New Roman" w:cs="Times New Roman"/>
          <w:sz w:val="24"/>
          <w:szCs w:val="24"/>
        </w:rPr>
      </w:pPr>
      <w:r w:rsidRPr="00BB0962">
        <w:rPr>
          <w:rFonts w:ascii="Times New Roman" w:hAnsi="Times New Roman" w:cs="Times New Roman"/>
          <w:b/>
          <w:sz w:val="24"/>
          <w:szCs w:val="24"/>
          <w:u w:val="single"/>
        </w:rPr>
        <w:t xml:space="preserve">Уточнение: </w:t>
      </w:r>
      <w:r w:rsidRPr="00BB0962">
        <w:rPr>
          <w:rFonts w:ascii="Times New Roman" w:hAnsi="Times New Roman" w:cs="Times New Roman"/>
          <w:sz w:val="24"/>
          <w:szCs w:val="24"/>
        </w:rPr>
        <w:t>в тренажере тест</w:t>
      </w:r>
      <w:r w:rsidR="00650FC0" w:rsidRPr="00BB0962">
        <w:rPr>
          <w:rFonts w:ascii="Times New Roman" w:hAnsi="Times New Roman" w:cs="Times New Roman"/>
          <w:sz w:val="24"/>
          <w:szCs w:val="24"/>
        </w:rPr>
        <w:t xml:space="preserve">ы </w:t>
      </w:r>
      <w:r w:rsidRPr="00BB0962">
        <w:rPr>
          <w:rFonts w:ascii="Times New Roman" w:hAnsi="Times New Roman" w:cs="Times New Roman"/>
          <w:sz w:val="24"/>
          <w:szCs w:val="24"/>
        </w:rPr>
        <w:t xml:space="preserve"> по</w:t>
      </w:r>
      <w:r w:rsidR="00650FC0" w:rsidRPr="00BB0962">
        <w:rPr>
          <w:rFonts w:ascii="Times New Roman" w:hAnsi="Times New Roman" w:cs="Times New Roman"/>
          <w:sz w:val="24"/>
          <w:szCs w:val="24"/>
        </w:rPr>
        <w:t xml:space="preserve"> 4 темам</w:t>
      </w:r>
      <w:r w:rsidRPr="00BB0962">
        <w:rPr>
          <w:rFonts w:ascii="Times New Roman" w:hAnsi="Times New Roman" w:cs="Times New Roman"/>
          <w:sz w:val="24"/>
          <w:szCs w:val="24"/>
        </w:rPr>
        <w:t xml:space="preserve"> </w:t>
      </w:r>
      <w:r w:rsidR="00650FC0" w:rsidRPr="00BB0962">
        <w:rPr>
          <w:rFonts w:ascii="Times New Roman" w:hAnsi="Times New Roman" w:cs="Times New Roman"/>
          <w:sz w:val="24"/>
          <w:szCs w:val="24"/>
        </w:rPr>
        <w:t xml:space="preserve">состоят из  </w:t>
      </w:r>
      <w:r w:rsidR="00591F75" w:rsidRPr="00BB0962">
        <w:rPr>
          <w:rFonts w:ascii="Times New Roman" w:hAnsi="Times New Roman" w:cs="Times New Roman"/>
          <w:sz w:val="24"/>
          <w:szCs w:val="24"/>
        </w:rPr>
        <w:t>5</w:t>
      </w:r>
      <w:r w:rsidR="00650FC0" w:rsidRPr="00BB0962">
        <w:rPr>
          <w:rFonts w:ascii="Times New Roman" w:hAnsi="Times New Roman" w:cs="Times New Roman"/>
          <w:sz w:val="24"/>
          <w:szCs w:val="24"/>
        </w:rPr>
        <w:t xml:space="preserve"> </w:t>
      </w:r>
      <w:r w:rsidRPr="00BB0962">
        <w:rPr>
          <w:rFonts w:ascii="Times New Roman" w:hAnsi="Times New Roman" w:cs="Times New Roman"/>
          <w:sz w:val="24"/>
          <w:szCs w:val="24"/>
        </w:rPr>
        <w:t xml:space="preserve">вопросов, по усмотрению учителя их количество может быть </w:t>
      </w:r>
      <w:r w:rsidR="00591F75" w:rsidRPr="00BB0962">
        <w:rPr>
          <w:rFonts w:ascii="Times New Roman" w:hAnsi="Times New Roman" w:cs="Times New Roman"/>
          <w:sz w:val="24"/>
          <w:szCs w:val="24"/>
        </w:rPr>
        <w:t>увеличено</w:t>
      </w:r>
      <w:r w:rsidRPr="00BB0962">
        <w:rPr>
          <w:rFonts w:ascii="Times New Roman" w:hAnsi="Times New Roman" w:cs="Times New Roman"/>
          <w:sz w:val="24"/>
          <w:szCs w:val="24"/>
        </w:rPr>
        <w:t xml:space="preserve"> до </w:t>
      </w:r>
      <w:r w:rsidR="00591F75" w:rsidRPr="00BB0962">
        <w:rPr>
          <w:rFonts w:ascii="Times New Roman" w:hAnsi="Times New Roman" w:cs="Times New Roman"/>
          <w:sz w:val="24"/>
          <w:szCs w:val="24"/>
        </w:rPr>
        <w:t>10</w:t>
      </w:r>
      <w:r w:rsidRPr="00BB0962">
        <w:rPr>
          <w:rFonts w:ascii="Times New Roman" w:hAnsi="Times New Roman" w:cs="Times New Roman"/>
          <w:sz w:val="24"/>
          <w:szCs w:val="24"/>
        </w:rPr>
        <w:t xml:space="preserve"> вопросов, все зависит от уровня подготовленности класса. Для этого необходимо исправить  </w:t>
      </w:r>
      <w:proofErr w:type="spellStart"/>
      <w:r w:rsidRPr="00BB0962">
        <w:rPr>
          <w:rFonts w:ascii="Times New Roman" w:hAnsi="Times New Roman" w:cs="Times New Roman"/>
          <w:sz w:val="24"/>
          <w:szCs w:val="24"/>
        </w:rPr>
        <w:t>html</w:t>
      </w:r>
      <w:proofErr w:type="spellEnd"/>
      <w:r w:rsidRPr="00BB0962">
        <w:rPr>
          <w:rFonts w:ascii="Times New Roman" w:hAnsi="Times New Roman" w:cs="Times New Roman"/>
          <w:sz w:val="24"/>
          <w:szCs w:val="24"/>
        </w:rPr>
        <w:t xml:space="preserve"> документ, правила работы по ссылке</w:t>
      </w:r>
      <w:r w:rsidR="00BD7AD4" w:rsidRPr="00BB0962">
        <w:rPr>
          <w:rFonts w:ascii="Times New Roman" w:hAnsi="Times New Roman" w:cs="Times New Roman"/>
          <w:sz w:val="24"/>
          <w:szCs w:val="24"/>
        </w:rPr>
        <w:t>:</w:t>
      </w:r>
      <w:r w:rsidRPr="00BB096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032BD0" w:rsidRPr="00BB096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BB0962">
        <w:rPr>
          <w:rFonts w:ascii="Times New Roman" w:hAnsi="Times New Roman" w:cs="Times New Roman"/>
          <w:sz w:val="24"/>
          <w:szCs w:val="24"/>
        </w:rPr>
        <w:t xml:space="preserve">Шаблон теста: </w:t>
      </w:r>
      <w:hyperlink r:id="rId7" w:history="1">
        <w:r w:rsidR="00032BD0" w:rsidRPr="00BB0962">
          <w:rPr>
            <w:rStyle w:val="ad"/>
            <w:rFonts w:ascii="Times New Roman" w:hAnsi="Times New Roman" w:cs="Times New Roman"/>
            <w:sz w:val="24"/>
            <w:szCs w:val="24"/>
          </w:rPr>
          <w:t>http://phustest.narod.ru/make.htm</w:t>
        </w:r>
      </w:hyperlink>
      <w:r w:rsidR="00032BD0" w:rsidRPr="00BB0962">
        <w:rPr>
          <w:rFonts w:ascii="Times New Roman" w:hAnsi="Times New Roman" w:cs="Times New Roman"/>
          <w:sz w:val="24"/>
          <w:szCs w:val="24"/>
        </w:rPr>
        <w:t xml:space="preserve"> </w:t>
      </w:r>
      <w:r w:rsidR="004839C3" w:rsidRPr="00BB0962">
        <w:rPr>
          <w:rFonts w:ascii="Times New Roman" w:hAnsi="Times New Roman" w:cs="Times New Roman"/>
          <w:sz w:val="24"/>
          <w:szCs w:val="24"/>
        </w:rPr>
        <w:t xml:space="preserve"> </w:t>
      </w:r>
      <w:r w:rsidR="00591F75" w:rsidRPr="00BB0962">
        <w:rPr>
          <w:rFonts w:ascii="Times New Roman" w:hAnsi="Times New Roman" w:cs="Times New Roman"/>
          <w:sz w:val="24"/>
          <w:szCs w:val="24"/>
        </w:rPr>
        <w:t>.</w:t>
      </w:r>
      <w:r w:rsidR="00EA1E5F">
        <w:rPr>
          <w:rFonts w:ascii="Times New Roman" w:hAnsi="Times New Roman" w:cs="Times New Roman"/>
          <w:sz w:val="24"/>
          <w:szCs w:val="24"/>
        </w:rPr>
        <w:t xml:space="preserve">  Для работы ссылок извлеките папку из архива.</w:t>
      </w:r>
    </w:p>
    <w:p w:rsidR="004839C3" w:rsidRPr="00BB0962" w:rsidRDefault="00C65D10" w:rsidP="004839C3">
      <w:pPr>
        <w:ind w:right="-6"/>
        <w:rPr>
          <w:rFonts w:ascii="Times New Roman" w:hAnsi="Times New Roman" w:cs="Times New Roman"/>
          <w:sz w:val="24"/>
          <w:szCs w:val="24"/>
        </w:rPr>
      </w:pPr>
      <w:r w:rsidRPr="00BB0962">
        <w:rPr>
          <w:rFonts w:ascii="Times New Roman" w:hAnsi="Times New Roman" w:cs="Times New Roman"/>
          <w:sz w:val="24"/>
          <w:szCs w:val="24"/>
        </w:rPr>
        <w:t xml:space="preserve">Предлагаю  вариант с 10 вопросами </w:t>
      </w:r>
      <w:hyperlink r:id="rId8" w:history="1">
        <w:r w:rsidRPr="00BB096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Кодацкая С. В. Тренажер по теме Основы учения о </w:t>
        </w:r>
        <w:proofErr w:type="spellStart"/>
        <w:r w:rsidRPr="00BB096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клетке.rar</w:t>
        </w:r>
        <w:proofErr w:type="spellEnd"/>
      </w:hyperlink>
      <w:r w:rsidRPr="00BB0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563C62" w:rsidRPr="00BB0962" w:rsidRDefault="00563C62" w:rsidP="002B5DCB">
      <w:pPr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BB0962">
        <w:rPr>
          <w:rFonts w:ascii="Times New Roman" w:hAnsi="Times New Roman" w:cs="Times New Roman"/>
          <w:b/>
          <w:sz w:val="24"/>
          <w:szCs w:val="24"/>
        </w:rPr>
        <w:t>Ход урока</w:t>
      </w:r>
      <w:r w:rsidRPr="00BB0962">
        <w:rPr>
          <w:rFonts w:ascii="Times New Roman" w:hAnsi="Times New Roman" w:cs="Times New Roman"/>
          <w:sz w:val="24"/>
          <w:szCs w:val="24"/>
        </w:rPr>
        <w:t>:</w:t>
      </w:r>
    </w:p>
    <w:p w:rsidR="00563C62" w:rsidRPr="00BB0962" w:rsidRDefault="00563C62" w:rsidP="002B5DCB">
      <w:pPr>
        <w:numPr>
          <w:ilvl w:val="0"/>
          <w:numId w:val="2"/>
        </w:numPr>
        <w:tabs>
          <w:tab w:val="clear" w:pos="180"/>
          <w:tab w:val="num" w:pos="360"/>
        </w:tabs>
        <w:spacing w:after="0" w:line="240" w:lineRule="auto"/>
        <w:ind w:left="360" w:right="-6"/>
        <w:jc w:val="both"/>
        <w:rPr>
          <w:rFonts w:ascii="Times New Roman" w:hAnsi="Times New Roman" w:cs="Times New Roman"/>
          <w:sz w:val="24"/>
          <w:szCs w:val="24"/>
        </w:rPr>
      </w:pPr>
      <w:r w:rsidRPr="00BB0962">
        <w:rPr>
          <w:rFonts w:ascii="Times New Roman" w:hAnsi="Times New Roman" w:cs="Times New Roman"/>
          <w:b/>
          <w:sz w:val="24"/>
          <w:szCs w:val="24"/>
        </w:rPr>
        <w:t>Организационный момент.</w:t>
      </w:r>
      <w:r w:rsidR="00FB12DC" w:rsidRPr="00BB09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5185" w:rsidRPr="00BB0962">
        <w:rPr>
          <w:rFonts w:ascii="Times New Roman" w:hAnsi="Times New Roman" w:cs="Times New Roman"/>
          <w:sz w:val="24"/>
          <w:szCs w:val="24"/>
        </w:rPr>
        <w:t>(7</w:t>
      </w:r>
      <w:r w:rsidR="00FB12DC" w:rsidRPr="00BB0962">
        <w:rPr>
          <w:rFonts w:ascii="Times New Roman" w:hAnsi="Times New Roman" w:cs="Times New Roman"/>
          <w:sz w:val="24"/>
          <w:szCs w:val="24"/>
        </w:rPr>
        <w:t>ми</w:t>
      </w:r>
      <w:r w:rsidR="006E5185" w:rsidRPr="00BB0962">
        <w:rPr>
          <w:rFonts w:ascii="Times New Roman" w:hAnsi="Times New Roman" w:cs="Times New Roman"/>
          <w:sz w:val="24"/>
          <w:szCs w:val="24"/>
        </w:rPr>
        <w:t>н)</w:t>
      </w:r>
    </w:p>
    <w:p w:rsidR="003E6579" w:rsidRPr="00BB0962" w:rsidRDefault="00EA5408" w:rsidP="002B5DCB">
      <w:pPr>
        <w:pStyle w:val="a7"/>
        <w:jc w:val="both"/>
      </w:pPr>
      <w:r w:rsidRPr="00BB0962">
        <w:t>1.</w:t>
      </w:r>
      <w:r w:rsidR="00E60A55" w:rsidRPr="00BB0962">
        <w:t xml:space="preserve"> </w:t>
      </w:r>
      <w:r w:rsidRPr="00BB0962">
        <w:t>Деление учеников на  группы, партнёры определяются  с помощью однородных жетонов</w:t>
      </w:r>
      <w:r w:rsidR="006E5185" w:rsidRPr="00BB0962">
        <w:t xml:space="preserve"> (по желанию учитель сам формирует группы)</w:t>
      </w:r>
      <w:r w:rsidRPr="00BB0962">
        <w:t>, выбирают себе название, девиз</w:t>
      </w:r>
      <w:r w:rsidR="006E5185" w:rsidRPr="00BB0962">
        <w:t>.</w:t>
      </w:r>
      <w:r w:rsidRPr="00BB0962">
        <w:t xml:space="preserve"> </w:t>
      </w:r>
    </w:p>
    <w:p w:rsidR="00F61A97" w:rsidRPr="00BB0962" w:rsidRDefault="00EA5408" w:rsidP="002B5DCB">
      <w:pPr>
        <w:pStyle w:val="a7"/>
        <w:jc w:val="both"/>
      </w:pPr>
      <w:r w:rsidRPr="00BB0962">
        <w:t>2. Ознакомление учеников с планом и правилами работы на уроке</w:t>
      </w:r>
      <w:r w:rsidR="00F61A97" w:rsidRPr="00BB0962">
        <w:t xml:space="preserve"> (слайд 2)</w:t>
      </w:r>
      <w:r w:rsidRPr="00BB0962">
        <w:t xml:space="preserve">: </w:t>
      </w:r>
    </w:p>
    <w:p w:rsidR="00032BD0" w:rsidRPr="00BB0962" w:rsidRDefault="00032BD0" w:rsidP="002B5DCB">
      <w:pPr>
        <w:pStyle w:val="a7"/>
        <w:numPr>
          <w:ilvl w:val="0"/>
          <w:numId w:val="4"/>
        </w:numPr>
        <w:jc w:val="both"/>
      </w:pPr>
      <w:r w:rsidRPr="00BB0962">
        <w:lastRenderedPageBreak/>
        <w:t>Прочитайте дополнительный материал основных тем</w:t>
      </w:r>
      <w:r w:rsidR="00774AD0" w:rsidRPr="00BB0962">
        <w:t xml:space="preserve"> (в</w:t>
      </w:r>
      <w:r w:rsidR="00F61A97" w:rsidRPr="00BB0962">
        <w:t xml:space="preserve"> том случае, если не подготовились, или возникают затруднения в теории</w:t>
      </w:r>
      <w:r w:rsidR="00774AD0" w:rsidRPr="00BB0962">
        <w:t>)</w:t>
      </w:r>
      <w:r w:rsidR="00F61A97" w:rsidRPr="00BB0962">
        <w:t>.</w:t>
      </w:r>
    </w:p>
    <w:p w:rsidR="00032BD0" w:rsidRPr="00BB0962" w:rsidRDefault="00032BD0" w:rsidP="002B5DCB">
      <w:pPr>
        <w:pStyle w:val="a7"/>
        <w:numPr>
          <w:ilvl w:val="0"/>
          <w:numId w:val="4"/>
        </w:numPr>
        <w:jc w:val="both"/>
      </w:pPr>
      <w:r w:rsidRPr="00BB0962">
        <w:t>Выполните задания тренажера по теме, при необходимости еще раз перечитайте дополнительный материал основной темы, который располагается на странице со значком</w:t>
      </w:r>
      <w:r w:rsidR="00F61A97" w:rsidRPr="00BB0962">
        <w:rPr>
          <w:rFonts w:eastAsiaTheme="minorHAnsi"/>
          <w:noProof/>
        </w:rPr>
        <w:t xml:space="preserve"> </w:t>
      </w:r>
      <w:r w:rsidR="00F61A97" w:rsidRPr="00BB0962">
        <w:rPr>
          <w:noProof/>
        </w:rPr>
        <w:drawing>
          <wp:inline distT="0" distB="0" distL="0" distR="0">
            <wp:extent cx="210053" cy="163901"/>
            <wp:effectExtent l="19050" t="0" r="0" b="0"/>
            <wp:docPr id="1" name="Объект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504056" cy="570934"/>
                      <a:chOff x="8460432" y="3573016"/>
                      <a:chExt cx="504056" cy="570934"/>
                    </a:xfrm>
                  </a:grpSpPr>
                  <a:sp>
                    <a:nvSpPr>
                      <a:cNvPr id="4" name="Управляющая кнопка: домой 3"/>
                      <a:cNvSpPr/>
                    </a:nvSpPr>
                    <a:spPr>
                      <a:xfrm>
                        <a:off x="8460432" y="3573016"/>
                        <a:ext cx="504056" cy="570934"/>
                      </a:xfrm>
                      <a:prstGeom prst="actionButtonHome">
                        <a:avLst/>
                      </a:prstGeom>
                      <a:solidFill>
                        <a:srgbClr val="ACEEBD"/>
                      </a:solidFill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inline>
        </w:drawing>
      </w:r>
    </w:p>
    <w:p w:rsidR="00032BD0" w:rsidRPr="00BB0962" w:rsidRDefault="00032BD0" w:rsidP="002B5DCB">
      <w:pPr>
        <w:pStyle w:val="a7"/>
        <w:numPr>
          <w:ilvl w:val="0"/>
          <w:numId w:val="4"/>
        </w:numPr>
        <w:jc w:val="both"/>
      </w:pPr>
      <w:r w:rsidRPr="00BB0962">
        <w:t>Выполните контрольное задание по теме.</w:t>
      </w:r>
      <w:r w:rsidR="00F61A97" w:rsidRPr="00BB0962">
        <w:t xml:space="preserve"> Сообщите консультанту количество </w:t>
      </w:r>
      <w:r w:rsidR="00774AD0" w:rsidRPr="00BB0962">
        <w:t xml:space="preserve">полученных </w:t>
      </w:r>
      <w:r w:rsidR="00F61A97" w:rsidRPr="00BB0962">
        <w:t>баллов.</w:t>
      </w:r>
    </w:p>
    <w:p w:rsidR="00032BD0" w:rsidRPr="00BB0962" w:rsidRDefault="00032BD0" w:rsidP="002B5DCB">
      <w:pPr>
        <w:pStyle w:val="a7"/>
        <w:numPr>
          <w:ilvl w:val="0"/>
          <w:numId w:val="4"/>
        </w:numPr>
        <w:jc w:val="both"/>
      </w:pPr>
      <w:proofErr w:type="gramStart"/>
      <w:r w:rsidRPr="00BB0962">
        <w:t>Отработайте</w:t>
      </w:r>
      <w:proofErr w:type="gramEnd"/>
      <w:r w:rsidRPr="00BB0962">
        <w:t xml:space="preserve"> таким образом все 4 темы.</w:t>
      </w:r>
    </w:p>
    <w:p w:rsidR="00A25780" w:rsidRPr="00BB0962" w:rsidRDefault="00F61A97" w:rsidP="002B5DCB">
      <w:pPr>
        <w:pStyle w:val="a7"/>
        <w:numPr>
          <w:ilvl w:val="0"/>
          <w:numId w:val="4"/>
        </w:numPr>
        <w:jc w:val="both"/>
      </w:pPr>
      <w:r w:rsidRPr="00BB0962">
        <w:t>Выполните итоговое задание.</w:t>
      </w:r>
    </w:p>
    <w:p w:rsidR="00E60A55" w:rsidRPr="00BB0962" w:rsidRDefault="00E60A55" w:rsidP="002B5DCB">
      <w:pPr>
        <w:pStyle w:val="a7"/>
        <w:numPr>
          <w:ilvl w:val="0"/>
          <w:numId w:val="4"/>
        </w:numPr>
        <w:jc w:val="both"/>
      </w:pPr>
      <w:r w:rsidRPr="00BB0962">
        <w:t>Сообщите консультанту отметку.</w:t>
      </w:r>
    </w:p>
    <w:p w:rsidR="0063675B" w:rsidRPr="00BB0962" w:rsidRDefault="0063675B" w:rsidP="0063675B">
      <w:pPr>
        <w:pStyle w:val="a7"/>
        <w:spacing w:before="0" w:beforeAutospacing="0" w:after="0" w:afterAutospacing="0"/>
        <w:jc w:val="both"/>
      </w:pPr>
      <w:r w:rsidRPr="00BB0962">
        <w:t xml:space="preserve">3. </w:t>
      </w:r>
      <w:r w:rsidR="00F61A97" w:rsidRPr="00BB0962">
        <w:t>Консультанты помогают группам в навигации по тренажеру</w:t>
      </w:r>
      <w:r w:rsidRPr="00BB0962">
        <w:t>;</w:t>
      </w:r>
    </w:p>
    <w:p w:rsidR="0063675B" w:rsidRPr="00BB0962" w:rsidRDefault="00F61A97" w:rsidP="0063675B">
      <w:pPr>
        <w:pStyle w:val="a7"/>
        <w:spacing w:before="0" w:beforeAutospacing="0" w:after="0" w:afterAutospacing="0"/>
        <w:jc w:val="both"/>
      </w:pPr>
      <w:proofErr w:type="gramStart"/>
      <w:r w:rsidRPr="00BB0962">
        <w:t>следят</w:t>
      </w:r>
      <w:proofErr w:type="gramEnd"/>
      <w:r w:rsidRPr="00BB0962">
        <w:t xml:space="preserve"> чтобы ученики  не подглядывали ответы в </w:t>
      </w:r>
      <w:proofErr w:type="spellStart"/>
      <w:r w:rsidRPr="00BB0962">
        <w:t>html</w:t>
      </w:r>
      <w:proofErr w:type="spellEnd"/>
      <w:r w:rsidRPr="00BB0962">
        <w:t xml:space="preserve"> коде</w:t>
      </w:r>
      <w:r w:rsidR="0063675B" w:rsidRPr="00BB0962">
        <w:t xml:space="preserve">; </w:t>
      </w:r>
    </w:p>
    <w:p w:rsidR="0063675B" w:rsidRPr="00BB0962" w:rsidRDefault="0063675B" w:rsidP="0063675B">
      <w:pPr>
        <w:pStyle w:val="a7"/>
        <w:spacing w:before="0" w:beforeAutospacing="0" w:after="0" w:afterAutospacing="0"/>
        <w:jc w:val="both"/>
      </w:pPr>
      <w:proofErr w:type="gramStart"/>
      <w:r w:rsidRPr="00BB0962">
        <w:t>следят</w:t>
      </w:r>
      <w:proofErr w:type="gramEnd"/>
      <w:r w:rsidRPr="00BB0962">
        <w:t xml:space="preserve"> чтобы ученики проверяли результат один раз;</w:t>
      </w:r>
      <w:r w:rsidR="00774AD0" w:rsidRPr="00BB0962">
        <w:t xml:space="preserve"> </w:t>
      </w:r>
    </w:p>
    <w:p w:rsidR="00BD7AD4" w:rsidRPr="00BB0962" w:rsidRDefault="00BD7AD4" w:rsidP="0063675B">
      <w:pPr>
        <w:pStyle w:val="a7"/>
        <w:spacing w:before="0" w:beforeAutospacing="0" w:after="0" w:afterAutospacing="0"/>
        <w:jc w:val="both"/>
      </w:pPr>
      <w:r w:rsidRPr="00BB0962">
        <w:t>проверяют и исправляют ошибки в тестах по теме;</w:t>
      </w:r>
    </w:p>
    <w:p w:rsidR="00F61A97" w:rsidRPr="00BB0962" w:rsidRDefault="00F61A97" w:rsidP="0063675B">
      <w:pPr>
        <w:pStyle w:val="a7"/>
        <w:spacing w:before="0" w:beforeAutospacing="0" w:after="0" w:afterAutospacing="0"/>
        <w:jc w:val="both"/>
      </w:pPr>
      <w:r w:rsidRPr="00BB0962">
        <w:t>подсчитывают сумму баллов</w:t>
      </w:r>
      <w:r w:rsidR="00E60A55" w:rsidRPr="00BB0962">
        <w:t>, полученную командой</w:t>
      </w:r>
      <w:r w:rsidR="00774AD0" w:rsidRPr="00BB0962">
        <w:t>.</w:t>
      </w:r>
    </w:p>
    <w:p w:rsidR="003E6579" w:rsidRPr="00BB0962" w:rsidRDefault="0063675B" w:rsidP="002B5DCB">
      <w:pPr>
        <w:pStyle w:val="a7"/>
        <w:jc w:val="both"/>
      </w:pPr>
      <w:r w:rsidRPr="00BB0962">
        <w:t xml:space="preserve">4. </w:t>
      </w:r>
      <w:r w:rsidR="00774AD0" w:rsidRPr="00BB0962">
        <w:t xml:space="preserve">По итогам урока побеждают 3 команды, которые получают </w:t>
      </w:r>
      <w:r w:rsidR="00E60A55" w:rsidRPr="00BB0962">
        <w:t xml:space="preserve">максимальное количество баллов, </w:t>
      </w:r>
      <w:r w:rsidR="006E5185" w:rsidRPr="00BB0962">
        <w:t xml:space="preserve">в </w:t>
      </w:r>
      <w:r w:rsidR="00E60A55" w:rsidRPr="00BB0962">
        <w:t>наград</w:t>
      </w:r>
      <w:r w:rsidR="006E5185" w:rsidRPr="00BB0962">
        <w:t xml:space="preserve">у получают </w:t>
      </w:r>
      <w:r w:rsidR="00E60A55" w:rsidRPr="00BB0962">
        <w:t>сладки</w:t>
      </w:r>
      <w:r w:rsidR="006E5185" w:rsidRPr="00BB0962">
        <w:t>е</w:t>
      </w:r>
      <w:r w:rsidR="00E60A55" w:rsidRPr="00BB0962">
        <w:t xml:space="preserve"> приз</w:t>
      </w:r>
      <w:r w:rsidR="006E5185" w:rsidRPr="00BB0962">
        <w:t>ы</w:t>
      </w:r>
      <w:r w:rsidR="00BB0962">
        <w:t xml:space="preserve"> (конфеты),</w:t>
      </w:r>
      <w:r w:rsidR="00E60A55" w:rsidRPr="00BB0962">
        <w:t xml:space="preserve"> </w:t>
      </w:r>
      <w:r w:rsidR="006E5185" w:rsidRPr="00BB0962">
        <w:t>мелкие</w:t>
      </w:r>
      <w:r w:rsidR="00E60A55" w:rsidRPr="00BB0962">
        <w:t xml:space="preserve"> канцтовар</w:t>
      </w:r>
      <w:r w:rsidR="006E5185" w:rsidRPr="00BB0962">
        <w:t>ы</w:t>
      </w:r>
      <w:r w:rsidR="00E60A55" w:rsidRPr="00BB0962">
        <w:t xml:space="preserve"> (руч</w:t>
      </w:r>
      <w:r w:rsidR="006E5185" w:rsidRPr="00BB0962">
        <w:t>к</w:t>
      </w:r>
      <w:r w:rsidR="00E60A55" w:rsidRPr="00BB0962">
        <w:t>и, тетрадки, блокнот</w:t>
      </w:r>
      <w:r w:rsidR="006E5185" w:rsidRPr="00BB0962">
        <w:t>ы</w:t>
      </w:r>
      <w:r w:rsidR="00E60A55" w:rsidRPr="00BB0962">
        <w:t xml:space="preserve"> и т.д.)</w:t>
      </w:r>
      <w:r w:rsidR="003E6579" w:rsidRPr="00BB0962">
        <w:t>.</w:t>
      </w:r>
    </w:p>
    <w:p w:rsidR="003E6579" w:rsidRPr="00BB0962" w:rsidRDefault="002B5DCB" w:rsidP="002B5DCB">
      <w:pPr>
        <w:pStyle w:val="a7"/>
        <w:numPr>
          <w:ilvl w:val="0"/>
          <w:numId w:val="2"/>
        </w:numPr>
        <w:jc w:val="both"/>
      </w:pPr>
      <w:r w:rsidRPr="00BB0962">
        <w:rPr>
          <w:b/>
          <w:bCs/>
        </w:rPr>
        <w:t>Актуализация знаний</w:t>
      </w:r>
      <w:r w:rsidR="006E5185" w:rsidRPr="00BB0962">
        <w:rPr>
          <w:b/>
          <w:bCs/>
        </w:rPr>
        <w:t>.</w:t>
      </w:r>
      <w:r w:rsidRPr="00BB0962">
        <w:rPr>
          <w:b/>
          <w:bCs/>
        </w:rPr>
        <w:t xml:space="preserve"> </w:t>
      </w:r>
      <w:r w:rsidR="003E6579" w:rsidRPr="00BB0962">
        <w:t>Вступительное слово учителя.</w:t>
      </w:r>
      <w:r w:rsidR="006E5185" w:rsidRPr="00BB0962">
        <w:t xml:space="preserve"> (2 мин)</w:t>
      </w:r>
    </w:p>
    <w:p w:rsidR="00C65D10" w:rsidRPr="00BB0962" w:rsidRDefault="00C65D10" w:rsidP="00C65D10">
      <w:pPr>
        <w:pStyle w:val="a7"/>
        <w:ind w:left="180"/>
        <w:jc w:val="both"/>
      </w:pPr>
      <w:r w:rsidRPr="00BB0962">
        <w:rPr>
          <w:bCs/>
        </w:rPr>
        <w:t xml:space="preserve">Работа идет </w:t>
      </w:r>
      <w:r w:rsidR="00BB0962" w:rsidRPr="00BB0962">
        <w:rPr>
          <w:bCs/>
        </w:rPr>
        <w:t xml:space="preserve">устно </w:t>
      </w:r>
      <w:r w:rsidRPr="00BB0962">
        <w:rPr>
          <w:bCs/>
        </w:rPr>
        <w:t xml:space="preserve">по принципу задания «Продолжите предложение» (выступления учеников </w:t>
      </w:r>
      <w:r w:rsidRPr="00BB0962">
        <w:rPr>
          <w:b/>
          <w:bCs/>
        </w:rPr>
        <w:t>выделены</w:t>
      </w:r>
      <w:r w:rsidRPr="00BB0962">
        <w:rPr>
          <w:bCs/>
        </w:rPr>
        <w:t xml:space="preserve">) </w:t>
      </w:r>
    </w:p>
    <w:p w:rsidR="007B2A4F" w:rsidRPr="00BB0962" w:rsidRDefault="0018385E" w:rsidP="002B5DCB">
      <w:pPr>
        <w:pStyle w:val="a7"/>
        <w:numPr>
          <w:ilvl w:val="0"/>
          <w:numId w:val="5"/>
        </w:numPr>
        <w:spacing w:before="0" w:beforeAutospacing="0" w:after="0" w:afterAutospacing="0"/>
        <w:ind w:left="426"/>
        <w:jc w:val="both"/>
      </w:pPr>
      <w:r w:rsidRPr="00BB0962">
        <w:t xml:space="preserve">Цитология – </w:t>
      </w:r>
      <w:r w:rsidRPr="00BB0962">
        <w:rPr>
          <w:b/>
        </w:rPr>
        <w:t>наука, изучающая клетку</w:t>
      </w:r>
      <w:r w:rsidRPr="00BB0962">
        <w:t xml:space="preserve">. В процессе изучения клетки возникла </w:t>
      </w:r>
      <w:r w:rsidRPr="00BB0962">
        <w:rPr>
          <w:b/>
        </w:rPr>
        <w:t>клеточная теория</w:t>
      </w:r>
      <w:r w:rsidRPr="00BB0962">
        <w:t xml:space="preserve">. </w:t>
      </w:r>
    </w:p>
    <w:p w:rsidR="007B2A4F" w:rsidRPr="00BB0962" w:rsidRDefault="0018385E" w:rsidP="002B5DCB">
      <w:pPr>
        <w:pStyle w:val="a7"/>
        <w:numPr>
          <w:ilvl w:val="0"/>
          <w:numId w:val="5"/>
        </w:numPr>
        <w:spacing w:before="0" w:beforeAutospacing="0" w:after="0" w:afterAutospacing="0"/>
        <w:ind w:left="426"/>
        <w:jc w:val="both"/>
      </w:pPr>
      <w:r w:rsidRPr="00BB0962">
        <w:t xml:space="preserve">Клетка является </w:t>
      </w:r>
      <w:r w:rsidR="00676AFF" w:rsidRPr="00BB0962">
        <w:t xml:space="preserve">микроскопической живой системой, состоящей из </w:t>
      </w:r>
      <w:r w:rsidR="00676AFF" w:rsidRPr="00BB0962">
        <w:rPr>
          <w:b/>
        </w:rPr>
        <w:t xml:space="preserve">цитоплазмы и ядра, </w:t>
      </w:r>
      <w:proofErr w:type="gramStart"/>
      <w:r w:rsidR="00676AFF" w:rsidRPr="00BB0962">
        <w:rPr>
          <w:b/>
        </w:rPr>
        <w:t>окруженных</w:t>
      </w:r>
      <w:proofErr w:type="gramEnd"/>
      <w:r w:rsidR="00676AFF" w:rsidRPr="00BB0962">
        <w:rPr>
          <w:b/>
        </w:rPr>
        <w:t xml:space="preserve"> мембраной</w:t>
      </w:r>
      <w:r w:rsidR="00676AFF" w:rsidRPr="00BB0962">
        <w:t xml:space="preserve"> (за исключением прокариот).  </w:t>
      </w:r>
      <w:r w:rsidR="002E7F63" w:rsidRPr="00BB0962">
        <w:t>(Показывается таблица «Строение клетки»)</w:t>
      </w:r>
    </w:p>
    <w:p w:rsidR="007B2A4F" w:rsidRPr="00BB0962" w:rsidRDefault="00676AFF" w:rsidP="002B5DCB">
      <w:pPr>
        <w:pStyle w:val="a7"/>
        <w:numPr>
          <w:ilvl w:val="0"/>
          <w:numId w:val="5"/>
        </w:numPr>
        <w:spacing w:before="0" w:beforeAutospacing="0" w:after="0" w:afterAutospacing="0"/>
        <w:ind w:left="426"/>
        <w:jc w:val="both"/>
      </w:pPr>
      <w:r w:rsidRPr="00BB0962">
        <w:t xml:space="preserve">В клетках присутствуют четыре группы </w:t>
      </w:r>
      <w:r w:rsidRPr="00BB0962">
        <w:rPr>
          <w:b/>
        </w:rPr>
        <w:t>органических соединений, а также неорганические вещества</w:t>
      </w:r>
      <w:r w:rsidRPr="00BB0962">
        <w:t>, основную массу клетки составляет вода.</w:t>
      </w:r>
    </w:p>
    <w:p w:rsidR="007B2A4F" w:rsidRPr="00BB0962" w:rsidRDefault="00676AFF" w:rsidP="002B5DCB">
      <w:pPr>
        <w:pStyle w:val="a7"/>
        <w:numPr>
          <w:ilvl w:val="0"/>
          <w:numId w:val="5"/>
        </w:numPr>
        <w:spacing w:before="0" w:beforeAutospacing="0" w:after="0" w:afterAutospacing="0"/>
        <w:ind w:left="426"/>
        <w:jc w:val="both"/>
      </w:pPr>
      <w:r w:rsidRPr="00BB0962">
        <w:t xml:space="preserve">Клетка может быть самостоятельным организмом (прокариоты и простейшие, одноклеточные водоросли и грибы). Все многоклеточные организмы также </w:t>
      </w:r>
      <w:r w:rsidRPr="00BB0962">
        <w:rPr>
          <w:b/>
        </w:rPr>
        <w:t>состоят из клеток и их производных</w:t>
      </w:r>
      <w:r w:rsidRPr="00BB0962">
        <w:t xml:space="preserve">. </w:t>
      </w:r>
      <w:r w:rsidR="002E7F63" w:rsidRPr="00BB0962">
        <w:t>(Показывается таблица «Многообразие живых организмов»)</w:t>
      </w:r>
    </w:p>
    <w:p w:rsidR="007B2A4F" w:rsidRPr="00BB0962" w:rsidRDefault="00676AFF" w:rsidP="002B5DCB">
      <w:pPr>
        <w:pStyle w:val="a7"/>
        <w:numPr>
          <w:ilvl w:val="0"/>
          <w:numId w:val="5"/>
        </w:numPr>
        <w:spacing w:before="0" w:beforeAutospacing="0" w:after="0" w:afterAutospacing="0"/>
        <w:ind w:left="426"/>
        <w:jc w:val="both"/>
      </w:pPr>
      <w:proofErr w:type="gramStart"/>
      <w:r w:rsidRPr="00BB0962">
        <w:t>Э</w:t>
      </w:r>
      <w:r w:rsidR="0018385E" w:rsidRPr="00BB0962">
        <w:t>волюци</w:t>
      </w:r>
      <w:r w:rsidRPr="00BB0962">
        <w:t xml:space="preserve">я клетки шла </w:t>
      </w:r>
      <w:r w:rsidR="0018385E" w:rsidRPr="00BB0962">
        <w:t xml:space="preserve">от </w:t>
      </w:r>
      <w:r w:rsidR="0018385E" w:rsidRPr="00BB0962">
        <w:rPr>
          <w:b/>
        </w:rPr>
        <w:t>безъядерных</w:t>
      </w:r>
      <w:r w:rsidR="002E7F63" w:rsidRPr="00BB0962">
        <w:rPr>
          <w:b/>
        </w:rPr>
        <w:t xml:space="preserve"> организмов</w:t>
      </w:r>
      <w:r w:rsidR="0018385E" w:rsidRPr="00BB0962">
        <w:rPr>
          <w:b/>
        </w:rPr>
        <w:t xml:space="preserve"> (прокариот) к ядерным (эукариотам), от </w:t>
      </w:r>
      <w:proofErr w:type="spellStart"/>
      <w:r w:rsidR="0018385E" w:rsidRPr="00BB0962">
        <w:rPr>
          <w:b/>
        </w:rPr>
        <w:t>д</w:t>
      </w:r>
      <w:r w:rsidR="00591F75" w:rsidRPr="00BB0962">
        <w:rPr>
          <w:b/>
        </w:rPr>
        <w:t>о</w:t>
      </w:r>
      <w:r w:rsidR="0018385E" w:rsidRPr="00BB0962">
        <w:rPr>
          <w:b/>
        </w:rPr>
        <w:t>клеточных</w:t>
      </w:r>
      <w:proofErr w:type="spellEnd"/>
      <w:r w:rsidR="0018385E" w:rsidRPr="00BB0962">
        <w:rPr>
          <w:b/>
        </w:rPr>
        <w:t xml:space="preserve"> организмов к одно</w:t>
      </w:r>
      <w:r w:rsidR="00591F75" w:rsidRPr="00BB0962">
        <w:rPr>
          <w:b/>
        </w:rPr>
        <w:t xml:space="preserve">клеточным </w:t>
      </w:r>
      <w:r w:rsidR="0018385E" w:rsidRPr="00BB0962">
        <w:rPr>
          <w:b/>
        </w:rPr>
        <w:t xml:space="preserve"> и многоклеточным</w:t>
      </w:r>
      <w:r w:rsidR="0018385E" w:rsidRPr="00BB0962">
        <w:t>.</w:t>
      </w:r>
      <w:proofErr w:type="gramEnd"/>
      <w:r w:rsidR="002E7F63" w:rsidRPr="00BB0962">
        <w:t xml:space="preserve"> (</w:t>
      </w:r>
      <w:r w:rsidR="00591F75" w:rsidRPr="00BB0962">
        <w:t>Показывается таблица «Эволюционное древо»</w:t>
      </w:r>
      <w:r w:rsidR="002E7F63" w:rsidRPr="00BB0962">
        <w:t>)</w:t>
      </w:r>
    </w:p>
    <w:p w:rsidR="002E7F63" w:rsidRPr="00BB0962" w:rsidRDefault="0018385E" w:rsidP="002E7F63">
      <w:pPr>
        <w:pStyle w:val="a7"/>
        <w:numPr>
          <w:ilvl w:val="0"/>
          <w:numId w:val="5"/>
        </w:numPr>
        <w:spacing w:before="0" w:beforeAutospacing="0" w:after="0" w:afterAutospacing="0"/>
        <w:ind w:left="426"/>
        <w:jc w:val="both"/>
      </w:pPr>
      <w:r w:rsidRPr="00BB0962">
        <w:t>В</w:t>
      </w:r>
      <w:r w:rsidR="00676AFF" w:rsidRPr="00BB0962">
        <w:t xml:space="preserve"> живой </w:t>
      </w:r>
      <w:r w:rsidRPr="00BB0962">
        <w:t xml:space="preserve"> клетке</w:t>
      </w:r>
      <w:r w:rsidR="00676AFF" w:rsidRPr="00BB0962">
        <w:t xml:space="preserve"> постоянно </w:t>
      </w:r>
      <w:r w:rsidRPr="00BB0962">
        <w:t xml:space="preserve"> осуществляются: а) </w:t>
      </w:r>
      <w:r w:rsidRPr="00BB0962">
        <w:rPr>
          <w:b/>
        </w:rPr>
        <w:t>обмен веществ</w:t>
      </w:r>
      <w:r w:rsidR="00676AFF" w:rsidRPr="00BB0962">
        <w:t xml:space="preserve"> (анаболизм и катаболизм)</w:t>
      </w:r>
      <w:r w:rsidRPr="00BB0962">
        <w:t xml:space="preserve">; б) обратимые физиологические процессы – </w:t>
      </w:r>
      <w:r w:rsidRPr="00BB0962">
        <w:rPr>
          <w:b/>
        </w:rPr>
        <w:t>дыхание, поступление и выделение веществ, раздражимость, движение</w:t>
      </w:r>
      <w:r w:rsidRPr="00BB0962">
        <w:t xml:space="preserve">; в) необратимые процессы – </w:t>
      </w:r>
      <w:r w:rsidRPr="00BB0962">
        <w:rPr>
          <w:b/>
        </w:rPr>
        <w:t>рост и развитие</w:t>
      </w:r>
      <w:r w:rsidRPr="00BB0962">
        <w:t>.</w:t>
      </w:r>
      <w:r w:rsidR="002E7F63" w:rsidRPr="00BB0962">
        <w:t xml:space="preserve"> (Показывается таблица «Метаболизм»)</w:t>
      </w:r>
    </w:p>
    <w:p w:rsidR="0018385E" w:rsidRPr="00BB0962" w:rsidRDefault="00676AFF" w:rsidP="002B5DCB">
      <w:pPr>
        <w:pStyle w:val="a7"/>
        <w:numPr>
          <w:ilvl w:val="0"/>
          <w:numId w:val="5"/>
        </w:numPr>
        <w:spacing w:before="0" w:beforeAutospacing="0" w:after="0" w:afterAutospacing="0"/>
        <w:ind w:left="426"/>
        <w:jc w:val="both"/>
      </w:pPr>
      <w:r w:rsidRPr="00BB0962">
        <w:t xml:space="preserve">Взаимодействие всех клеточных структур и </w:t>
      </w:r>
      <w:r w:rsidR="007B2A4F" w:rsidRPr="00BB0962">
        <w:t xml:space="preserve">протекающих процессов, обеспечивающих клетке жизнедеятельность и целостность, позволяет рассматривать клетку как </w:t>
      </w:r>
      <w:r w:rsidR="007B2A4F" w:rsidRPr="00BB0962">
        <w:rPr>
          <w:b/>
        </w:rPr>
        <w:t>биосистему</w:t>
      </w:r>
      <w:r w:rsidR="007B2A4F" w:rsidRPr="00BB0962">
        <w:t>.</w:t>
      </w:r>
    </w:p>
    <w:p w:rsidR="00676AFF" w:rsidRPr="00BB0962" w:rsidRDefault="007B2A4F" w:rsidP="002B5DCB">
      <w:pPr>
        <w:pStyle w:val="a7"/>
        <w:numPr>
          <w:ilvl w:val="0"/>
          <w:numId w:val="2"/>
        </w:numPr>
        <w:jc w:val="both"/>
      </w:pPr>
      <w:r w:rsidRPr="00BB0962">
        <w:rPr>
          <w:b/>
        </w:rPr>
        <w:t xml:space="preserve">Работа </w:t>
      </w:r>
      <w:r w:rsidR="002B5DCB" w:rsidRPr="00BB0962">
        <w:rPr>
          <w:b/>
        </w:rPr>
        <w:t xml:space="preserve">в группах </w:t>
      </w:r>
      <w:r w:rsidRPr="00BB0962">
        <w:rPr>
          <w:b/>
        </w:rPr>
        <w:t>с тренажером</w:t>
      </w:r>
      <w:r w:rsidRPr="00BB0962">
        <w:t xml:space="preserve"> по темам: </w:t>
      </w:r>
      <w:r w:rsidR="00AE7D81" w:rsidRPr="00BB0962">
        <w:t xml:space="preserve"> (18-20 мин)</w:t>
      </w:r>
    </w:p>
    <w:p w:rsidR="00650FC0" w:rsidRPr="00BB0962" w:rsidRDefault="00650FC0" w:rsidP="00591F75">
      <w:pPr>
        <w:pStyle w:val="a7"/>
        <w:ind w:left="180"/>
        <w:jc w:val="both"/>
      </w:pPr>
      <w:r w:rsidRPr="00BB0962">
        <w:t xml:space="preserve">В тренажере представлены задания двух типов: с подсказками (тренажер) и без них (контроль). </w:t>
      </w:r>
      <w:r w:rsidR="007945A9" w:rsidRPr="00BB0962">
        <w:t xml:space="preserve"> </w:t>
      </w:r>
      <w:r w:rsidRPr="00BB0962">
        <w:t>Выбор теста делают сами ученики,  кому как легче</w:t>
      </w:r>
      <w:r w:rsidR="007945A9" w:rsidRPr="00BB0962">
        <w:t>.</w:t>
      </w:r>
      <w:r w:rsidRPr="00BB0962">
        <w:t xml:space="preserve"> </w:t>
      </w:r>
    </w:p>
    <w:p w:rsidR="00BB0962" w:rsidRDefault="00650FC0" w:rsidP="00591F75">
      <w:pPr>
        <w:pStyle w:val="a7"/>
        <w:ind w:left="180"/>
        <w:jc w:val="both"/>
      </w:pPr>
      <w:r w:rsidRPr="00BB0962">
        <w:lastRenderedPageBreak/>
        <w:t xml:space="preserve"> К</w:t>
      </w:r>
      <w:r w:rsidR="00591F75" w:rsidRPr="00BB0962">
        <w:t>роме дополнительного материала тренажера, мо</w:t>
      </w:r>
      <w:r w:rsidRPr="00BB0962">
        <w:t>жно</w:t>
      </w:r>
      <w:r w:rsidR="00591F75" w:rsidRPr="00BB0962">
        <w:t xml:space="preserve"> пользоваться любой дополнительной литературой,  даже Интернетом, если есть быстрый выход и хватает время.</w:t>
      </w:r>
    </w:p>
    <w:p w:rsidR="00591F75" w:rsidRPr="00BB0962" w:rsidRDefault="00591F75" w:rsidP="00BB0962">
      <w:pPr>
        <w:pStyle w:val="a7"/>
        <w:spacing w:before="0" w:beforeAutospacing="0" w:after="0" w:afterAutospacing="0" w:line="276" w:lineRule="auto"/>
        <w:ind w:left="180"/>
        <w:jc w:val="both"/>
      </w:pPr>
      <w:r w:rsidRPr="00BB0962">
        <w:t xml:space="preserve"> </w:t>
      </w:r>
      <w:r w:rsidR="00BB0962" w:rsidRPr="00BB0962">
        <w:rPr>
          <w:b/>
        </w:rPr>
        <w:t>ЦОР в  презентации.</w:t>
      </w:r>
    </w:p>
    <w:p w:rsidR="00BB0962" w:rsidRPr="00BB0962" w:rsidRDefault="00BB0962" w:rsidP="00BB0962">
      <w:pPr>
        <w:pStyle w:val="a8"/>
        <w:numPr>
          <w:ilvl w:val="0"/>
          <w:numId w:val="15"/>
        </w:numPr>
        <w:spacing w:line="276" w:lineRule="auto"/>
        <w:rPr>
          <w:b/>
        </w:rPr>
      </w:pPr>
      <w:r w:rsidRPr="00BB0962">
        <w:rPr>
          <w:rFonts w:eastAsia="+mn-ea"/>
          <w:b/>
        </w:rPr>
        <w:t>Тема «</w:t>
      </w:r>
      <w:r w:rsidR="00032BD0" w:rsidRPr="00BB0962">
        <w:rPr>
          <w:rFonts w:eastAsia="+mn-ea"/>
          <w:b/>
        </w:rPr>
        <w:t>Химический состав клетки</w:t>
      </w:r>
      <w:r w:rsidRPr="00BB0962">
        <w:rPr>
          <w:rFonts w:eastAsia="+mn-ea"/>
          <w:b/>
        </w:rPr>
        <w:t>»</w:t>
      </w:r>
    </w:p>
    <w:p w:rsidR="00BB0962" w:rsidRPr="00BB0962" w:rsidRDefault="002449E9" w:rsidP="00BB0962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9" w:history="1">
        <w:r w:rsidR="00BB0962" w:rsidRPr="00BB0962">
          <w:rPr>
            <w:rStyle w:val="ad"/>
            <w:rFonts w:ascii="Times New Roman" w:hAnsi="Times New Roman" w:cs="Times New Roman"/>
            <w:sz w:val="24"/>
            <w:szCs w:val="24"/>
          </w:rPr>
          <w:t>Строение белковых молекул (N 143150)</w:t>
        </w:r>
      </w:hyperlink>
    </w:p>
    <w:p w:rsidR="00BB0962" w:rsidRPr="00BB0962" w:rsidRDefault="002449E9" w:rsidP="00BB0962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BB0962" w:rsidRPr="00BB0962">
          <w:rPr>
            <w:rStyle w:val="ad"/>
            <w:rFonts w:ascii="Times New Roman" w:hAnsi="Times New Roman" w:cs="Times New Roman"/>
            <w:sz w:val="24"/>
            <w:szCs w:val="24"/>
          </w:rPr>
          <w:t>Химические элементы клетки (N 143125)</w:t>
        </w:r>
      </w:hyperlink>
    </w:p>
    <w:p w:rsidR="00BB0962" w:rsidRPr="00BB0962" w:rsidRDefault="00BB0962" w:rsidP="00BB0962">
      <w:pPr>
        <w:pStyle w:val="a7"/>
        <w:spacing w:before="0" w:beforeAutospacing="0" w:after="0" w:afterAutospacing="0" w:line="276" w:lineRule="auto"/>
        <w:jc w:val="both"/>
      </w:pPr>
    </w:p>
    <w:p w:rsidR="00032BD0" w:rsidRPr="00BB0962" w:rsidRDefault="00BB0962" w:rsidP="00BB0962">
      <w:pPr>
        <w:pStyle w:val="a7"/>
        <w:numPr>
          <w:ilvl w:val="0"/>
          <w:numId w:val="15"/>
        </w:numPr>
        <w:spacing w:before="0" w:beforeAutospacing="0" w:after="0" w:afterAutospacing="0" w:line="276" w:lineRule="auto"/>
        <w:jc w:val="both"/>
        <w:rPr>
          <w:b/>
        </w:rPr>
      </w:pPr>
      <w:r w:rsidRPr="00BB0962">
        <w:rPr>
          <w:rFonts w:eastAsia="+mn-ea"/>
          <w:b/>
        </w:rPr>
        <w:t xml:space="preserve">Тема </w:t>
      </w:r>
      <w:r w:rsidR="00032BD0" w:rsidRPr="00BB0962">
        <w:rPr>
          <w:rFonts w:eastAsia="+mn-ea"/>
          <w:b/>
        </w:rPr>
        <w:t>Структура и функции клетки</w:t>
      </w:r>
      <w:hyperlink r:id="rId11" w:history="1">
        <w:r w:rsidR="00032BD0" w:rsidRPr="00BB0962">
          <w:rPr>
            <w:rFonts w:eastAsia="+mn-ea"/>
            <w:b/>
          </w:rPr>
          <w:t xml:space="preserve"> </w:t>
        </w:r>
      </w:hyperlink>
    </w:p>
    <w:p w:rsidR="00BB0962" w:rsidRPr="00BB0962" w:rsidRDefault="002449E9" w:rsidP="00BB0962">
      <w:pPr>
        <w:spacing w:after="0"/>
      </w:pPr>
      <w:hyperlink r:id="rId12" w:history="1">
        <w:r w:rsidR="00BB0962" w:rsidRPr="00BB0962">
          <w:rPr>
            <w:rStyle w:val="ad"/>
            <w:rFonts w:ascii="Times New Roman" w:hAnsi="Times New Roman" w:cs="Times New Roman"/>
            <w:sz w:val="24"/>
            <w:szCs w:val="24"/>
          </w:rPr>
          <w:t>Животная клетка (N 143181)</w:t>
        </w:r>
      </w:hyperlink>
    </w:p>
    <w:p w:rsidR="00BB0962" w:rsidRDefault="002449E9" w:rsidP="00BB0962">
      <w:pPr>
        <w:spacing w:after="0"/>
      </w:pPr>
      <w:hyperlink r:id="rId13" w:history="1">
        <w:r w:rsidR="00BB0962" w:rsidRPr="00BB0962">
          <w:rPr>
            <w:rStyle w:val="ad"/>
            <w:rFonts w:ascii="Times New Roman" w:hAnsi="Times New Roman" w:cs="Times New Roman"/>
            <w:sz w:val="24"/>
            <w:szCs w:val="24"/>
          </w:rPr>
          <w:t>Растительная клетка (N 143185)</w:t>
        </w:r>
      </w:hyperlink>
    </w:p>
    <w:p w:rsidR="00BB0962" w:rsidRPr="00BB0962" w:rsidRDefault="002449E9" w:rsidP="00BB0962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BB0962" w:rsidRPr="00BB0962">
          <w:rPr>
            <w:rStyle w:val="ad"/>
            <w:rFonts w:ascii="Times New Roman" w:hAnsi="Times New Roman" w:cs="Times New Roman"/>
            <w:sz w:val="24"/>
            <w:szCs w:val="24"/>
          </w:rPr>
          <w:t>Митохондрия</w:t>
        </w:r>
      </w:hyperlink>
      <w:r w:rsidR="00BB0962" w:rsidRPr="00BB0962">
        <w:rPr>
          <w:rFonts w:ascii="Times New Roman" w:hAnsi="Times New Roman" w:cs="Times New Roman"/>
          <w:sz w:val="24"/>
          <w:szCs w:val="24"/>
        </w:rPr>
        <w:t xml:space="preserve"> (N 143183)</w:t>
      </w:r>
    </w:p>
    <w:p w:rsidR="00BB0962" w:rsidRPr="00BB0962" w:rsidRDefault="002449E9" w:rsidP="00BB0962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BB0962" w:rsidRPr="00BB0962">
          <w:rPr>
            <w:rStyle w:val="ad"/>
            <w:rFonts w:ascii="Times New Roman" w:hAnsi="Times New Roman" w:cs="Times New Roman"/>
            <w:sz w:val="24"/>
            <w:szCs w:val="24"/>
          </w:rPr>
          <w:t xml:space="preserve">Комплекс </w:t>
        </w:r>
        <w:proofErr w:type="spellStart"/>
        <w:r w:rsidR="00BB0962" w:rsidRPr="00BB0962">
          <w:rPr>
            <w:rStyle w:val="ad"/>
            <w:rFonts w:ascii="Times New Roman" w:hAnsi="Times New Roman" w:cs="Times New Roman"/>
            <w:sz w:val="24"/>
            <w:szCs w:val="24"/>
          </w:rPr>
          <w:t>Гольджи</w:t>
        </w:r>
        <w:proofErr w:type="spellEnd"/>
        <w:r w:rsidR="00BB0962" w:rsidRPr="00BB0962">
          <w:rPr>
            <w:rStyle w:val="ad"/>
            <w:rFonts w:ascii="Times New Roman" w:hAnsi="Times New Roman" w:cs="Times New Roman"/>
            <w:sz w:val="24"/>
            <w:szCs w:val="24"/>
          </w:rPr>
          <w:t xml:space="preserve"> и лизосомы (N 143034)</w:t>
        </w:r>
      </w:hyperlink>
    </w:p>
    <w:p w:rsidR="00BB0962" w:rsidRPr="00BB0962" w:rsidRDefault="002449E9" w:rsidP="00BB0962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BB0962" w:rsidRPr="00BB0962">
          <w:rPr>
            <w:rStyle w:val="ad"/>
            <w:rFonts w:ascii="Times New Roman" w:hAnsi="Times New Roman" w:cs="Times New Roman"/>
            <w:sz w:val="24"/>
            <w:szCs w:val="24"/>
          </w:rPr>
          <w:t xml:space="preserve">Строение </w:t>
        </w:r>
        <w:proofErr w:type="gramStart"/>
        <w:r w:rsidR="00BB0962" w:rsidRPr="00BB0962">
          <w:rPr>
            <w:rStyle w:val="ad"/>
            <w:rFonts w:ascii="Times New Roman" w:hAnsi="Times New Roman" w:cs="Times New Roman"/>
            <w:sz w:val="24"/>
            <w:szCs w:val="24"/>
          </w:rPr>
          <w:t>транспортной</w:t>
        </w:r>
        <w:proofErr w:type="gramEnd"/>
        <w:r w:rsidR="00BB0962" w:rsidRPr="00BB0962">
          <w:rPr>
            <w:rStyle w:val="ad"/>
            <w:rFonts w:ascii="Times New Roman" w:hAnsi="Times New Roman" w:cs="Times New Roman"/>
            <w:sz w:val="24"/>
            <w:szCs w:val="24"/>
          </w:rPr>
          <w:t xml:space="preserve"> РНК (N 143064)</w:t>
        </w:r>
      </w:hyperlink>
    </w:p>
    <w:p w:rsidR="00BB0962" w:rsidRPr="00BB0962" w:rsidRDefault="002449E9" w:rsidP="00BB0962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BB0962" w:rsidRPr="00BB0962">
          <w:rPr>
            <w:rStyle w:val="ad"/>
            <w:rFonts w:ascii="Times New Roman" w:hAnsi="Times New Roman" w:cs="Times New Roman"/>
            <w:sz w:val="24"/>
            <w:szCs w:val="24"/>
          </w:rPr>
          <w:t>Строение хлоропласта (N 143055)</w:t>
        </w:r>
      </w:hyperlink>
    </w:p>
    <w:p w:rsidR="00BB0962" w:rsidRPr="00BB0962" w:rsidRDefault="00BB0962" w:rsidP="00BB09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91F75" w:rsidRDefault="00650FC0" w:rsidP="00BB0962">
      <w:pPr>
        <w:pStyle w:val="a7"/>
        <w:spacing w:before="0" w:beforeAutospacing="0" w:after="0" w:afterAutospacing="0" w:line="276" w:lineRule="auto"/>
        <w:jc w:val="both"/>
        <w:rPr>
          <w:b/>
          <w:color w:val="FF0000"/>
        </w:rPr>
      </w:pPr>
      <w:r w:rsidRPr="00BB0962">
        <w:rPr>
          <w:b/>
          <w:color w:val="FF0000"/>
        </w:rPr>
        <w:t>П</w:t>
      </w:r>
      <w:r w:rsidR="00591F75" w:rsidRPr="00BB0962">
        <w:rPr>
          <w:b/>
          <w:color w:val="FF0000"/>
        </w:rPr>
        <w:t>осле двух тем необходимо сделать перерыв на гимнастику глаз, мышц шеи, спины.</w:t>
      </w:r>
    </w:p>
    <w:p w:rsidR="00BB0962" w:rsidRPr="00BB0962" w:rsidRDefault="00BB0962" w:rsidP="00BB0962">
      <w:pPr>
        <w:pStyle w:val="a7"/>
        <w:spacing w:before="0" w:beforeAutospacing="0" w:after="0" w:afterAutospacing="0" w:line="276" w:lineRule="auto"/>
        <w:jc w:val="both"/>
        <w:rPr>
          <w:b/>
          <w:color w:val="FF0000"/>
        </w:rPr>
      </w:pPr>
    </w:p>
    <w:p w:rsidR="00032BD0" w:rsidRPr="00BB0962" w:rsidRDefault="00BB0962" w:rsidP="00BB0962">
      <w:pPr>
        <w:pStyle w:val="a7"/>
        <w:numPr>
          <w:ilvl w:val="0"/>
          <w:numId w:val="15"/>
        </w:numPr>
        <w:spacing w:before="0" w:beforeAutospacing="0" w:after="0" w:afterAutospacing="0" w:line="276" w:lineRule="auto"/>
        <w:jc w:val="both"/>
        <w:rPr>
          <w:b/>
        </w:rPr>
      </w:pPr>
      <w:r w:rsidRPr="00BB0962">
        <w:rPr>
          <w:rFonts w:eastAsia="+mn-ea"/>
          <w:b/>
        </w:rPr>
        <w:t xml:space="preserve">Тема </w:t>
      </w:r>
      <w:r w:rsidR="00032BD0" w:rsidRPr="00BB0962">
        <w:rPr>
          <w:rFonts w:eastAsia="+mn-ea"/>
          <w:b/>
        </w:rPr>
        <w:t>Обеспечение клеток энергией</w:t>
      </w:r>
      <w:r w:rsidR="00032BD0" w:rsidRPr="00BB0962">
        <w:rPr>
          <w:b/>
        </w:rPr>
        <w:t xml:space="preserve"> </w:t>
      </w:r>
    </w:p>
    <w:p w:rsidR="00BB0962" w:rsidRPr="00BB0962" w:rsidRDefault="002449E9" w:rsidP="00BB0962">
      <w:pPr>
        <w:spacing w:after="0"/>
      </w:pPr>
      <w:hyperlink r:id="rId18" w:history="1">
        <w:r w:rsidR="00BB0962" w:rsidRPr="00BB0962">
          <w:rPr>
            <w:rStyle w:val="ad"/>
            <w:rFonts w:ascii="Times New Roman" w:hAnsi="Times New Roman" w:cs="Times New Roman"/>
            <w:sz w:val="24"/>
            <w:szCs w:val="24"/>
          </w:rPr>
          <w:t>Стадии фотосинтеза  (N 170612)</w:t>
        </w:r>
      </w:hyperlink>
    </w:p>
    <w:p w:rsidR="00BB0962" w:rsidRPr="00BB0962" w:rsidRDefault="002449E9" w:rsidP="00BB0962">
      <w:pPr>
        <w:spacing w:after="0"/>
        <w:rPr>
          <w:rStyle w:val="ad"/>
          <w:rFonts w:ascii="Times New Roman" w:hAnsi="Times New Roman" w:cs="Times New Roman"/>
          <w:sz w:val="24"/>
          <w:szCs w:val="24"/>
        </w:rPr>
      </w:pPr>
      <w:r w:rsidRPr="00BB0962">
        <w:rPr>
          <w:rFonts w:ascii="Times New Roman" w:hAnsi="Times New Roman" w:cs="Times New Roman"/>
          <w:sz w:val="24"/>
          <w:szCs w:val="24"/>
        </w:rPr>
        <w:fldChar w:fldCharType="begin"/>
      </w:r>
      <w:r w:rsidR="00BB0962" w:rsidRPr="00BB0962">
        <w:rPr>
          <w:rFonts w:ascii="Times New Roman" w:hAnsi="Times New Roman" w:cs="Times New Roman"/>
          <w:sz w:val="24"/>
          <w:szCs w:val="24"/>
        </w:rPr>
        <w:instrText xml:space="preserve"> HYPERLINK "http://school-collection.edu.ru/catalog/res/704281c6-a3f6-4656-82c7-0419ec5c287f/view/" </w:instrText>
      </w:r>
      <w:r w:rsidRPr="00BB0962">
        <w:rPr>
          <w:rFonts w:ascii="Times New Roman" w:hAnsi="Times New Roman" w:cs="Times New Roman"/>
          <w:sz w:val="24"/>
          <w:szCs w:val="24"/>
        </w:rPr>
        <w:fldChar w:fldCharType="separate"/>
      </w:r>
      <w:r w:rsidR="00BB0962" w:rsidRPr="00BB0962">
        <w:rPr>
          <w:rStyle w:val="ad"/>
          <w:rFonts w:ascii="Times New Roman" w:hAnsi="Times New Roman" w:cs="Times New Roman"/>
          <w:sz w:val="24"/>
          <w:szCs w:val="24"/>
        </w:rPr>
        <w:t xml:space="preserve">Схема биологического окисления (N 143143) </w:t>
      </w:r>
    </w:p>
    <w:p w:rsidR="00BB0962" w:rsidRPr="00BB0962" w:rsidRDefault="002449E9" w:rsidP="00BB09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0962">
        <w:rPr>
          <w:rFonts w:ascii="Times New Roman" w:hAnsi="Times New Roman" w:cs="Times New Roman"/>
          <w:sz w:val="24"/>
          <w:szCs w:val="24"/>
        </w:rPr>
        <w:fldChar w:fldCharType="end"/>
      </w:r>
      <w:r w:rsidR="00BB0962" w:rsidRPr="00BB0962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19" w:history="1">
        <w:r w:rsidR="00BB0962" w:rsidRPr="00BB0962">
          <w:rPr>
            <w:rStyle w:val="ad"/>
            <w:rFonts w:ascii="Times New Roman" w:hAnsi="Times New Roman" w:cs="Times New Roman"/>
            <w:sz w:val="24"/>
            <w:szCs w:val="24"/>
          </w:rPr>
          <w:t>Стадии фотосинтеза (N 143159)</w:t>
        </w:r>
      </w:hyperlink>
    </w:p>
    <w:p w:rsidR="00BB0962" w:rsidRPr="00BB0962" w:rsidRDefault="002449E9" w:rsidP="00BB0962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20" w:history="1">
        <w:r w:rsidR="00BB0962" w:rsidRPr="00BB0962">
          <w:rPr>
            <w:rStyle w:val="ad"/>
            <w:rFonts w:ascii="Times New Roman" w:hAnsi="Times New Roman" w:cs="Times New Roman"/>
            <w:sz w:val="24"/>
            <w:szCs w:val="24"/>
          </w:rPr>
          <w:t>Этапы энергетического обмена (N 143116)</w:t>
        </w:r>
      </w:hyperlink>
    </w:p>
    <w:p w:rsidR="00BB0962" w:rsidRPr="00BB0962" w:rsidRDefault="00BB0962" w:rsidP="00BB0962">
      <w:pPr>
        <w:pStyle w:val="a7"/>
        <w:spacing w:before="0" w:beforeAutospacing="0" w:after="0" w:afterAutospacing="0" w:line="276" w:lineRule="auto"/>
        <w:ind w:left="720"/>
        <w:jc w:val="both"/>
      </w:pPr>
    </w:p>
    <w:p w:rsidR="007B2A4F" w:rsidRPr="00BB0962" w:rsidRDefault="00BB0962" w:rsidP="00BB0962">
      <w:pPr>
        <w:pStyle w:val="a7"/>
        <w:numPr>
          <w:ilvl w:val="0"/>
          <w:numId w:val="15"/>
        </w:numPr>
        <w:spacing w:before="0" w:beforeAutospacing="0" w:after="0" w:afterAutospacing="0" w:line="276" w:lineRule="auto"/>
        <w:jc w:val="both"/>
        <w:rPr>
          <w:b/>
        </w:rPr>
      </w:pPr>
      <w:r w:rsidRPr="00BB0962">
        <w:rPr>
          <w:rFonts w:eastAsia="+mn-ea"/>
          <w:b/>
        </w:rPr>
        <w:t xml:space="preserve">Тема </w:t>
      </w:r>
      <w:r w:rsidR="00032BD0" w:rsidRPr="00BB0962">
        <w:rPr>
          <w:rFonts w:eastAsia="+mn-ea"/>
          <w:b/>
        </w:rPr>
        <w:t>Молекулярная биология</w:t>
      </w:r>
      <w:r w:rsidR="00032BD0" w:rsidRPr="00BB0962">
        <w:rPr>
          <w:b/>
          <w:bCs/>
        </w:rPr>
        <w:t xml:space="preserve"> </w:t>
      </w:r>
    </w:p>
    <w:p w:rsidR="00BB0962" w:rsidRPr="00BB0962" w:rsidRDefault="002449E9" w:rsidP="00BB0962">
      <w:pPr>
        <w:spacing w:after="0"/>
      </w:pPr>
      <w:hyperlink r:id="rId21" w:history="1">
        <w:r w:rsidR="00BB0962" w:rsidRPr="00BB0962">
          <w:rPr>
            <w:rStyle w:val="ad"/>
            <w:rFonts w:ascii="Times New Roman" w:hAnsi="Times New Roman" w:cs="Times New Roman"/>
            <w:sz w:val="24"/>
            <w:szCs w:val="24"/>
          </w:rPr>
          <w:t>Схема процесса репликации (N 143618)</w:t>
        </w:r>
      </w:hyperlink>
    </w:p>
    <w:p w:rsidR="00BB0962" w:rsidRPr="00BB0962" w:rsidRDefault="002449E9" w:rsidP="00BB0962">
      <w:pPr>
        <w:spacing w:after="0"/>
      </w:pPr>
      <w:hyperlink r:id="rId22" w:history="1">
        <w:r w:rsidR="00BB0962" w:rsidRPr="00BB0962">
          <w:rPr>
            <w:rStyle w:val="ad"/>
            <w:rFonts w:ascii="Times New Roman" w:hAnsi="Times New Roman" w:cs="Times New Roman"/>
            <w:sz w:val="24"/>
            <w:szCs w:val="24"/>
          </w:rPr>
          <w:t>Схема процесса транскрипции (N 143664)</w:t>
        </w:r>
      </w:hyperlink>
    </w:p>
    <w:p w:rsidR="00BB0962" w:rsidRPr="00BB0962" w:rsidRDefault="00BB0962" w:rsidP="00BB0962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BB0962">
        <w:rPr>
          <w:rFonts w:ascii="Times New Roman" w:hAnsi="Times New Roman" w:cs="Times New Roman"/>
          <w:b/>
          <w:sz w:val="24"/>
          <w:szCs w:val="24"/>
        </w:rPr>
        <w:t>ЦОР в  тестах-тренажерах.</w:t>
      </w:r>
    </w:p>
    <w:p w:rsidR="00BB0962" w:rsidRPr="00BB0962" w:rsidRDefault="00BB0962" w:rsidP="00BB0962">
      <w:pPr>
        <w:pStyle w:val="ae"/>
        <w:spacing w:line="276" w:lineRule="auto"/>
        <w:ind w:left="360" w:right="-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Pr="00BB0962">
        <w:rPr>
          <w:b/>
          <w:sz w:val="24"/>
          <w:szCs w:val="24"/>
        </w:rPr>
        <w:t>Тема</w:t>
      </w:r>
      <w:r w:rsidRPr="00BB0962">
        <w:rPr>
          <w:rFonts w:eastAsia="+mn-ea"/>
          <w:b/>
        </w:rPr>
        <w:t xml:space="preserve"> </w:t>
      </w:r>
      <w:r w:rsidRPr="00BB0962">
        <w:rPr>
          <w:b/>
          <w:sz w:val="24"/>
          <w:szCs w:val="24"/>
        </w:rPr>
        <w:t>«Молекулярная биология»</w:t>
      </w:r>
      <w:r w:rsidRPr="00BB0962">
        <w:rPr>
          <w:b/>
          <w:sz w:val="24"/>
          <w:szCs w:val="24"/>
        </w:rPr>
        <w:tab/>
      </w:r>
    </w:p>
    <w:p w:rsidR="00BB0962" w:rsidRPr="00BB0962" w:rsidRDefault="002449E9" w:rsidP="00BB0962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23" w:history="1">
        <w:r w:rsidR="00BB0962" w:rsidRPr="00BB0962">
          <w:rPr>
            <w:rStyle w:val="ad"/>
            <w:rFonts w:ascii="Times New Roman" w:hAnsi="Times New Roman" w:cs="Times New Roman"/>
            <w:sz w:val="24"/>
            <w:szCs w:val="24"/>
          </w:rPr>
          <w:t xml:space="preserve">Строение </w:t>
        </w:r>
        <w:proofErr w:type="gramStart"/>
        <w:r w:rsidR="00BB0962" w:rsidRPr="00BB0962">
          <w:rPr>
            <w:rStyle w:val="ad"/>
            <w:rFonts w:ascii="Times New Roman" w:hAnsi="Times New Roman" w:cs="Times New Roman"/>
            <w:sz w:val="24"/>
            <w:szCs w:val="24"/>
          </w:rPr>
          <w:t>транспортной</w:t>
        </w:r>
        <w:proofErr w:type="gramEnd"/>
        <w:r w:rsidR="00BB0962" w:rsidRPr="00BB0962">
          <w:rPr>
            <w:rStyle w:val="ad"/>
            <w:rFonts w:ascii="Times New Roman" w:hAnsi="Times New Roman" w:cs="Times New Roman"/>
            <w:sz w:val="24"/>
            <w:szCs w:val="24"/>
          </w:rPr>
          <w:t xml:space="preserve"> РНК (N 143064)</w:t>
        </w:r>
      </w:hyperlink>
    </w:p>
    <w:p w:rsidR="00BB0962" w:rsidRPr="00BB0962" w:rsidRDefault="00BB0962" w:rsidP="00BB0962">
      <w:pPr>
        <w:pStyle w:val="ae"/>
        <w:spacing w:line="276" w:lineRule="auto"/>
        <w:ind w:left="360" w:right="-1"/>
        <w:rPr>
          <w:sz w:val="24"/>
          <w:szCs w:val="24"/>
        </w:rPr>
      </w:pPr>
      <w:r>
        <w:rPr>
          <w:b/>
          <w:sz w:val="24"/>
          <w:szCs w:val="24"/>
        </w:rPr>
        <w:t>2.</w:t>
      </w:r>
      <w:r w:rsidRPr="00BB0962">
        <w:rPr>
          <w:rFonts w:eastAsia="+mn-ea"/>
        </w:rPr>
        <w:t xml:space="preserve"> </w:t>
      </w:r>
      <w:r w:rsidRPr="00BB0962">
        <w:rPr>
          <w:b/>
          <w:sz w:val="24"/>
          <w:szCs w:val="24"/>
        </w:rPr>
        <w:t>Тема</w:t>
      </w:r>
      <w:r>
        <w:rPr>
          <w:b/>
          <w:sz w:val="24"/>
          <w:szCs w:val="24"/>
        </w:rPr>
        <w:t xml:space="preserve"> </w:t>
      </w:r>
      <w:r w:rsidRPr="00BB0962">
        <w:rPr>
          <w:b/>
          <w:sz w:val="24"/>
          <w:szCs w:val="24"/>
        </w:rPr>
        <w:t>«Обмен веществ»</w:t>
      </w:r>
      <w:r w:rsidRPr="00BB0962">
        <w:rPr>
          <w:sz w:val="24"/>
          <w:szCs w:val="24"/>
        </w:rPr>
        <w:t xml:space="preserve"> </w:t>
      </w:r>
    </w:p>
    <w:p w:rsidR="00BB0962" w:rsidRPr="00BB0962" w:rsidRDefault="002449E9" w:rsidP="00BB0962">
      <w:pPr>
        <w:pStyle w:val="ae"/>
        <w:spacing w:line="276" w:lineRule="auto"/>
        <w:ind w:right="-1"/>
        <w:rPr>
          <w:sz w:val="24"/>
          <w:szCs w:val="24"/>
        </w:rPr>
      </w:pPr>
      <w:hyperlink r:id="rId24" w:history="1">
        <w:r w:rsidR="00BB0962" w:rsidRPr="00BB0962">
          <w:rPr>
            <w:rStyle w:val="ad"/>
            <w:sz w:val="24"/>
            <w:szCs w:val="24"/>
          </w:rPr>
          <w:t>Строение хлоропласта (N 143055)</w:t>
        </w:r>
      </w:hyperlink>
    </w:p>
    <w:p w:rsidR="00BB0962" w:rsidRPr="00BB0962" w:rsidRDefault="00BB0962" w:rsidP="00BB0962">
      <w:pPr>
        <w:pStyle w:val="ae"/>
        <w:spacing w:line="276" w:lineRule="auto"/>
        <w:ind w:left="360" w:right="-1"/>
        <w:rPr>
          <w:b/>
          <w:sz w:val="24"/>
          <w:szCs w:val="24"/>
        </w:rPr>
      </w:pPr>
      <w:r>
        <w:rPr>
          <w:sz w:val="24"/>
          <w:szCs w:val="24"/>
        </w:rPr>
        <w:t>3.</w:t>
      </w:r>
      <w:r w:rsidRPr="00BB0962">
        <w:rPr>
          <w:rFonts w:eastAsia="+mn-ea"/>
        </w:rPr>
        <w:t xml:space="preserve"> </w:t>
      </w:r>
      <w:r w:rsidRPr="00BB0962">
        <w:rPr>
          <w:b/>
          <w:sz w:val="24"/>
          <w:szCs w:val="24"/>
        </w:rPr>
        <w:t>Тема</w:t>
      </w:r>
      <w:r>
        <w:rPr>
          <w:sz w:val="24"/>
          <w:szCs w:val="24"/>
        </w:rPr>
        <w:t xml:space="preserve"> </w:t>
      </w:r>
      <w:r w:rsidRPr="00BB0962">
        <w:rPr>
          <w:sz w:val="24"/>
          <w:szCs w:val="24"/>
        </w:rPr>
        <w:t>«</w:t>
      </w:r>
      <w:r w:rsidRPr="00BB0962">
        <w:rPr>
          <w:b/>
          <w:sz w:val="24"/>
          <w:szCs w:val="24"/>
        </w:rPr>
        <w:t xml:space="preserve">Строение клетки» </w:t>
      </w:r>
    </w:p>
    <w:p w:rsidR="00BB0962" w:rsidRPr="00BB0962" w:rsidRDefault="002449E9" w:rsidP="00BB0962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25" w:history="1">
        <w:r w:rsidR="00BB0962" w:rsidRPr="00BB0962">
          <w:rPr>
            <w:rStyle w:val="ad"/>
            <w:rFonts w:ascii="Times New Roman" w:hAnsi="Times New Roman" w:cs="Times New Roman"/>
            <w:sz w:val="24"/>
            <w:szCs w:val="24"/>
          </w:rPr>
          <w:t xml:space="preserve">Комплекс </w:t>
        </w:r>
        <w:proofErr w:type="spellStart"/>
        <w:r w:rsidR="00BB0962" w:rsidRPr="00BB0962">
          <w:rPr>
            <w:rStyle w:val="ad"/>
            <w:rFonts w:ascii="Times New Roman" w:hAnsi="Times New Roman" w:cs="Times New Roman"/>
            <w:sz w:val="24"/>
            <w:szCs w:val="24"/>
          </w:rPr>
          <w:t>Гольджи</w:t>
        </w:r>
        <w:proofErr w:type="spellEnd"/>
        <w:r w:rsidR="00BB0962" w:rsidRPr="00BB0962">
          <w:rPr>
            <w:rStyle w:val="ad"/>
            <w:rFonts w:ascii="Times New Roman" w:hAnsi="Times New Roman" w:cs="Times New Roman"/>
            <w:sz w:val="24"/>
            <w:szCs w:val="24"/>
          </w:rPr>
          <w:t xml:space="preserve"> и лизосомы (N 143034)</w:t>
        </w:r>
      </w:hyperlink>
    </w:p>
    <w:p w:rsidR="00BB0962" w:rsidRPr="00BB0962" w:rsidRDefault="00BB0962" w:rsidP="00BB0962">
      <w:pPr>
        <w:pStyle w:val="ae"/>
        <w:spacing w:line="276" w:lineRule="auto"/>
        <w:ind w:left="360" w:right="-1"/>
        <w:rPr>
          <w:b/>
          <w:sz w:val="24"/>
          <w:szCs w:val="24"/>
        </w:rPr>
      </w:pPr>
      <w:r>
        <w:rPr>
          <w:sz w:val="24"/>
          <w:szCs w:val="24"/>
        </w:rPr>
        <w:t>4.</w:t>
      </w:r>
      <w:r w:rsidRPr="00BB0962">
        <w:rPr>
          <w:rFonts w:eastAsia="+mn-ea"/>
        </w:rPr>
        <w:t xml:space="preserve"> </w:t>
      </w:r>
      <w:r w:rsidRPr="00BB0962">
        <w:rPr>
          <w:b/>
          <w:sz w:val="24"/>
          <w:szCs w:val="24"/>
        </w:rPr>
        <w:t>Тема</w:t>
      </w:r>
      <w:r>
        <w:rPr>
          <w:sz w:val="24"/>
          <w:szCs w:val="24"/>
        </w:rPr>
        <w:t xml:space="preserve"> </w:t>
      </w:r>
      <w:r w:rsidRPr="00BB0962">
        <w:rPr>
          <w:sz w:val="24"/>
          <w:szCs w:val="24"/>
        </w:rPr>
        <w:t>«</w:t>
      </w:r>
      <w:r w:rsidRPr="00BB0962">
        <w:rPr>
          <w:b/>
          <w:sz w:val="24"/>
          <w:szCs w:val="24"/>
        </w:rPr>
        <w:t>Химический состав клетки»</w:t>
      </w:r>
    </w:p>
    <w:p w:rsidR="00BB0962" w:rsidRPr="00BB0962" w:rsidRDefault="002449E9" w:rsidP="00BB0962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26" w:history="1">
        <w:r w:rsidR="00BB0962" w:rsidRPr="00BB0962">
          <w:rPr>
            <w:rStyle w:val="ad"/>
            <w:rFonts w:ascii="Times New Roman" w:hAnsi="Times New Roman" w:cs="Times New Roman"/>
            <w:sz w:val="24"/>
            <w:szCs w:val="24"/>
          </w:rPr>
          <w:t>Строение белковых молекул (N 143150)</w:t>
        </w:r>
      </w:hyperlink>
    </w:p>
    <w:p w:rsidR="00BB0962" w:rsidRPr="00BB0962" w:rsidRDefault="00BB0962" w:rsidP="00BB09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0962">
        <w:rPr>
          <w:rFonts w:ascii="Times New Roman" w:hAnsi="Times New Roman" w:cs="Times New Roman"/>
          <w:sz w:val="24"/>
          <w:szCs w:val="24"/>
        </w:rPr>
        <w:t xml:space="preserve"> </w:t>
      </w:r>
      <w:hyperlink r:id="rId27" w:history="1">
        <w:r w:rsidRPr="00BB0962">
          <w:rPr>
            <w:rStyle w:val="ad"/>
            <w:rFonts w:ascii="Times New Roman" w:hAnsi="Times New Roman" w:cs="Times New Roman"/>
            <w:sz w:val="24"/>
            <w:szCs w:val="24"/>
          </w:rPr>
          <w:t>Эритроциты (N 202714)</w:t>
        </w:r>
      </w:hyperlink>
    </w:p>
    <w:p w:rsidR="00BB0962" w:rsidRDefault="002449E9" w:rsidP="00BB0962">
      <w:pPr>
        <w:pStyle w:val="a7"/>
        <w:spacing w:before="0" w:beforeAutospacing="0" w:after="0" w:afterAutospacing="0"/>
        <w:jc w:val="both"/>
      </w:pPr>
      <w:hyperlink r:id="rId28" w:history="1">
        <w:r w:rsidR="00BB0962" w:rsidRPr="00BB0962">
          <w:rPr>
            <w:rStyle w:val="ad"/>
          </w:rPr>
          <w:t>Денатурация белков (N 202931)</w:t>
        </w:r>
        <w:r w:rsidR="00BB0962" w:rsidRPr="00BB0962">
          <w:rPr>
            <w:rStyle w:val="ad"/>
          </w:rPr>
          <w:tab/>
        </w:r>
      </w:hyperlink>
    </w:p>
    <w:p w:rsidR="00BB0962" w:rsidRPr="00BB0962" w:rsidRDefault="00BB0962" w:rsidP="00BB0962">
      <w:pPr>
        <w:pStyle w:val="a7"/>
        <w:spacing w:before="0" w:beforeAutospacing="0" w:after="0" w:afterAutospacing="0"/>
        <w:jc w:val="both"/>
      </w:pPr>
    </w:p>
    <w:p w:rsidR="00032BD0" w:rsidRPr="00BB0962" w:rsidRDefault="00032BD0" w:rsidP="00BD7AD4">
      <w:pPr>
        <w:pStyle w:val="a7"/>
        <w:spacing w:before="0" w:beforeAutospacing="0" w:after="0" w:afterAutospacing="0"/>
        <w:jc w:val="both"/>
      </w:pPr>
      <w:r w:rsidRPr="00BB0962">
        <w:rPr>
          <w:bCs/>
        </w:rPr>
        <w:t xml:space="preserve">После выполнения </w:t>
      </w:r>
      <w:r w:rsidR="007945A9" w:rsidRPr="00BB0962">
        <w:rPr>
          <w:bCs/>
        </w:rPr>
        <w:t xml:space="preserve">каждой </w:t>
      </w:r>
      <w:r w:rsidR="0063675B" w:rsidRPr="00BB0962">
        <w:rPr>
          <w:bCs/>
        </w:rPr>
        <w:t xml:space="preserve">темы консультант </w:t>
      </w:r>
      <w:r w:rsidR="007945A9" w:rsidRPr="00BB0962">
        <w:rPr>
          <w:bCs/>
        </w:rPr>
        <w:t>указывает на</w:t>
      </w:r>
      <w:r w:rsidR="0063675B" w:rsidRPr="00BB0962">
        <w:rPr>
          <w:bCs/>
        </w:rPr>
        <w:t xml:space="preserve"> ошибки группы</w:t>
      </w:r>
      <w:r w:rsidR="007945A9" w:rsidRPr="00BB0962">
        <w:rPr>
          <w:bCs/>
        </w:rPr>
        <w:t>.</w:t>
      </w:r>
      <w:r w:rsidR="0063675B" w:rsidRPr="00BB0962">
        <w:rPr>
          <w:bCs/>
        </w:rPr>
        <w:t xml:space="preserve"> </w:t>
      </w:r>
      <w:r w:rsidR="007945A9" w:rsidRPr="00BB0962">
        <w:rPr>
          <w:bCs/>
        </w:rPr>
        <w:t>Е</w:t>
      </w:r>
      <w:r w:rsidR="0063675B" w:rsidRPr="00BB0962">
        <w:rPr>
          <w:bCs/>
        </w:rPr>
        <w:t xml:space="preserve">сли возникает очередь, то ученики не </w:t>
      </w:r>
      <w:r w:rsidR="007945A9" w:rsidRPr="00BB0962">
        <w:rPr>
          <w:bCs/>
        </w:rPr>
        <w:t>теряют время</w:t>
      </w:r>
      <w:r w:rsidR="0063675B" w:rsidRPr="00BB0962">
        <w:rPr>
          <w:bCs/>
        </w:rPr>
        <w:t xml:space="preserve">, </w:t>
      </w:r>
      <w:r w:rsidR="007945A9" w:rsidRPr="00BB0962">
        <w:rPr>
          <w:bCs/>
        </w:rPr>
        <w:t xml:space="preserve">а </w:t>
      </w:r>
      <w:r w:rsidR="0063675B" w:rsidRPr="00BB0962">
        <w:rPr>
          <w:bCs/>
        </w:rPr>
        <w:t>сворачивают окно теста, делают другую тему, пока консультант не освободится. Таким образом</w:t>
      </w:r>
      <w:r w:rsidR="00BD7AD4" w:rsidRPr="00BB0962">
        <w:rPr>
          <w:bCs/>
        </w:rPr>
        <w:t>, проводится анализ ошибок по всем темам.</w:t>
      </w:r>
      <w:r w:rsidR="0063675B" w:rsidRPr="00BB0962">
        <w:rPr>
          <w:bCs/>
        </w:rPr>
        <w:t xml:space="preserve"> </w:t>
      </w:r>
    </w:p>
    <w:p w:rsidR="00FB12DC" w:rsidRPr="00BB0962" w:rsidRDefault="007B2A4F" w:rsidP="002B5DCB">
      <w:pPr>
        <w:pStyle w:val="a7"/>
        <w:numPr>
          <w:ilvl w:val="0"/>
          <w:numId w:val="2"/>
        </w:numPr>
        <w:jc w:val="both"/>
      </w:pPr>
      <w:r w:rsidRPr="00BB0962">
        <w:rPr>
          <w:b/>
        </w:rPr>
        <w:t>Общие выводы по теме</w:t>
      </w:r>
      <w:r w:rsidR="00FB12DC" w:rsidRPr="00BB0962">
        <w:rPr>
          <w:b/>
        </w:rPr>
        <w:t>.</w:t>
      </w:r>
      <w:r w:rsidR="006E5185" w:rsidRPr="00BB0962">
        <w:rPr>
          <w:b/>
        </w:rPr>
        <w:t xml:space="preserve"> </w:t>
      </w:r>
      <w:r w:rsidR="006E5185" w:rsidRPr="00BB0962">
        <w:t>(2 мин)</w:t>
      </w:r>
    </w:p>
    <w:p w:rsidR="00FB12DC" w:rsidRPr="00BB0962" w:rsidRDefault="00FB12DC" w:rsidP="00FB12DC">
      <w:pPr>
        <w:pStyle w:val="a7"/>
        <w:numPr>
          <w:ilvl w:val="0"/>
          <w:numId w:val="7"/>
        </w:numPr>
        <w:spacing w:before="0" w:beforeAutospacing="0" w:after="0" w:afterAutospacing="0"/>
        <w:ind w:left="426"/>
        <w:jc w:val="both"/>
      </w:pPr>
      <w:r w:rsidRPr="00BB0962">
        <w:t>После выполнения групповой работы ученики отвечают на вопрос учителя: «Связано ли знание о клетке с постижением общих законов жизни и ее развития?»</w:t>
      </w:r>
    </w:p>
    <w:p w:rsidR="007B2A4F" w:rsidRPr="00BB0962" w:rsidRDefault="00FB12DC" w:rsidP="00FB12DC">
      <w:pPr>
        <w:pStyle w:val="a7"/>
        <w:numPr>
          <w:ilvl w:val="0"/>
          <w:numId w:val="7"/>
        </w:numPr>
        <w:spacing w:before="0" w:beforeAutospacing="0" w:after="0" w:afterAutospacing="0"/>
        <w:ind w:left="426"/>
        <w:jc w:val="both"/>
      </w:pPr>
      <w:r w:rsidRPr="00BB0962">
        <w:t>Д</w:t>
      </w:r>
      <w:r w:rsidR="007B2A4F" w:rsidRPr="00BB0962">
        <w:t xml:space="preserve">елают </w:t>
      </w:r>
      <w:r w:rsidRPr="00BB0962">
        <w:t>общи</w:t>
      </w:r>
      <w:r w:rsidR="00032BD0" w:rsidRPr="00BB0962">
        <w:t>й</w:t>
      </w:r>
      <w:r w:rsidRPr="00BB0962">
        <w:t xml:space="preserve"> вывод по теме «Основы учения о клетке».</w:t>
      </w:r>
    </w:p>
    <w:p w:rsidR="007B2A4F" w:rsidRPr="00BB0962" w:rsidRDefault="007B2A4F" w:rsidP="002B5DCB">
      <w:pPr>
        <w:pStyle w:val="a7"/>
        <w:numPr>
          <w:ilvl w:val="0"/>
          <w:numId w:val="2"/>
        </w:numPr>
        <w:jc w:val="both"/>
      </w:pPr>
      <w:r w:rsidRPr="00BB0962">
        <w:rPr>
          <w:b/>
        </w:rPr>
        <w:lastRenderedPageBreak/>
        <w:t>Выполнение итогового задания</w:t>
      </w:r>
      <w:r w:rsidRPr="00BB0962">
        <w:t xml:space="preserve"> </w:t>
      </w:r>
      <w:r w:rsidR="006E5185" w:rsidRPr="00BB0962">
        <w:t>в</w:t>
      </w:r>
      <w:r w:rsidRPr="00BB0962">
        <w:t xml:space="preserve"> </w:t>
      </w:r>
      <w:r w:rsidR="006E5185" w:rsidRPr="00BB0962">
        <w:t xml:space="preserve">группах по </w:t>
      </w:r>
      <w:r w:rsidRPr="00BB0962">
        <w:t>двум вариантам</w:t>
      </w:r>
      <w:r w:rsidR="006E5185" w:rsidRPr="00BB0962">
        <w:t>, чтобы соседние группы не консультировались</w:t>
      </w:r>
      <w:r w:rsidRPr="00BB0962">
        <w:t>.</w:t>
      </w:r>
      <w:r w:rsidR="002B5DCB" w:rsidRPr="00BB0962">
        <w:t xml:space="preserve"> </w:t>
      </w:r>
      <w:r w:rsidR="006E5185" w:rsidRPr="00BB0962">
        <w:t>(</w:t>
      </w:r>
      <w:r w:rsidR="00AE7D81" w:rsidRPr="00BB0962">
        <w:t>8-</w:t>
      </w:r>
      <w:r w:rsidR="006E5185" w:rsidRPr="00BB0962">
        <w:t>10 мин)</w:t>
      </w:r>
    </w:p>
    <w:p w:rsidR="00FB12DC" w:rsidRPr="00BB0962" w:rsidRDefault="00FB12DC" w:rsidP="00FB12DC">
      <w:pPr>
        <w:pStyle w:val="a7"/>
        <w:ind w:left="180"/>
        <w:jc w:val="both"/>
      </w:pPr>
      <w:r w:rsidRPr="00BB0962">
        <w:t>На выполнение отводится фиксированное время</w:t>
      </w:r>
      <w:r w:rsidR="00BB2838" w:rsidRPr="00BB0962">
        <w:t>,</w:t>
      </w:r>
      <w:r w:rsidR="006E5185" w:rsidRPr="00BB0962">
        <w:t xml:space="preserve"> и ученики должны это знать.</w:t>
      </w:r>
      <w:r w:rsidRPr="00BB0962">
        <w:t xml:space="preserve"> </w:t>
      </w:r>
    </w:p>
    <w:p w:rsidR="00BD7AD4" w:rsidRPr="00BB0962" w:rsidRDefault="00BD7AD4" w:rsidP="002B5DCB">
      <w:pPr>
        <w:pStyle w:val="a7"/>
        <w:numPr>
          <w:ilvl w:val="0"/>
          <w:numId w:val="2"/>
        </w:numPr>
        <w:jc w:val="both"/>
        <w:rPr>
          <w:b/>
        </w:rPr>
      </w:pPr>
      <w:r w:rsidRPr="00BB0962">
        <w:rPr>
          <w:b/>
        </w:rPr>
        <w:t>Рефлексия</w:t>
      </w:r>
      <w:r w:rsidR="00BB2838" w:rsidRPr="00BB0962">
        <w:rPr>
          <w:b/>
        </w:rPr>
        <w:t>.</w:t>
      </w:r>
    </w:p>
    <w:p w:rsidR="006E5185" w:rsidRPr="00BB0962" w:rsidRDefault="007B2A4F" w:rsidP="002B5DCB">
      <w:pPr>
        <w:pStyle w:val="a7"/>
        <w:numPr>
          <w:ilvl w:val="0"/>
          <w:numId w:val="2"/>
        </w:numPr>
        <w:jc w:val="both"/>
        <w:rPr>
          <w:b/>
        </w:rPr>
      </w:pPr>
      <w:r w:rsidRPr="00BB0962">
        <w:rPr>
          <w:b/>
        </w:rPr>
        <w:t>Подведение итогов урока, награждение победителей соревнования.</w:t>
      </w:r>
      <w:r w:rsidR="006E5185" w:rsidRPr="00BB0962">
        <w:rPr>
          <w:b/>
        </w:rPr>
        <w:t xml:space="preserve"> </w:t>
      </w:r>
      <w:r w:rsidR="006E5185" w:rsidRPr="00BB0962">
        <w:t>(5 мин)</w:t>
      </w:r>
    </w:p>
    <w:p w:rsidR="007B2A4F" w:rsidRPr="00BB0962" w:rsidRDefault="002B5DCB" w:rsidP="006E5185">
      <w:pPr>
        <w:pStyle w:val="a7"/>
        <w:ind w:left="180"/>
        <w:jc w:val="both"/>
        <w:rPr>
          <w:b/>
        </w:rPr>
      </w:pPr>
      <w:r w:rsidRPr="00BB0962">
        <w:t>Сбор информации консультантами, выставление отметок в журнал. Общий подсчет набранных баллов по группам, награждение победителей соревнования (процесс должен пройти так, чтобы не обидеть других учеников, поэтому можно раздать утешительные призы).</w:t>
      </w:r>
    </w:p>
    <w:p w:rsidR="00FB12DC" w:rsidRPr="00BB0962" w:rsidRDefault="007B2A4F" w:rsidP="002B5DCB">
      <w:pPr>
        <w:pStyle w:val="a7"/>
        <w:numPr>
          <w:ilvl w:val="0"/>
          <w:numId w:val="2"/>
        </w:numPr>
        <w:jc w:val="both"/>
        <w:rPr>
          <w:b/>
        </w:rPr>
      </w:pPr>
      <w:r w:rsidRPr="00BB0962">
        <w:rPr>
          <w:b/>
        </w:rPr>
        <w:t xml:space="preserve"> Домашнее задание.</w:t>
      </w:r>
      <w:r w:rsidR="002B5DCB" w:rsidRPr="00BB0962">
        <w:rPr>
          <w:b/>
        </w:rPr>
        <w:t xml:space="preserve"> </w:t>
      </w:r>
      <w:r w:rsidR="006E5185" w:rsidRPr="00BB0962">
        <w:t>(</w:t>
      </w:r>
      <w:r w:rsidR="00AE7D81" w:rsidRPr="00BB0962">
        <w:t>1</w:t>
      </w:r>
      <w:r w:rsidR="006E5185" w:rsidRPr="00BB0962">
        <w:t xml:space="preserve"> мин)</w:t>
      </w:r>
    </w:p>
    <w:p w:rsidR="002B5DCB" w:rsidRPr="00BB0962" w:rsidRDefault="00FB12DC" w:rsidP="00FB12DC">
      <w:pPr>
        <w:pStyle w:val="a7"/>
        <w:spacing w:before="0" w:beforeAutospacing="0" w:after="0" w:afterAutospacing="0"/>
        <w:ind w:left="181"/>
        <w:jc w:val="both"/>
        <w:rPr>
          <w:b/>
        </w:rPr>
      </w:pPr>
      <w:r w:rsidRPr="00BB0962">
        <w:rPr>
          <w:b/>
        </w:rPr>
        <w:t>Всем</w:t>
      </w:r>
      <w:r w:rsidRPr="00BB0962">
        <w:t>: найти и прочитать информацию о размножении организмов</w:t>
      </w:r>
    </w:p>
    <w:p w:rsidR="007B2A4F" w:rsidRPr="00BB0962" w:rsidRDefault="002B5DCB" w:rsidP="00FB12DC">
      <w:pPr>
        <w:pStyle w:val="a7"/>
        <w:spacing w:before="0" w:beforeAutospacing="0" w:after="0" w:afterAutospacing="0"/>
        <w:ind w:left="181"/>
        <w:jc w:val="both"/>
        <w:rPr>
          <w:b/>
        </w:rPr>
      </w:pPr>
      <w:r w:rsidRPr="00BB0962">
        <w:rPr>
          <w:b/>
        </w:rPr>
        <w:t>Индивидуальная работа 4 ученика</w:t>
      </w:r>
      <w:r w:rsidR="00FB12DC" w:rsidRPr="00BB0962">
        <w:rPr>
          <w:b/>
        </w:rPr>
        <w:t>м</w:t>
      </w:r>
      <w:r w:rsidRPr="00BB0962">
        <w:t xml:space="preserve">: подготовить </w:t>
      </w:r>
      <w:r w:rsidR="00F0230D" w:rsidRPr="00BB0962">
        <w:t xml:space="preserve">небольшие </w:t>
      </w:r>
      <w:r w:rsidRPr="00BB0962">
        <w:t>сообщения о размножении бактерий, гидры, цикле развития папоротника, вегетативном размножении растений.</w:t>
      </w:r>
    </w:p>
    <w:p w:rsidR="00032BD0" w:rsidRPr="00BB0962" w:rsidRDefault="007B2A4F" w:rsidP="002B5DCB">
      <w:pPr>
        <w:pStyle w:val="a7"/>
        <w:ind w:left="180"/>
        <w:jc w:val="both"/>
      </w:pPr>
      <w:r w:rsidRPr="00BB0962">
        <w:t xml:space="preserve">  </w:t>
      </w:r>
      <w:r w:rsidR="00032BD0" w:rsidRPr="00BB0962">
        <w:t>Литература и источники.</w:t>
      </w:r>
    </w:p>
    <w:p w:rsidR="007B2A4F" w:rsidRPr="00BB0962" w:rsidRDefault="00032BD0" w:rsidP="00032BD0">
      <w:pPr>
        <w:pStyle w:val="a7"/>
        <w:numPr>
          <w:ilvl w:val="0"/>
          <w:numId w:val="8"/>
        </w:numPr>
        <w:jc w:val="both"/>
      </w:pPr>
      <w:r w:rsidRPr="00BB0962">
        <w:t xml:space="preserve">Шаблон теста: </w:t>
      </w:r>
      <w:hyperlink r:id="rId29" w:history="1">
        <w:r w:rsidRPr="00BB0962">
          <w:rPr>
            <w:rStyle w:val="ad"/>
          </w:rPr>
          <w:t>http://phustest.narod.ru/make.htm</w:t>
        </w:r>
      </w:hyperlink>
    </w:p>
    <w:p w:rsidR="00C54931" w:rsidRPr="00BB0962" w:rsidRDefault="00C54931" w:rsidP="00C54931">
      <w:pPr>
        <w:pStyle w:val="a8"/>
        <w:numPr>
          <w:ilvl w:val="0"/>
          <w:numId w:val="8"/>
        </w:numPr>
      </w:pPr>
      <w:r w:rsidRPr="00BB0962">
        <w:t>Учебник. Основы общей биологии.  Учебник  для учащихся 9 классов общеобразовательных учреждений. Под общей редакцией И. Н.Пономаревой. М.: «</w:t>
      </w:r>
      <w:proofErr w:type="spellStart"/>
      <w:r w:rsidRPr="00BB0962">
        <w:t>Вентан</w:t>
      </w:r>
      <w:proofErr w:type="gramStart"/>
      <w:r w:rsidRPr="00BB0962">
        <w:t>а</w:t>
      </w:r>
      <w:proofErr w:type="spellEnd"/>
      <w:r w:rsidRPr="00BB0962">
        <w:t>-</w:t>
      </w:r>
      <w:proofErr w:type="gramEnd"/>
      <w:r w:rsidRPr="00BB0962">
        <w:t xml:space="preserve"> Граф» 2010.</w:t>
      </w:r>
    </w:p>
    <w:p w:rsidR="004839C3" w:rsidRPr="00BB0962" w:rsidRDefault="004839C3" w:rsidP="004839C3">
      <w:pPr>
        <w:pStyle w:val="a8"/>
        <w:numPr>
          <w:ilvl w:val="0"/>
          <w:numId w:val="8"/>
        </w:numPr>
        <w:ind w:right="-6"/>
      </w:pPr>
      <w:proofErr w:type="spellStart"/>
      <w:r w:rsidRPr="00BB0962">
        <w:t>Угринович</w:t>
      </w:r>
      <w:proofErr w:type="spellEnd"/>
      <w:r w:rsidRPr="00BB0962">
        <w:t xml:space="preserve"> Н.Д. Информатика и информационные технологии. Учебник для 10-11 классов. – М: БИНОМ. Лаборатория знаний, 2006</w:t>
      </w:r>
    </w:p>
    <w:p w:rsidR="00F0230D" w:rsidRPr="00BB0962" w:rsidRDefault="00F0230D" w:rsidP="00F0230D">
      <w:pPr>
        <w:pStyle w:val="a7"/>
        <w:spacing w:before="0" w:beforeAutospacing="0" w:after="0" w:afterAutospacing="0"/>
        <w:ind w:left="600"/>
        <w:rPr>
          <w:bCs/>
        </w:rPr>
      </w:pPr>
      <w:r w:rsidRPr="00BB0962">
        <w:rPr>
          <w:bCs/>
        </w:rPr>
        <w:t xml:space="preserve">Задания тестов </w:t>
      </w:r>
    </w:p>
    <w:p w:rsidR="00F0230D" w:rsidRPr="00BB0962" w:rsidRDefault="00F0230D" w:rsidP="00F0230D">
      <w:pPr>
        <w:pStyle w:val="a7"/>
        <w:numPr>
          <w:ilvl w:val="0"/>
          <w:numId w:val="8"/>
        </w:numPr>
        <w:spacing w:before="0" w:beforeAutospacing="0" w:after="0" w:afterAutospacing="0"/>
        <w:rPr>
          <w:bCs/>
        </w:rPr>
      </w:pPr>
      <w:r w:rsidRPr="00BB0962">
        <w:rPr>
          <w:bCs/>
        </w:rPr>
        <w:t xml:space="preserve"> </w:t>
      </w:r>
      <w:hyperlink r:id="rId30" w:history="1">
        <w:r w:rsidRPr="00BB0962">
          <w:rPr>
            <w:rStyle w:val="ad"/>
            <w:bCs/>
          </w:rPr>
          <w:t>http://bio.1september.ru/2000/10/5.htm</w:t>
        </w:r>
      </w:hyperlink>
      <w:r w:rsidRPr="00BB0962">
        <w:rPr>
          <w:bCs/>
        </w:rPr>
        <w:t xml:space="preserve">  «Общая биология»</w:t>
      </w:r>
    </w:p>
    <w:p w:rsidR="00332BF4" w:rsidRPr="00BB0962" w:rsidRDefault="002449E9" w:rsidP="00F0230D">
      <w:pPr>
        <w:pStyle w:val="a7"/>
        <w:numPr>
          <w:ilvl w:val="0"/>
          <w:numId w:val="8"/>
        </w:numPr>
        <w:spacing w:before="0"/>
        <w:rPr>
          <w:bCs/>
        </w:rPr>
      </w:pPr>
      <w:hyperlink r:id="rId31" w:history="1">
        <w:r w:rsidR="00CE109E" w:rsidRPr="00BB0962">
          <w:rPr>
            <w:rStyle w:val="ad"/>
            <w:bCs/>
            <w:lang w:val="en-US"/>
          </w:rPr>
          <w:t>http</w:t>
        </w:r>
        <w:r w:rsidR="00CE109E" w:rsidRPr="00BB0962">
          <w:rPr>
            <w:rStyle w:val="ad"/>
            <w:bCs/>
          </w:rPr>
          <w:t>://</w:t>
        </w:r>
        <w:r w:rsidR="00CE109E" w:rsidRPr="00BB0962">
          <w:rPr>
            <w:rStyle w:val="ad"/>
            <w:bCs/>
            <w:lang w:val="en-US"/>
          </w:rPr>
          <w:t>www</w:t>
        </w:r>
        <w:r w:rsidR="00CE109E" w:rsidRPr="00BB0962">
          <w:rPr>
            <w:rStyle w:val="ad"/>
            <w:bCs/>
          </w:rPr>
          <w:t>.</w:t>
        </w:r>
        <w:proofErr w:type="spellStart"/>
        <w:r w:rsidR="00CE109E" w:rsidRPr="00BB0962">
          <w:rPr>
            <w:rStyle w:val="ad"/>
            <w:bCs/>
            <w:lang w:val="en-US"/>
          </w:rPr>
          <w:t>fipi</w:t>
        </w:r>
        <w:proofErr w:type="spellEnd"/>
        <w:r w:rsidR="00CE109E" w:rsidRPr="00BB0962">
          <w:rPr>
            <w:rStyle w:val="ad"/>
            <w:bCs/>
          </w:rPr>
          <w:t>.</w:t>
        </w:r>
        <w:proofErr w:type="spellStart"/>
        <w:r w:rsidR="00CE109E" w:rsidRPr="00BB0962">
          <w:rPr>
            <w:rStyle w:val="ad"/>
            <w:bCs/>
            <w:lang w:val="en-US"/>
          </w:rPr>
          <w:t>ru</w:t>
        </w:r>
        <w:proofErr w:type="spellEnd"/>
        <w:r w:rsidR="00CE109E" w:rsidRPr="00BB0962">
          <w:rPr>
            <w:rStyle w:val="ad"/>
            <w:bCs/>
          </w:rPr>
          <w:t>/</w:t>
        </w:r>
        <w:r w:rsidR="00CE109E" w:rsidRPr="00BB0962">
          <w:rPr>
            <w:rStyle w:val="ad"/>
            <w:bCs/>
            <w:lang w:val="en-US"/>
          </w:rPr>
          <w:t>view</w:t>
        </w:r>
        <w:r w:rsidR="00CE109E" w:rsidRPr="00BB0962">
          <w:rPr>
            <w:rStyle w:val="ad"/>
            <w:bCs/>
          </w:rPr>
          <w:t>/</w:t>
        </w:r>
        <w:r w:rsidR="00CE109E" w:rsidRPr="00BB0962">
          <w:rPr>
            <w:rStyle w:val="ad"/>
            <w:bCs/>
            <w:lang w:val="en-US"/>
          </w:rPr>
          <w:t>sections</w:t>
        </w:r>
        <w:r w:rsidR="00CE109E" w:rsidRPr="00BB0962">
          <w:rPr>
            <w:rStyle w:val="ad"/>
            <w:bCs/>
          </w:rPr>
          <w:t>/170/</w:t>
        </w:r>
        <w:r w:rsidR="00CE109E" w:rsidRPr="00BB0962">
          <w:rPr>
            <w:rStyle w:val="ad"/>
            <w:bCs/>
            <w:lang w:val="en-US"/>
          </w:rPr>
          <w:t>docs</w:t>
        </w:r>
        <w:r w:rsidR="00CE109E" w:rsidRPr="00BB0962">
          <w:rPr>
            <w:rStyle w:val="ad"/>
            <w:bCs/>
          </w:rPr>
          <w:t>/</w:t>
        </w:r>
      </w:hyperlink>
      <w:r w:rsidR="00CE109E" w:rsidRPr="00BB0962">
        <w:rPr>
          <w:bCs/>
          <w:u w:val="single"/>
        </w:rPr>
        <w:t xml:space="preserve"> </w:t>
      </w:r>
      <w:r w:rsidR="00CE109E" w:rsidRPr="00BB0962">
        <w:rPr>
          <w:bCs/>
        </w:rPr>
        <w:t>Демоверсии ГИА на сайте ФИПИ</w:t>
      </w:r>
    </w:p>
    <w:p w:rsidR="00F0230D" w:rsidRPr="00BB0962" w:rsidRDefault="00F0230D" w:rsidP="00F0230D">
      <w:pPr>
        <w:pStyle w:val="a8"/>
        <w:ind w:left="600" w:right="-6"/>
      </w:pPr>
    </w:p>
    <w:p w:rsidR="004839C3" w:rsidRPr="00BB0962" w:rsidRDefault="004839C3" w:rsidP="004839C3">
      <w:pPr>
        <w:pStyle w:val="a8"/>
        <w:ind w:left="600"/>
      </w:pPr>
    </w:p>
    <w:sectPr w:rsidR="004839C3" w:rsidRPr="00BB0962" w:rsidSect="0012767E">
      <w:headerReference w:type="default" r:id="rId32"/>
      <w:pgSz w:w="11906" w:h="16838"/>
      <w:pgMar w:top="825" w:right="850" w:bottom="568" w:left="1701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3B5C" w:rsidRDefault="00183B5C" w:rsidP="00BB6C8D">
      <w:pPr>
        <w:spacing w:after="0" w:line="240" w:lineRule="auto"/>
      </w:pPr>
      <w:r>
        <w:separator/>
      </w:r>
    </w:p>
  </w:endnote>
  <w:endnote w:type="continuationSeparator" w:id="0">
    <w:p w:rsidR="00183B5C" w:rsidRDefault="00183B5C" w:rsidP="00BB6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3B5C" w:rsidRDefault="00183B5C" w:rsidP="00BB6C8D">
      <w:pPr>
        <w:spacing w:after="0" w:line="240" w:lineRule="auto"/>
      </w:pPr>
      <w:r>
        <w:separator/>
      </w:r>
    </w:p>
  </w:footnote>
  <w:footnote w:type="continuationSeparator" w:id="0">
    <w:p w:rsidR="00183B5C" w:rsidRDefault="00183B5C" w:rsidP="00BB6C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9FA" w:rsidRDefault="00BC19FA" w:rsidP="0012767E">
    <w:pPr>
      <w:pStyle w:val="a3"/>
      <w:jc w:val="right"/>
      <w:rPr>
        <w:rFonts w:ascii="Times New Roman" w:hAnsi="Times New Roman" w:cs="Times New Roman"/>
      </w:rPr>
    </w:pPr>
  </w:p>
  <w:p w:rsidR="00032BD0" w:rsidRPr="0012767E" w:rsidRDefault="00032BD0" w:rsidP="0012767E">
    <w:pPr>
      <w:pStyle w:val="a3"/>
      <w:jc w:val="right"/>
      <w:rPr>
        <w:rFonts w:ascii="Times New Roman" w:hAnsi="Times New Roman" w:cs="Times New Roman"/>
      </w:rPr>
    </w:pPr>
    <w:r w:rsidRPr="0012767E">
      <w:rPr>
        <w:rFonts w:ascii="Times New Roman" w:hAnsi="Times New Roman" w:cs="Times New Roman"/>
      </w:rPr>
      <w:t>Кодацкая С. В., учитель биологии М</w:t>
    </w:r>
    <w:r w:rsidR="008C0967">
      <w:rPr>
        <w:rFonts w:ascii="Times New Roman" w:hAnsi="Times New Roman" w:cs="Times New Roman"/>
      </w:rPr>
      <w:t>А</w:t>
    </w:r>
    <w:r w:rsidRPr="0012767E">
      <w:rPr>
        <w:rFonts w:ascii="Times New Roman" w:hAnsi="Times New Roman" w:cs="Times New Roman"/>
      </w:rPr>
      <w:t>ОУ СОШ № 28</w:t>
    </w:r>
    <w:r w:rsidR="002436AB">
      <w:rPr>
        <w:rFonts w:ascii="Times New Roman" w:hAnsi="Times New Roman" w:cs="Times New Roman"/>
      </w:rPr>
      <w:t xml:space="preserve"> </w:t>
    </w:r>
    <w:r w:rsidRPr="0012767E">
      <w:rPr>
        <w:rFonts w:ascii="Times New Roman" w:hAnsi="Times New Roman" w:cs="Times New Roman"/>
      </w:rPr>
      <w:t>г. Балаково Саратовской области</w:t>
    </w:r>
    <w:r w:rsidR="0012767E" w:rsidRPr="0012767E">
      <w:rPr>
        <w:rFonts w:ascii="Times New Roman" w:hAnsi="Times New Roman" w:cs="Times New Roman"/>
      </w:rPr>
      <w:t>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41462"/>
    <w:multiLevelType w:val="hybridMultilevel"/>
    <w:tmpl w:val="6720D4F8"/>
    <w:lvl w:ilvl="0" w:tplc="E0BAD076">
      <w:start w:val="1"/>
      <w:numFmt w:val="decimal"/>
      <w:pStyle w:val="-"/>
      <w:lvlText w:val="%1."/>
      <w:lvlJc w:val="left"/>
      <w:pPr>
        <w:tabs>
          <w:tab w:val="num" w:pos="1380"/>
        </w:tabs>
        <w:ind w:left="1380" w:hanging="360"/>
      </w:pPr>
      <w:rPr>
        <w:b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9692D1C2">
      <w:start w:val="1"/>
      <w:numFmt w:val="bullet"/>
      <w:lvlText w:val="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  <w:b/>
        <w:i w:val="0"/>
        <w:sz w:val="24"/>
        <w:szCs w:val="24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1">
    <w:nsid w:val="06A33987"/>
    <w:multiLevelType w:val="hybridMultilevel"/>
    <w:tmpl w:val="7402EF4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85F4392"/>
    <w:multiLevelType w:val="hybridMultilevel"/>
    <w:tmpl w:val="FF68D72A"/>
    <w:lvl w:ilvl="0" w:tplc="09A20A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37002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82EDB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89049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414A4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C4228B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5E801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58E8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061F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1756A1"/>
    <w:multiLevelType w:val="hybridMultilevel"/>
    <w:tmpl w:val="68D05232"/>
    <w:lvl w:ilvl="0" w:tplc="E22E89D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>
    <w:nsid w:val="0FA14338"/>
    <w:multiLevelType w:val="hybridMultilevel"/>
    <w:tmpl w:val="BFCED636"/>
    <w:lvl w:ilvl="0" w:tplc="BE345AE2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770DA7"/>
    <w:multiLevelType w:val="hybridMultilevel"/>
    <w:tmpl w:val="D004E280"/>
    <w:lvl w:ilvl="0" w:tplc="C7F202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1BED06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960AA3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07E9A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6A4D6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2B6196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9284B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92857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C38FC5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FA0B87"/>
    <w:multiLevelType w:val="hybridMultilevel"/>
    <w:tmpl w:val="BD82D1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F95B7D"/>
    <w:multiLevelType w:val="hybridMultilevel"/>
    <w:tmpl w:val="179C4494"/>
    <w:lvl w:ilvl="0" w:tplc="6E8ED0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C806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36ED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3497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B695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6E2F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34BE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84AF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ECF0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296306CC"/>
    <w:multiLevelType w:val="hybridMultilevel"/>
    <w:tmpl w:val="FF108B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011EDE"/>
    <w:multiLevelType w:val="hybridMultilevel"/>
    <w:tmpl w:val="B85C1E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094C85"/>
    <w:multiLevelType w:val="hybridMultilevel"/>
    <w:tmpl w:val="88688B10"/>
    <w:lvl w:ilvl="0" w:tplc="7C507B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2E19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944A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20C5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1037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FABE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0238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EED4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3019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2EE9613D"/>
    <w:multiLevelType w:val="hybridMultilevel"/>
    <w:tmpl w:val="5CDCD858"/>
    <w:lvl w:ilvl="0" w:tplc="F1F4D07E">
      <w:start w:val="1"/>
      <w:numFmt w:val="decimal"/>
      <w:lvlText w:val="%1."/>
      <w:lvlJc w:val="left"/>
      <w:pPr>
        <w:tabs>
          <w:tab w:val="num" w:pos="2061"/>
        </w:tabs>
        <w:ind w:left="1701" w:firstLine="0"/>
      </w:pPr>
      <w:rPr>
        <w:rFonts w:hint="default"/>
        <w:b w:val="0"/>
        <w:i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25D676C"/>
    <w:multiLevelType w:val="hybridMultilevel"/>
    <w:tmpl w:val="DADE388C"/>
    <w:lvl w:ilvl="0" w:tplc="04190001">
      <w:start w:val="1"/>
      <w:numFmt w:val="bullet"/>
      <w:lvlText w:val=""/>
      <w:lvlJc w:val="left"/>
      <w:pPr>
        <w:ind w:left="9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13">
    <w:nsid w:val="59264E30"/>
    <w:multiLevelType w:val="hybridMultilevel"/>
    <w:tmpl w:val="744605CA"/>
    <w:lvl w:ilvl="0" w:tplc="91443F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825A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A09B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966D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CE03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B239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76E5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D083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F6DF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69E96492"/>
    <w:multiLevelType w:val="hybridMultilevel"/>
    <w:tmpl w:val="213C5656"/>
    <w:lvl w:ilvl="0" w:tplc="BB60E9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3A92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78E5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6210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D67C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0221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D405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E212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DCE6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8"/>
  </w:num>
  <w:num w:numId="5">
    <w:abstractNumId w:val="6"/>
  </w:num>
  <w:num w:numId="6">
    <w:abstractNumId w:val="2"/>
  </w:num>
  <w:num w:numId="7">
    <w:abstractNumId w:val="12"/>
  </w:num>
  <w:num w:numId="8">
    <w:abstractNumId w:val="3"/>
  </w:num>
  <w:num w:numId="9">
    <w:abstractNumId w:val="13"/>
  </w:num>
  <w:num w:numId="10">
    <w:abstractNumId w:val="14"/>
  </w:num>
  <w:num w:numId="11">
    <w:abstractNumId w:val="7"/>
  </w:num>
  <w:num w:numId="12">
    <w:abstractNumId w:val="0"/>
  </w:num>
  <w:num w:numId="13">
    <w:abstractNumId w:val="0"/>
    <w:lvlOverride w:ilvl="0">
      <w:startOverride w:val="1"/>
    </w:lvlOverride>
  </w:num>
  <w:num w:numId="14">
    <w:abstractNumId w:val="11"/>
  </w:num>
  <w:num w:numId="15">
    <w:abstractNumId w:val="9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6C8D"/>
    <w:rsid w:val="00032BD0"/>
    <w:rsid w:val="000A7320"/>
    <w:rsid w:val="000E0AB8"/>
    <w:rsid w:val="00104F3E"/>
    <w:rsid w:val="0012767E"/>
    <w:rsid w:val="00157F5F"/>
    <w:rsid w:val="001643D5"/>
    <w:rsid w:val="0018385E"/>
    <w:rsid w:val="00183B5C"/>
    <w:rsid w:val="0021715F"/>
    <w:rsid w:val="002436AB"/>
    <w:rsid w:val="002449E9"/>
    <w:rsid w:val="00261A54"/>
    <w:rsid w:val="002B5DCB"/>
    <w:rsid w:val="002E7F63"/>
    <w:rsid w:val="00332BF4"/>
    <w:rsid w:val="003B0B73"/>
    <w:rsid w:val="003E6579"/>
    <w:rsid w:val="004839C3"/>
    <w:rsid w:val="00563C62"/>
    <w:rsid w:val="00591F75"/>
    <w:rsid w:val="0063675B"/>
    <w:rsid w:val="00650FC0"/>
    <w:rsid w:val="00676AFF"/>
    <w:rsid w:val="006E5185"/>
    <w:rsid w:val="007732D5"/>
    <w:rsid w:val="00774AD0"/>
    <w:rsid w:val="007945A9"/>
    <w:rsid w:val="007B2A4F"/>
    <w:rsid w:val="008C0967"/>
    <w:rsid w:val="0091460D"/>
    <w:rsid w:val="00922CE0"/>
    <w:rsid w:val="00964AD2"/>
    <w:rsid w:val="009B48BF"/>
    <w:rsid w:val="00A25780"/>
    <w:rsid w:val="00AE7D81"/>
    <w:rsid w:val="00B107AD"/>
    <w:rsid w:val="00BB0962"/>
    <w:rsid w:val="00BB2838"/>
    <w:rsid w:val="00BB6C8D"/>
    <w:rsid w:val="00BC19FA"/>
    <w:rsid w:val="00BD7AD4"/>
    <w:rsid w:val="00C54931"/>
    <w:rsid w:val="00C65D10"/>
    <w:rsid w:val="00C72A37"/>
    <w:rsid w:val="00CE109E"/>
    <w:rsid w:val="00CF4D0A"/>
    <w:rsid w:val="00DB2BAC"/>
    <w:rsid w:val="00E60A55"/>
    <w:rsid w:val="00EA1E5F"/>
    <w:rsid w:val="00EA5408"/>
    <w:rsid w:val="00EB2490"/>
    <w:rsid w:val="00F0230D"/>
    <w:rsid w:val="00F61A97"/>
    <w:rsid w:val="00FB12DC"/>
    <w:rsid w:val="00FF2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C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6C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6C8D"/>
  </w:style>
  <w:style w:type="paragraph" w:styleId="a5">
    <w:name w:val="footer"/>
    <w:basedOn w:val="a"/>
    <w:link w:val="a6"/>
    <w:uiPriority w:val="99"/>
    <w:semiHidden/>
    <w:unhideWhenUsed/>
    <w:rsid w:val="00BB6C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B6C8D"/>
  </w:style>
  <w:style w:type="paragraph" w:styleId="a7">
    <w:name w:val="Normal (Web)"/>
    <w:basedOn w:val="a"/>
    <w:uiPriority w:val="99"/>
    <w:unhideWhenUsed/>
    <w:rsid w:val="00BB6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F61A9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61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61A97"/>
    <w:rPr>
      <w:rFonts w:ascii="Tahoma" w:hAnsi="Tahoma" w:cs="Tahoma"/>
      <w:sz w:val="16"/>
      <w:szCs w:val="16"/>
    </w:rPr>
  </w:style>
  <w:style w:type="paragraph" w:customStyle="1" w:styleId="ab">
    <w:name w:val="Основной стиль абзаца"/>
    <w:link w:val="ac"/>
    <w:rsid w:val="0018385E"/>
    <w:pPr>
      <w:spacing w:after="0" w:line="360" w:lineRule="auto"/>
      <w:ind w:firstLine="709"/>
      <w:jc w:val="both"/>
    </w:pPr>
    <w:rPr>
      <w:rFonts w:ascii="Courier New" w:eastAsia="Times New Roman" w:hAnsi="Courier New" w:cs="Times New Roman"/>
      <w:sz w:val="24"/>
      <w:szCs w:val="28"/>
      <w:lang w:eastAsia="ru-RU"/>
    </w:rPr>
  </w:style>
  <w:style w:type="character" w:customStyle="1" w:styleId="ac">
    <w:name w:val="Основной стиль абзаца Знак"/>
    <w:basedOn w:val="a0"/>
    <w:link w:val="ab"/>
    <w:rsid w:val="0018385E"/>
    <w:rPr>
      <w:rFonts w:ascii="Courier New" w:eastAsia="Times New Roman" w:hAnsi="Courier New" w:cs="Times New Roman"/>
      <w:sz w:val="24"/>
      <w:szCs w:val="28"/>
      <w:lang w:eastAsia="ru-RU"/>
    </w:rPr>
  </w:style>
  <w:style w:type="character" w:styleId="ad">
    <w:name w:val="Hyperlink"/>
    <w:basedOn w:val="a0"/>
    <w:uiPriority w:val="99"/>
    <w:unhideWhenUsed/>
    <w:rsid w:val="007B2A4F"/>
    <w:rPr>
      <w:color w:val="0000FF" w:themeColor="hyperlink"/>
      <w:u w:val="single"/>
    </w:rPr>
  </w:style>
  <w:style w:type="paragraph" w:customStyle="1" w:styleId="-">
    <w:name w:val="Нумерованный список - наш"/>
    <w:basedOn w:val="ab"/>
    <w:rsid w:val="00032BD0"/>
    <w:pPr>
      <w:numPr>
        <w:numId w:val="12"/>
      </w:numPr>
    </w:pPr>
  </w:style>
  <w:style w:type="paragraph" w:customStyle="1" w:styleId="1">
    <w:name w:val="Обычный ю1"/>
    <w:basedOn w:val="a"/>
    <w:rsid w:val="00032BD0"/>
    <w:pPr>
      <w:widowControl w:val="0"/>
      <w:shd w:val="clear" w:color="auto" w:fill="FFFFFF"/>
      <w:autoSpaceDE w:val="0"/>
      <w:autoSpaceDN w:val="0"/>
      <w:adjustRightInd w:val="0"/>
      <w:spacing w:before="149" w:after="0" w:line="240" w:lineRule="auto"/>
      <w:ind w:right="58" w:firstLine="851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e">
    <w:name w:val="No Spacing"/>
    <w:uiPriority w:val="1"/>
    <w:qFormat/>
    <w:rsid w:val="00BB09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llowedHyperlink"/>
    <w:basedOn w:val="a0"/>
    <w:uiPriority w:val="99"/>
    <w:semiHidden/>
    <w:unhideWhenUsed/>
    <w:rsid w:val="00BB096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212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3654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7422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847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79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8721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140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157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822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8984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0541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6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996832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37920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80982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71680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1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83117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9336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3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975243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96876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5316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4317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8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5440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9962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9102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616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294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614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0159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80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09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0684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emesto.ru/Svetlana28/file/10765638/%D0%9A%D0%BE%D0%B4%D0%B0%D1%86%D0%BA%D0%B0%D1%8F%20%D0%A1.%20%D0%92.%20%D0%A2%D1%80%D0%B5%D0%BD%D0%B0%D0%B6%D0%B5%D1%80%20%D0%BF%D0%BE%20%D1%82%D0%B5%D0%BC%D0%B5%20%D0%9E%D1%81%D0%BD%D0%BE%D0%B2%D1%8B%20%D1%83%D1%87%D0%B5%D0%BD%D0%B8%D1%8F%20%D0%BE%20%D0%BA%D0%BB%D0%B5%D1%82%D0%BA%D0%B5.rar" TargetMode="External"/><Relationship Id="rId13" Type="http://schemas.openxmlformats.org/officeDocument/2006/relationships/hyperlink" Target="http://school-collection.edu.ru/catalog/res/fd87e14e-aeda-4c0a-9d64-5e9072b00bf8/view/" TargetMode="External"/><Relationship Id="rId18" Type="http://schemas.openxmlformats.org/officeDocument/2006/relationships/hyperlink" Target="http://school-collection.edu.ru/catalog/res/000004da-1000-4ddd-9d26-5e0046bc432f/view/" TargetMode="External"/><Relationship Id="rId26" Type="http://schemas.openxmlformats.org/officeDocument/2006/relationships/hyperlink" Target="http://school-collection.edu.ru/catalog/res/affd9762-00a0-45dc-a31a-86a929c9f752/view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school-collection.edu.ru/catalog/res/4bd2aaef-f2ff-4d5e-b762-76eb5050ad6d/view/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phustest.narod.ru/make.htm" TargetMode="External"/><Relationship Id="rId12" Type="http://schemas.openxmlformats.org/officeDocument/2006/relationships/hyperlink" Target="http://school-collection.edu.ru/catalog/res/f28b5ab2-def9-412d-8e26-ad7af70207d6/view/" TargetMode="External"/><Relationship Id="rId17" Type="http://schemas.openxmlformats.org/officeDocument/2006/relationships/hyperlink" Target="http://school-collection.edu.ru/catalog/res/4ae299c5-1201-4e06-8eef-7b0413abfbca/view/" TargetMode="External"/><Relationship Id="rId25" Type="http://schemas.openxmlformats.org/officeDocument/2006/relationships/hyperlink" Target="http://school-collection.edu.ru/catalog/res/0fbf2df1-8443-4058-a574-4d684d196459/view/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school-collection.edu.ru/catalog/res/5f224e3b-b4b1-41ad-b348-2b965ee5bd8a/view/" TargetMode="External"/><Relationship Id="rId20" Type="http://schemas.openxmlformats.org/officeDocument/2006/relationships/hyperlink" Target="http://school-collection.edu.ru/catalog/res/54e2108a-14e1-444c-830f-483cb04ac47f/view/" TargetMode="External"/><Relationship Id="rId29" Type="http://schemas.openxmlformats.org/officeDocument/2006/relationships/hyperlink" Target="http://phustest.narod.ru/make.ht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&#1058;&#1077;&#1089;&#1090;&#1099;,%20&#1076;&#1086;&#1087;&#1086;&#1083;&#1085;&#1080;&#1090;&#1077;&#1083;&#1100;&#1085;&#1099;&#1077;%20&#1084;&#1072;&#1090;&#1077;&#1088;&#1080;&#1072;&#1083;&#1099;/&#1050;&#1083;&#1077;&#1090;&#1082;&#1072;.docx" TargetMode="External"/><Relationship Id="rId24" Type="http://schemas.openxmlformats.org/officeDocument/2006/relationships/hyperlink" Target="http://school-collection.edu.ru/catalog/res/4ae299c5-1201-4e06-8eef-7b0413abfbca/view/" TargetMode="External"/><Relationship Id="rId32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://school-collection.edu.ru/catalog/res/0fbf2df1-8443-4058-a574-4d684d196459/view/" TargetMode="External"/><Relationship Id="rId23" Type="http://schemas.openxmlformats.org/officeDocument/2006/relationships/hyperlink" Target="http://school-collection.edu.ru/catalog/res/5f224e3b-b4b1-41ad-b348-2b965ee5bd8a/view/" TargetMode="External"/><Relationship Id="rId28" Type="http://schemas.openxmlformats.org/officeDocument/2006/relationships/hyperlink" Target="http://files.school-collection.edu.ru/dlrstore/446ae851-8a8a-4872-bea2-3560dfa611d9/%5BBI9ZD_2-04%5D_%5BIL_02%5D.html" TargetMode="External"/><Relationship Id="rId10" Type="http://schemas.openxmlformats.org/officeDocument/2006/relationships/hyperlink" Target="http://school-collection.edu.ru/catalog/res/95cdc705-c0e3-46a7-8117-48ca72fdd04f/view/" TargetMode="External"/><Relationship Id="rId19" Type="http://schemas.openxmlformats.org/officeDocument/2006/relationships/hyperlink" Target="http://school-collection.edu.ru/catalog/res/c14aa2ac-71a6-42d6-b9bf-9af32a1df903/view/" TargetMode="External"/><Relationship Id="rId31" Type="http://schemas.openxmlformats.org/officeDocument/2006/relationships/hyperlink" Target="http://www.fipi.ru/view/sections/170/doc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hool-collection.edu.ru/catalog/res/affd9762-00a0-45dc-a31a-86a929c9f752/view/" TargetMode="External"/><Relationship Id="rId14" Type="http://schemas.openxmlformats.org/officeDocument/2006/relationships/hyperlink" Target="http://school-collection.edu.ru/catalog/res/f129875d-9654-41be-874e-2752eb96d2f2/view/" TargetMode="External"/><Relationship Id="rId22" Type="http://schemas.openxmlformats.org/officeDocument/2006/relationships/hyperlink" Target="http://school-collection.edu.ru/catalog/res/42937ea6-2bdd-45ca-a2b9-1a56a008c156/view/" TargetMode="External"/><Relationship Id="rId27" Type="http://schemas.openxmlformats.org/officeDocument/2006/relationships/hyperlink" Target="http://files.school-collection.edu.ru/dlrstore/c1939d94-53d7-4c52-a2a9-0d87c86759c2/%5BBI8ZD_9-02%5D_%5BIL_01%5D.html" TargetMode="External"/><Relationship Id="rId30" Type="http://schemas.openxmlformats.org/officeDocument/2006/relationships/hyperlink" Target="http://bio.1september.ru/2000/10/5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1592</Words>
  <Characters>9076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каб321</cp:lastModifiedBy>
  <cp:revision>6</cp:revision>
  <dcterms:created xsi:type="dcterms:W3CDTF">2012-04-15T07:02:00Z</dcterms:created>
  <dcterms:modified xsi:type="dcterms:W3CDTF">2014-12-23T21:48:00Z</dcterms:modified>
</cp:coreProperties>
</file>