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32" w:rsidRPr="00161656" w:rsidRDefault="003D6032" w:rsidP="003D6032">
      <w:pPr>
        <w:jc w:val="center"/>
        <w:rPr>
          <w:sz w:val="28"/>
          <w:lang/>
        </w:rPr>
      </w:pPr>
      <w:r w:rsidRPr="00161656">
        <w:rPr>
          <w:sz w:val="28"/>
          <w:lang/>
        </w:rPr>
        <w:t>ГОУ СОШ «Школа Надомного обучения №367»</w:t>
      </w:r>
    </w:p>
    <w:p w:rsidR="003D6032" w:rsidRPr="00161656" w:rsidRDefault="003D6032" w:rsidP="003D6032">
      <w:pPr>
        <w:jc w:val="center"/>
        <w:rPr>
          <w:sz w:val="28"/>
          <w:lang/>
        </w:rPr>
      </w:pPr>
      <w:r w:rsidRPr="00161656">
        <w:rPr>
          <w:sz w:val="28"/>
          <w:lang/>
        </w:rPr>
        <w:t>Зеленоградского Административного Округа г. Москвы</w:t>
      </w:r>
    </w:p>
    <w:p w:rsidR="003D6032" w:rsidRPr="00161656" w:rsidRDefault="003D6032" w:rsidP="003D6032">
      <w:pPr>
        <w:rPr>
          <w:sz w:val="28"/>
        </w:rPr>
      </w:pPr>
    </w:p>
    <w:p w:rsidR="003D6032" w:rsidRPr="00161656" w:rsidRDefault="003D6032" w:rsidP="003D6032">
      <w:pPr>
        <w:rPr>
          <w:sz w:val="28"/>
        </w:rPr>
      </w:pPr>
    </w:p>
    <w:p w:rsidR="003D6032" w:rsidRPr="00161656" w:rsidRDefault="003D6032" w:rsidP="003D6032">
      <w:pPr>
        <w:rPr>
          <w:lang/>
        </w:rPr>
      </w:pPr>
    </w:p>
    <w:p w:rsidR="003D6032" w:rsidRPr="00161656" w:rsidRDefault="003D6032" w:rsidP="003D6032">
      <w:pPr>
        <w:rPr>
          <w:lang/>
        </w:rPr>
      </w:pPr>
    </w:p>
    <w:p w:rsidR="003D6032" w:rsidRPr="00161656" w:rsidRDefault="003D6032" w:rsidP="003D6032">
      <w:pPr>
        <w:rPr>
          <w:lang/>
        </w:rPr>
      </w:pPr>
    </w:p>
    <w:p w:rsidR="003D6032" w:rsidRPr="00161656" w:rsidRDefault="003D6032" w:rsidP="003D6032">
      <w:pPr>
        <w:rPr>
          <w:lang/>
        </w:rPr>
      </w:pPr>
    </w:p>
    <w:p w:rsidR="003D6032" w:rsidRPr="00161656" w:rsidRDefault="003D6032" w:rsidP="003D6032">
      <w:pPr>
        <w:rPr>
          <w:lang/>
        </w:rPr>
      </w:pPr>
    </w:p>
    <w:p w:rsidR="003D6032" w:rsidRPr="00161656" w:rsidRDefault="003D6032" w:rsidP="003D6032">
      <w:pPr>
        <w:rPr>
          <w:lang/>
        </w:rPr>
      </w:pPr>
    </w:p>
    <w:p w:rsidR="003D6032" w:rsidRPr="00161656" w:rsidRDefault="003D6032" w:rsidP="003D6032"/>
    <w:p w:rsidR="003D6032" w:rsidRPr="00161656" w:rsidRDefault="003D6032" w:rsidP="003D6032"/>
    <w:p w:rsidR="003D6032" w:rsidRPr="00161656" w:rsidRDefault="003D6032" w:rsidP="003D6032">
      <w:pPr>
        <w:rPr>
          <w:sz w:val="36"/>
        </w:rPr>
      </w:pPr>
    </w:p>
    <w:p w:rsidR="003D6032" w:rsidRPr="00161656" w:rsidRDefault="003D6032" w:rsidP="003D6032">
      <w:pPr>
        <w:jc w:val="center"/>
        <w:rPr>
          <w:b/>
          <w:bCs/>
          <w:sz w:val="44"/>
          <w:szCs w:val="32"/>
          <w:lang/>
        </w:rPr>
      </w:pPr>
      <w:r w:rsidRPr="00161656">
        <w:rPr>
          <w:b/>
          <w:bCs/>
          <w:sz w:val="44"/>
          <w:szCs w:val="32"/>
          <w:lang/>
        </w:rPr>
        <w:t>Исследовательская работа</w:t>
      </w:r>
    </w:p>
    <w:p w:rsidR="003D6032" w:rsidRPr="00161656" w:rsidRDefault="003D6032" w:rsidP="003D6032">
      <w:pPr>
        <w:jc w:val="center"/>
        <w:rPr>
          <w:sz w:val="36"/>
        </w:rPr>
      </w:pPr>
      <w:r w:rsidRPr="00161656">
        <w:rPr>
          <w:b/>
          <w:bCs/>
          <w:sz w:val="44"/>
          <w:szCs w:val="32"/>
          <w:lang/>
        </w:rPr>
        <w:t>"</w:t>
      </w:r>
      <w:r w:rsidR="005F0EFF" w:rsidRPr="00161656">
        <w:rPr>
          <w:b/>
          <w:bCs/>
          <w:sz w:val="44"/>
          <w:szCs w:val="32"/>
          <w:lang/>
        </w:rPr>
        <w:t>Вечно живая комедия дель арте</w:t>
      </w:r>
      <w:r w:rsidRPr="00161656">
        <w:rPr>
          <w:b/>
          <w:bCs/>
          <w:sz w:val="44"/>
          <w:szCs w:val="32"/>
          <w:lang/>
        </w:rPr>
        <w:t>"</w:t>
      </w:r>
    </w:p>
    <w:p w:rsidR="003D6032" w:rsidRPr="00161656" w:rsidRDefault="003D6032" w:rsidP="003D6032"/>
    <w:p w:rsidR="003D6032" w:rsidRPr="00161656" w:rsidRDefault="003D6032" w:rsidP="003D6032"/>
    <w:p w:rsidR="003D6032" w:rsidRPr="00161656" w:rsidRDefault="003D6032" w:rsidP="003D6032"/>
    <w:p w:rsidR="003D6032" w:rsidRPr="00161656" w:rsidRDefault="003D6032" w:rsidP="003D6032"/>
    <w:p w:rsidR="003D6032" w:rsidRPr="00161656" w:rsidRDefault="003D6032" w:rsidP="003D6032"/>
    <w:p w:rsidR="003D6032" w:rsidRPr="00161656" w:rsidRDefault="003D6032" w:rsidP="003D6032"/>
    <w:p w:rsidR="003D6032" w:rsidRPr="00161656" w:rsidRDefault="003D6032" w:rsidP="003D6032"/>
    <w:p w:rsidR="003D6032" w:rsidRPr="00161656" w:rsidRDefault="003D6032" w:rsidP="003D6032">
      <w:pPr>
        <w:jc w:val="right"/>
        <w:rPr>
          <w:sz w:val="28"/>
          <w:szCs w:val="28"/>
          <w:lang/>
        </w:rPr>
      </w:pPr>
    </w:p>
    <w:p w:rsidR="003D6032" w:rsidRPr="00161656" w:rsidRDefault="003D6032" w:rsidP="003D6032">
      <w:pPr>
        <w:jc w:val="right"/>
        <w:rPr>
          <w:sz w:val="28"/>
          <w:szCs w:val="28"/>
          <w:lang/>
        </w:rPr>
      </w:pPr>
      <w:r w:rsidRPr="00161656">
        <w:rPr>
          <w:sz w:val="28"/>
          <w:szCs w:val="28"/>
          <w:lang/>
        </w:rPr>
        <w:t xml:space="preserve">Автор работы  </w:t>
      </w:r>
    </w:p>
    <w:p w:rsidR="003D6032" w:rsidRPr="00161656" w:rsidRDefault="003D6032" w:rsidP="003D6032">
      <w:pPr>
        <w:jc w:val="right"/>
        <w:rPr>
          <w:sz w:val="28"/>
          <w:szCs w:val="28"/>
          <w:lang/>
        </w:rPr>
      </w:pPr>
      <w:r w:rsidRPr="00161656">
        <w:rPr>
          <w:sz w:val="28"/>
          <w:szCs w:val="28"/>
          <w:lang/>
        </w:rPr>
        <w:t xml:space="preserve">ученик </w:t>
      </w:r>
      <w:r w:rsidR="00CB3C2D" w:rsidRPr="00161656">
        <w:rPr>
          <w:sz w:val="28"/>
          <w:szCs w:val="28"/>
          <w:lang/>
        </w:rPr>
        <w:t>8</w:t>
      </w:r>
      <w:r w:rsidRPr="00161656">
        <w:rPr>
          <w:sz w:val="28"/>
          <w:szCs w:val="28"/>
          <w:lang/>
        </w:rPr>
        <w:t xml:space="preserve"> класса</w:t>
      </w:r>
    </w:p>
    <w:p w:rsidR="003D6032" w:rsidRPr="00161656" w:rsidRDefault="00CB3C2D" w:rsidP="003D6032">
      <w:pPr>
        <w:jc w:val="right"/>
        <w:rPr>
          <w:sz w:val="28"/>
          <w:szCs w:val="28"/>
          <w:lang/>
        </w:rPr>
      </w:pPr>
      <w:r w:rsidRPr="00161656">
        <w:rPr>
          <w:sz w:val="28"/>
          <w:szCs w:val="28"/>
          <w:lang/>
        </w:rPr>
        <w:t>Чирков Андрей</w:t>
      </w:r>
    </w:p>
    <w:p w:rsidR="003D6032" w:rsidRPr="00161656" w:rsidRDefault="003D6032" w:rsidP="003D6032">
      <w:pPr>
        <w:rPr>
          <w:sz w:val="28"/>
          <w:szCs w:val="28"/>
          <w:lang/>
        </w:rPr>
      </w:pPr>
    </w:p>
    <w:p w:rsidR="003D6032" w:rsidRPr="00161656" w:rsidRDefault="003D6032" w:rsidP="003D6032">
      <w:pPr>
        <w:jc w:val="right"/>
        <w:rPr>
          <w:sz w:val="28"/>
          <w:szCs w:val="28"/>
          <w:lang/>
        </w:rPr>
      </w:pPr>
      <w:r w:rsidRPr="00161656">
        <w:rPr>
          <w:sz w:val="28"/>
          <w:szCs w:val="28"/>
          <w:lang/>
        </w:rPr>
        <w:t xml:space="preserve">Руководитель </w:t>
      </w:r>
    </w:p>
    <w:p w:rsidR="003D6032" w:rsidRPr="00161656" w:rsidRDefault="003D6032" w:rsidP="003D6032">
      <w:pPr>
        <w:jc w:val="right"/>
        <w:rPr>
          <w:sz w:val="28"/>
          <w:szCs w:val="28"/>
          <w:lang/>
        </w:rPr>
      </w:pPr>
      <w:r w:rsidRPr="00161656">
        <w:rPr>
          <w:sz w:val="28"/>
          <w:szCs w:val="28"/>
          <w:lang/>
        </w:rPr>
        <w:t xml:space="preserve"> учитель музыки и МХК</w:t>
      </w:r>
    </w:p>
    <w:p w:rsidR="003D6032" w:rsidRPr="00161656" w:rsidRDefault="003D6032" w:rsidP="003D6032">
      <w:pPr>
        <w:jc w:val="right"/>
        <w:rPr>
          <w:sz w:val="28"/>
          <w:szCs w:val="28"/>
          <w:lang/>
        </w:rPr>
      </w:pPr>
      <w:r w:rsidRPr="00161656">
        <w:rPr>
          <w:sz w:val="28"/>
          <w:szCs w:val="28"/>
          <w:lang/>
        </w:rPr>
        <w:t>Якимович Светлана Александровна</w:t>
      </w:r>
    </w:p>
    <w:p w:rsidR="003D6032" w:rsidRPr="00161656" w:rsidRDefault="003D6032" w:rsidP="003D6032">
      <w:pPr>
        <w:jc w:val="right"/>
        <w:rPr>
          <w:sz w:val="28"/>
          <w:szCs w:val="28"/>
          <w:lang/>
        </w:rPr>
      </w:pPr>
    </w:p>
    <w:p w:rsidR="003D6032" w:rsidRPr="00161656" w:rsidRDefault="003D6032" w:rsidP="003D6032">
      <w:pPr>
        <w:rPr>
          <w:sz w:val="28"/>
          <w:szCs w:val="28"/>
        </w:rPr>
      </w:pPr>
    </w:p>
    <w:p w:rsidR="003D6032" w:rsidRPr="00161656" w:rsidRDefault="003D6032" w:rsidP="003D6032">
      <w:pPr>
        <w:rPr>
          <w:sz w:val="28"/>
          <w:szCs w:val="28"/>
        </w:rPr>
      </w:pPr>
    </w:p>
    <w:p w:rsidR="003D6032" w:rsidRPr="00161656" w:rsidRDefault="003D6032" w:rsidP="003D6032">
      <w:pPr>
        <w:rPr>
          <w:sz w:val="28"/>
          <w:szCs w:val="28"/>
        </w:rPr>
      </w:pPr>
    </w:p>
    <w:p w:rsidR="003D6032" w:rsidRPr="00161656" w:rsidRDefault="003D6032" w:rsidP="003D6032">
      <w:pPr>
        <w:rPr>
          <w:sz w:val="28"/>
          <w:szCs w:val="28"/>
        </w:rPr>
      </w:pPr>
    </w:p>
    <w:p w:rsidR="003D6032" w:rsidRPr="00161656" w:rsidRDefault="003D6032" w:rsidP="003D6032">
      <w:pPr>
        <w:rPr>
          <w:sz w:val="28"/>
          <w:szCs w:val="28"/>
        </w:rPr>
      </w:pPr>
    </w:p>
    <w:p w:rsidR="003D6032" w:rsidRPr="00161656" w:rsidRDefault="003D6032" w:rsidP="003D6032">
      <w:pPr>
        <w:rPr>
          <w:sz w:val="28"/>
          <w:szCs w:val="28"/>
        </w:rPr>
      </w:pPr>
    </w:p>
    <w:p w:rsidR="003D6032" w:rsidRPr="00161656" w:rsidRDefault="003D6032" w:rsidP="003D6032">
      <w:pPr>
        <w:rPr>
          <w:sz w:val="28"/>
          <w:szCs w:val="28"/>
        </w:rPr>
      </w:pPr>
    </w:p>
    <w:p w:rsidR="003D6032" w:rsidRPr="00161656" w:rsidRDefault="003D6032" w:rsidP="003D6032">
      <w:pPr>
        <w:rPr>
          <w:sz w:val="28"/>
          <w:szCs w:val="28"/>
        </w:rPr>
      </w:pPr>
    </w:p>
    <w:p w:rsidR="003D6032" w:rsidRPr="00161656" w:rsidRDefault="003D6032" w:rsidP="003D6032">
      <w:pPr>
        <w:rPr>
          <w:sz w:val="28"/>
          <w:szCs w:val="28"/>
        </w:rPr>
      </w:pPr>
    </w:p>
    <w:p w:rsidR="00BF1783" w:rsidRDefault="00BF1783" w:rsidP="003D6032">
      <w:pPr>
        <w:rPr>
          <w:sz w:val="28"/>
          <w:szCs w:val="28"/>
        </w:rPr>
      </w:pPr>
    </w:p>
    <w:p w:rsidR="00A00DD3" w:rsidRPr="00161656" w:rsidRDefault="00A00DD3" w:rsidP="003D6032">
      <w:pPr>
        <w:rPr>
          <w:sz w:val="28"/>
          <w:szCs w:val="28"/>
        </w:rPr>
      </w:pPr>
    </w:p>
    <w:p w:rsidR="003D6032" w:rsidRPr="00161656" w:rsidRDefault="003D6032" w:rsidP="003D6032">
      <w:pPr>
        <w:rPr>
          <w:sz w:val="28"/>
          <w:szCs w:val="28"/>
        </w:rPr>
      </w:pPr>
    </w:p>
    <w:p w:rsidR="00BF1783" w:rsidRPr="00161656" w:rsidRDefault="00BF1783" w:rsidP="003D6032">
      <w:pPr>
        <w:rPr>
          <w:sz w:val="28"/>
          <w:szCs w:val="28"/>
        </w:rPr>
      </w:pPr>
    </w:p>
    <w:p w:rsidR="003D6032" w:rsidRPr="00161656" w:rsidRDefault="003D6032" w:rsidP="003D6032">
      <w:pPr>
        <w:jc w:val="center"/>
        <w:rPr>
          <w:sz w:val="28"/>
          <w:szCs w:val="28"/>
          <w:lang/>
        </w:rPr>
      </w:pPr>
      <w:r w:rsidRPr="00161656">
        <w:rPr>
          <w:sz w:val="28"/>
          <w:szCs w:val="28"/>
          <w:lang/>
        </w:rPr>
        <w:t>г. Москва</w:t>
      </w:r>
    </w:p>
    <w:p w:rsidR="00A00DD3" w:rsidRPr="00A00DD3" w:rsidRDefault="003D6032" w:rsidP="00A00DD3">
      <w:pPr>
        <w:jc w:val="center"/>
        <w:rPr>
          <w:sz w:val="28"/>
          <w:szCs w:val="28"/>
          <w:lang/>
        </w:rPr>
      </w:pPr>
      <w:r w:rsidRPr="00161656">
        <w:rPr>
          <w:sz w:val="28"/>
          <w:szCs w:val="28"/>
          <w:lang/>
        </w:rPr>
        <w:t>2012</w:t>
      </w:r>
    </w:p>
    <w:p w:rsidR="00CC767A" w:rsidRPr="00A00DD3" w:rsidRDefault="00CC767A" w:rsidP="00D805B2">
      <w:pPr>
        <w:spacing w:line="360" w:lineRule="auto"/>
        <w:jc w:val="center"/>
        <w:rPr>
          <w:b/>
          <w:sz w:val="36"/>
        </w:rPr>
      </w:pPr>
      <w:r w:rsidRPr="00A00DD3">
        <w:rPr>
          <w:b/>
          <w:sz w:val="28"/>
        </w:rPr>
        <w:lastRenderedPageBreak/>
        <w:t>Содержание</w:t>
      </w:r>
    </w:p>
    <w:p w:rsidR="00CC767A" w:rsidRPr="00161656" w:rsidRDefault="00CC767A" w:rsidP="00D805B2">
      <w:pPr>
        <w:spacing w:line="360" w:lineRule="auto"/>
        <w:rPr>
          <w:b/>
        </w:rPr>
      </w:pPr>
    </w:p>
    <w:p w:rsidR="00CC767A" w:rsidRPr="00161656" w:rsidRDefault="00CC767A" w:rsidP="00D805B2">
      <w:pPr>
        <w:spacing w:line="360" w:lineRule="auto"/>
        <w:ind w:left="825" w:hanging="825"/>
        <w:rPr>
          <w:b/>
        </w:rPr>
      </w:pPr>
      <w:r w:rsidRPr="00161656">
        <w:rPr>
          <w:b/>
          <w:lang w:val="en-US"/>
        </w:rPr>
        <w:t>I</w:t>
      </w:r>
      <w:r w:rsidRPr="00161656">
        <w:rPr>
          <w:b/>
        </w:rPr>
        <w:t>. Введение</w:t>
      </w:r>
      <w:bookmarkStart w:id="0" w:name="_GoBack"/>
      <w:r w:rsidRPr="00161656">
        <w:rPr>
          <w:b/>
        </w:rPr>
        <w:t xml:space="preserve"> .</w:t>
      </w:r>
      <w:bookmarkEnd w:id="0"/>
      <w:r w:rsidRPr="00161656">
        <w:rPr>
          <w:b/>
        </w:rPr>
        <w:t xml:space="preserve"> . . . . . . . . . . . . . . . . . . . . . . . . . . . . . . . . . . . . . . . . . . . . . . . . . . . . . . . . . . . . . . .</w:t>
      </w:r>
      <w:r w:rsidR="00D760FB" w:rsidRPr="00161656">
        <w:rPr>
          <w:b/>
        </w:rPr>
        <w:t xml:space="preserve"> . </w:t>
      </w:r>
      <w:r w:rsidRPr="00161656">
        <w:rPr>
          <w:b/>
        </w:rPr>
        <w:t>3</w:t>
      </w:r>
    </w:p>
    <w:p w:rsidR="00CC767A" w:rsidRPr="00161656" w:rsidRDefault="00CC767A" w:rsidP="00D805B2">
      <w:pPr>
        <w:spacing w:line="360" w:lineRule="auto"/>
        <w:rPr>
          <w:b/>
        </w:rPr>
      </w:pPr>
      <w:r w:rsidRPr="00161656">
        <w:rPr>
          <w:b/>
          <w:lang w:val="en-US"/>
        </w:rPr>
        <w:t>II</w:t>
      </w:r>
      <w:r w:rsidRPr="00161656">
        <w:rPr>
          <w:b/>
        </w:rPr>
        <w:t>. Основная часть</w:t>
      </w:r>
    </w:p>
    <w:p w:rsidR="00CC767A" w:rsidRPr="00161656" w:rsidRDefault="00CC767A" w:rsidP="00D805B2">
      <w:pPr>
        <w:spacing w:line="360" w:lineRule="auto"/>
        <w:rPr>
          <w:b/>
        </w:rPr>
      </w:pPr>
      <w:r w:rsidRPr="00161656">
        <w:rPr>
          <w:b/>
        </w:rPr>
        <w:t xml:space="preserve">  1)</w:t>
      </w:r>
      <w:r w:rsidR="008C0832" w:rsidRPr="00161656">
        <w:rPr>
          <w:b/>
        </w:rPr>
        <w:t xml:space="preserve"> </w:t>
      </w:r>
      <w:r w:rsidRPr="00161656">
        <w:rPr>
          <w:b/>
        </w:rPr>
        <w:t>Комедия дель арте эпохи Возрождения . . . . . . . . . . . . . . . . . .</w:t>
      </w:r>
      <w:r w:rsidR="00CE06DF">
        <w:rPr>
          <w:b/>
        </w:rPr>
        <w:t xml:space="preserve"> . . . . . . . . . . . . . . .</w:t>
      </w:r>
      <w:r w:rsidRPr="00161656">
        <w:rPr>
          <w:b/>
        </w:rPr>
        <w:t xml:space="preserve"> . . . . </w:t>
      </w:r>
      <w:r w:rsidR="008C0832" w:rsidRPr="00161656">
        <w:rPr>
          <w:b/>
        </w:rPr>
        <w:t>4</w:t>
      </w:r>
      <w:r w:rsidRPr="00161656">
        <w:rPr>
          <w:b/>
        </w:rPr>
        <w:t xml:space="preserve"> </w:t>
      </w:r>
    </w:p>
    <w:p w:rsidR="00CC767A" w:rsidRPr="00161656" w:rsidRDefault="00CC767A" w:rsidP="00D805B2">
      <w:pPr>
        <w:spacing w:line="360" w:lineRule="auto"/>
        <w:rPr>
          <w:b/>
        </w:rPr>
      </w:pPr>
      <w:r w:rsidRPr="00161656">
        <w:rPr>
          <w:b/>
        </w:rPr>
        <w:t xml:space="preserve">  2) Реформа Карло Гольдони . . . . . . . . . . . . . . . . . . . . . . . . . . . </w:t>
      </w:r>
      <w:r w:rsidR="00CE06DF">
        <w:rPr>
          <w:b/>
        </w:rPr>
        <w:t>. . . . . . . . . . . . . . . .</w:t>
      </w:r>
      <w:r w:rsidRPr="00161656">
        <w:rPr>
          <w:b/>
        </w:rPr>
        <w:t>. . . . . . .</w:t>
      </w:r>
      <w:r w:rsidR="00346FAE" w:rsidRPr="00161656">
        <w:rPr>
          <w:b/>
        </w:rPr>
        <w:t>7</w:t>
      </w:r>
    </w:p>
    <w:p w:rsidR="00CC767A" w:rsidRPr="00161656" w:rsidRDefault="00CC767A" w:rsidP="00D805B2">
      <w:pPr>
        <w:spacing w:line="360" w:lineRule="auto"/>
        <w:rPr>
          <w:b/>
        </w:rPr>
      </w:pPr>
      <w:r w:rsidRPr="00161656">
        <w:rPr>
          <w:b/>
        </w:rPr>
        <w:t xml:space="preserve">  3)</w:t>
      </w:r>
      <w:r w:rsidR="008C0832" w:rsidRPr="00161656">
        <w:rPr>
          <w:b/>
        </w:rPr>
        <w:t xml:space="preserve"> </w:t>
      </w:r>
      <w:r w:rsidRPr="00161656">
        <w:rPr>
          <w:b/>
        </w:rPr>
        <w:t xml:space="preserve">Блоковский «Балаганчик» в постановке В.Мейерхольда . . . . . </w:t>
      </w:r>
      <w:r w:rsidR="00CE06DF">
        <w:rPr>
          <w:b/>
        </w:rPr>
        <w:t xml:space="preserve">. . . . . . . . . . </w:t>
      </w:r>
      <w:r w:rsidR="0076172F" w:rsidRPr="00161656">
        <w:rPr>
          <w:b/>
        </w:rPr>
        <w:t xml:space="preserve"> . . . . .</w:t>
      </w:r>
      <w:r w:rsidR="008C0832" w:rsidRPr="00161656">
        <w:rPr>
          <w:b/>
        </w:rPr>
        <w:t xml:space="preserve"> </w:t>
      </w:r>
      <w:r w:rsidR="0076172F" w:rsidRPr="00161656">
        <w:rPr>
          <w:b/>
        </w:rPr>
        <w:t>11</w:t>
      </w:r>
    </w:p>
    <w:p w:rsidR="00CC767A" w:rsidRPr="00161656" w:rsidRDefault="00CC767A" w:rsidP="00D805B2">
      <w:pPr>
        <w:spacing w:line="360" w:lineRule="auto"/>
        <w:rPr>
          <w:b/>
        </w:rPr>
      </w:pPr>
      <w:r w:rsidRPr="00161656">
        <w:rPr>
          <w:b/>
        </w:rPr>
        <w:t xml:space="preserve">  4)</w:t>
      </w:r>
      <w:r w:rsidR="008C0832" w:rsidRPr="00161656">
        <w:rPr>
          <w:b/>
        </w:rPr>
        <w:t xml:space="preserve"> </w:t>
      </w:r>
      <w:r w:rsidRPr="00161656">
        <w:rPr>
          <w:b/>
        </w:rPr>
        <w:t xml:space="preserve">Современная комедия Дель Арте . . . . . . . . . . . . . . . . . . . . </w:t>
      </w:r>
      <w:r w:rsidR="00CE06DF">
        <w:rPr>
          <w:b/>
        </w:rPr>
        <w:t>. . . . . . . . . . . . . . . .</w:t>
      </w:r>
      <w:r w:rsidRPr="00161656">
        <w:rPr>
          <w:b/>
        </w:rPr>
        <w:t xml:space="preserve">. . . . . . </w:t>
      </w:r>
      <w:r w:rsidR="008B05D3" w:rsidRPr="00161656">
        <w:rPr>
          <w:b/>
        </w:rPr>
        <w:t>16</w:t>
      </w:r>
    </w:p>
    <w:p w:rsidR="00CC767A" w:rsidRPr="00161656" w:rsidRDefault="00CC767A" w:rsidP="00D805B2">
      <w:pPr>
        <w:spacing w:line="360" w:lineRule="auto"/>
        <w:rPr>
          <w:b/>
        </w:rPr>
      </w:pPr>
      <w:r w:rsidRPr="00161656">
        <w:rPr>
          <w:b/>
          <w:lang w:val="en-US"/>
        </w:rPr>
        <w:t>III</w:t>
      </w:r>
      <w:r w:rsidRPr="00161656">
        <w:rPr>
          <w:b/>
        </w:rPr>
        <w:t>.</w:t>
      </w:r>
      <w:r w:rsidR="008C0832" w:rsidRPr="00161656">
        <w:rPr>
          <w:b/>
        </w:rPr>
        <w:t xml:space="preserve"> </w:t>
      </w:r>
      <w:r w:rsidR="00441856">
        <w:rPr>
          <w:b/>
        </w:rPr>
        <w:t>Заключение</w:t>
      </w:r>
      <w:r w:rsidRPr="00161656">
        <w:rPr>
          <w:b/>
        </w:rPr>
        <w:t xml:space="preserve"> . . . . . . . . . . . . . . . . . . . . . . . . . . . . . . . . . . . . . . </w:t>
      </w:r>
      <w:r w:rsidR="00CE06DF">
        <w:rPr>
          <w:b/>
        </w:rPr>
        <w:t>. . . . .</w:t>
      </w:r>
      <w:r w:rsidR="00441856">
        <w:rPr>
          <w:b/>
        </w:rPr>
        <w:t>.</w:t>
      </w:r>
      <w:r w:rsidR="00CE06DF">
        <w:rPr>
          <w:b/>
        </w:rPr>
        <w:t xml:space="preserve"> . . . . . </w:t>
      </w:r>
      <w:r w:rsidR="00441856">
        <w:rPr>
          <w:b/>
        </w:rPr>
        <w:t>.</w:t>
      </w:r>
      <w:r w:rsidR="00CE06DF">
        <w:rPr>
          <w:b/>
        </w:rPr>
        <w:t>. . . . . .</w:t>
      </w:r>
      <w:r w:rsidRPr="00161656">
        <w:rPr>
          <w:b/>
        </w:rPr>
        <w:t xml:space="preserve">. . . . . </w:t>
      </w:r>
      <w:r w:rsidR="00441856">
        <w:rPr>
          <w:b/>
        </w:rPr>
        <w:t xml:space="preserve">. </w:t>
      </w:r>
      <w:r w:rsidR="008762B7" w:rsidRPr="00161656">
        <w:rPr>
          <w:b/>
        </w:rPr>
        <w:t>19</w:t>
      </w:r>
    </w:p>
    <w:p w:rsidR="00CC767A" w:rsidRPr="00161656" w:rsidRDefault="00CC767A" w:rsidP="00D805B2">
      <w:pPr>
        <w:spacing w:line="360" w:lineRule="auto"/>
        <w:rPr>
          <w:b/>
        </w:rPr>
      </w:pPr>
      <w:r w:rsidRPr="00161656">
        <w:rPr>
          <w:b/>
          <w:lang w:val="en-US"/>
        </w:rPr>
        <w:t>IV</w:t>
      </w:r>
      <w:r w:rsidRPr="00161656">
        <w:rPr>
          <w:b/>
        </w:rPr>
        <w:t>.</w:t>
      </w:r>
      <w:r w:rsidR="008C0832" w:rsidRPr="00161656">
        <w:rPr>
          <w:b/>
        </w:rPr>
        <w:t xml:space="preserve"> </w:t>
      </w:r>
      <w:r w:rsidRPr="00161656">
        <w:rPr>
          <w:b/>
        </w:rPr>
        <w:t xml:space="preserve">Список литературы . . . . . . . . . . . . . . . . . . . . . . . . . . . . . . . . . . . . . . . . . . . . . </w:t>
      </w:r>
      <w:r w:rsidR="00164F81">
        <w:rPr>
          <w:b/>
        </w:rPr>
        <w:t>.</w:t>
      </w:r>
      <w:r w:rsidRPr="00161656">
        <w:rPr>
          <w:b/>
        </w:rPr>
        <w:t xml:space="preserve">. . . . . . . . </w:t>
      </w:r>
      <w:r w:rsidR="008762B7" w:rsidRPr="00161656">
        <w:rPr>
          <w:b/>
        </w:rPr>
        <w:t>21</w:t>
      </w:r>
    </w:p>
    <w:p w:rsidR="00CC767A" w:rsidRPr="00161656" w:rsidRDefault="00CC767A" w:rsidP="00D805B2">
      <w:pPr>
        <w:pStyle w:val="1"/>
        <w:spacing w:before="120" w:beforeAutospacing="0" w:after="120" w:afterAutospacing="0" w:line="360" w:lineRule="auto"/>
        <w:ind w:left="-709"/>
        <w:rPr>
          <w:sz w:val="24"/>
          <w:szCs w:val="24"/>
        </w:rPr>
      </w:pPr>
    </w:p>
    <w:p w:rsidR="00CC767A" w:rsidRPr="00161656" w:rsidRDefault="00CC767A" w:rsidP="00D805B2">
      <w:pPr>
        <w:pStyle w:val="1"/>
        <w:spacing w:before="120" w:beforeAutospacing="0" w:after="120" w:afterAutospacing="0" w:line="360" w:lineRule="auto"/>
        <w:ind w:left="-709"/>
        <w:rPr>
          <w:sz w:val="24"/>
          <w:szCs w:val="24"/>
        </w:rPr>
      </w:pPr>
    </w:p>
    <w:p w:rsidR="00CC767A" w:rsidRPr="00161656" w:rsidRDefault="00CC767A" w:rsidP="00D805B2">
      <w:pPr>
        <w:pStyle w:val="1"/>
        <w:spacing w:before="120" w:beforeAutospacing="0" w:after="120" w:afterAutospacing="0" w:line="360" w:lineRule="auto"/>
        <w:ind w:left="-709"/>
        <w:rPr>
          <w:sz w:val="24"/>
          <w:szCs w:val="24"/>
        </w:rPr>
      </w:pPr>
    </w:p>
    <w:p w:rsidR="00CC767A" w:rsidRPr="00161656" w:rsidRDefault="00CC767A" w:rsidP="00D805B2">
      <w:pPr>
        <w:pStyle w:val="1"/>
        <w:spacing w:before="120" w:beforeAutospacing="0" w:after="120" w:afterAutospacing="0" w:line="360" w:lineRule="auto"/>
        <w:ind w:left="-709"/>
        <w:rPr>
          <w:sz w:val="24"/>
          <w:szCs w:val="24"/>
        </w:rPr>
      </w:pPr>
    </w:p>
    <w:p w:rsidR="00CC767A" w:rsidRPr="00161656" w:rsidRDefault="00CC767A" w:rsidP="00D805B2">
      <w:pPr>
        <w:pStyle w:val="1"/>
        <w:spacing w:before="120" w:beforeAutospacing="0" w:after="120" w:afterAutospacing="0" w:line="360" w:lineRule="auto"/>
        <w:ind w:left="-709"/>
        <w:rPr>
          <w:sz w:val="24"/>
          <w:szCs w:val="24"/>
        </w:rPr>
      </w:pPr>
    </w:p>
    <w:p w:rsidR="00CC767A" w:rsidRPr="00161656" w:rsidRDefault="00CC767A" w:rsidP="00D805B2">
      <w:pPr>
        <w:pStyle w:val="1"/>
        <w:spacing w:before="120" w:beforeAutospacing="0" w:after="120" w:afterAutospacing="0" w:line="360" w:lineRule="auto"/>
        <w:ind w:left="-709"/>
        <w:rPr>
          <w:sz w:val="24"/>
          <w:szCs w:val="24"/>
        </w:rPr>
      </w:pPr>
    </w:p>
    <w:p w:rsidR="00CC767A" w:rsidRPr="00161656" w:rsidRDefault="00CC767A" w:rsidP="00D805B2">
      <w:pPr>
        <w:pStyle w:val="1"/>
        <w:spacing w:before="120" w:beforeAutospacing="0" w:after="120" w:afterAutospacing="0" w:line="360" w:lineRule="auto"/>
        <w:ind w:left="-709"/>
        <w:rPr>
          <w:sz w:val="24"/>
          <w:szCs w:val="24"/>
        </w:rPr>
      </w:pPr>
    </w:p>
    <w:p w:rsidR="00CC767A" w:rsidRPr="00161656" w:rsidRDefault="00CC767A" w:rsidP="00D805B2">
      <w:pPr>
        <w:pStyle w:val="1"/>
        <w:spacing w:before="120" w:beforeAutospacing="0" w:after="120" w:afterAutospacing="0" w:line="360" w:lineRule="auto"/>
        <w:ind w:left="-709"/>
        <w:rPr>
          <w:sz w:val="24"/>
          <w:szCs w:val="24"/>
        </w:rPr>
      </w:pPr>
    </w:p>
    <w:p w:rsidR="00CC767A" w:rsidRPr="00161656" w:rsidRDefault="00CC767A" w:rsidP="00D805B2">
      <w:pPr>
        <w:pStyle w:val="1"/>
        <w:spacing w:before="120" w:beforeAutospacing="0" w:after="120" w:afterAutospacing="0" w:line="360" w:lineRule="auto"/>
        <w:ind w:left="-709"/>
        <w:rPr>
          <w:sz w:val="24"/>
          <w:szCs w:val="24"/>
        </w:rPr>
      </w:pPr>
    </w:p>
    <w:p w:rsidR="00CC767A" w:rsidRPr="00161656" w:rsidRDefault="00CC767A" w:rsidP="00D805B2">
      <w:pPr>
        <w:pStyle w:val="1"/>
        <w:spacing w:before="120" w:beforeAutospacing="0" w:after="120" w:afterAutospacing="0" w:line="360" w:lineRule="auto"/>
        <w:ind w:left="-709"/>
        <w:rPr>
          <w:sz w:val="24"/>
          <w:szCs w:val="24"/>
        </w:rPr>
      </w:pPr>
    </w:p>
    <w:p w:rsidR="00CC767A" w:rsidRPr="00161656" w:rsidRDefault="00CC767A" w:rsidP="00D805B2">
      <w:pPr>
        <w:pStyle w:val="1"/>
        <w:spacing w:before="120" w:beforeAutospacing="0" w:after="120" w:afterAutospacing="0" w:line="360" w:lineRule="auto"/>
        <w:ind w:left="-709"/>
        <w:rPr>
          <w:sz w:val="24"/>
          <w:szCs w:val="24"/>
        </w:rPr>
      </w:pPr>
    </w:p>
    <w:p w:rsidR="00CC767A" w:rsidRPr="00161656" w:rsidRDefault="00CC767A" w:rsidP="00D805B2">
      <w:pPr>
        <w:pStyle w:val="1"/>
        <w:spacing w:before="120" w:beforeAutospacing="0" w:after="120" w:afterAutospacing="0" w:line="360" w:lineRule="auto"/>
        <w:ind w:left="-709"/>
        <w:rPr>
          <w:sz w:val="24"/>
          <w:szCs w:val="24"/>
        </w:rPr>
      </w:pPr>
    </w:p>
    <w:p w:rsidR="00CC767A" w:rsidRPr="00161656" w:rsidRDefault="00CC767A" w:rsidP="00D805B2">
      <w:pPr>
        <w:pStyle w:val="1"/>
        <w:spacing w:before="120" w:beforeAutospacing="0" w:after="120" w:afterAutospacing="0" w:line="360" w:lineRule="auto"/>
        <w:ind w:left="-709"/>
        <w:rPr>
          <w:sz w:val="24"/>
          <w:szCs w:val="24"/>
        </w:rPr>
      </w:pPr>
    </w:p>
    <w:p w:rsidR="00CC767A" w:rsidRPr="00161656" w:rsidRDefault="00CC767A" w:rsidP="00D805B2">
      <w:pPr>
        <w:pStyle w:val="1"/>
        <w:spacing w:before="120" w:beforeAutospacing="0" w:after="120" w:afterAutospacing="0" w:line="360" w:lineRule="auto"/>
        <w:ind w:left="-709"/>
        <w:rPr>
          <w:sz w:val="24"/>
          <w:szCs w:val="24"/>
        </w:rPr>
      </w:pPr>
    </w:p>
    <w:p w:rsidR="00CC767A" w:rsidRPr="00161656" w:rsidRDefault="00CC767A" w:rsidP="00D805B2">
      <w:pPr>
        <w:pStyle w:val="1"/>
        <w:spacing w:before="120" w:beforeAutospacing="0" w:after="120" w:afterAutospacing="0" w:line="360" w:lineRule="auto"/>
        <w:ind w:left="-709"/>
        <w:rPr>
          <w:sz w:val="24"/>
          <w:szCs w:val="24"/>
        </w:rPr>
      </w:pPr>
    </w:p>
    <w:p w:rsidR="00CC767A" w:rsidRPr="00161656" w:rsidRDefault="00CC767A" w:rsidP="00D805B2">
      <w:pPr>
        <w:pStyle w:val="1"/>
        <w:spacing w:before="120" w:beforeAutospacing="0" w:after="120" w:afterAutospacing="0" w:line="360" w:lineRule="auto"/>
        <w:ind w:left="-709"/>
        <w:rPr>
          <w:sz w:val="24"/>
          <w:szCs w:val="24"/>
        </w:rPr>
      </w:pPr>
    </w:p>
    <w:p w:rsidR="00CC767A" w:rsidRPr="00161656" w:rsidRDefault="00CC767A" w:rsidP="00D805B2">
      <w:pPr>
        <w:pStyle w:val="1"/>
        <w:spacing w:before="120" w:beforeAutospacing="0" w:after="120" w:afterAutospacing="0" w:line="360" w:lineRule="auto"/>
        <w:ind w:left="-709"/>
        <w:rPr>
          <w:sz w:val="24"/>
          <w:szCs w:val="24"/>
        </w:rPr>
      </w:pPr>
    </w:p>
    <w:p w:rsidR="00CC767A" w:rsidRPr="00161656" w:rsidRDefault="00CC767A" w:rsidP="00D805B2">
      <w:pPr>
        <w:pStyle w:val="1"/>
        <w:spacing w:before="120" w:beforeAutospacing="0" w:after="120" w:afterAutospacing="0" w:line="360" w:lineRule="auto"/>
        <w:ind w:left="-709"/>
        <w:rPr>
          <w:sz w:val="24"/>
          <w:szCs w:val="24"/>
        </w:rPr>
      </w:pPr>
    </w:p>
    <w:p w:rsidR="00CC767A" w:rsidRPr="00161656" w:rsidRDefault="00CC767A" w:rsidP="00D805B2">
      <w:pPr>
        <w:pStyle w:val="1"/>
        <w:spacing w:before="120" w:beforeAutospacing="0" w:after="120" w:afterAutospacing="0" w:line="360" w:lineRule="auto"/>
        <w:ind w:left="-709"/>
        <w:rPr>
          <w:sz w:val="24"/>
          <w:szCs w:val="24"/>
        </w:rPr>
      </w:pPr>
    </w:p>
    <w:p w:rsidR="000B3231" w:rsidRPr="00161656" w:rsidRDefault="00B7147B" w:rsidP="00D805B2">
      <w:pPr>
        <w:pStyle w:val="1"/>
        <w:spacing w:before="120" w:beforeAutospacing="0" w:after="120" w:afterAutospacing="0" w:line="360" w:lineRule="auto"/>
        <w:rPr>
          <w:sz w:val="24"/>
          <w:szCs w:val="24"/>
        </w:rPr>
      </w:pPr>
      <w:r w:rsidRPr="00161656">
        <w:rPr>
          <w:sz w:val="24"/>
          <w:szCs w:val="24"/>
        </w:rPr>
        <w:lastRenderedPageBreak/>
        <w:t xml:space="preserve">                                                                   </w:t>
      </w:r>
      <w:r w:rsidRPr="0015114D">
        <w:rPr>
          <w:sz w:val="28"/>
          <w:szCs w:val="24"/>
        </w:rPr>
        <w:t>Введение</w:t>
      </w:r>
    </w:p>
    <w:p w:rsidR="00857943" w:rsidRPr="00161656" w:rsidRDefault="00857943" w:rsidP="00857943">
      <w:pPr>
        <w:spacing w:line="360" w:lineRule="auto"/>
        <w:jc w:val="center"/>
      </w:pPr>
      <w:r w:rsidRPr="00161656">
        <w:rPr>
          <w:noProof/>
        </w:rPr>
        <w:drawing>
          <wp:inline distT="0" distB="0" distL="0" distR="0" wp14:anchorId="49E80563" wp14:editId="6523788F">
            <wp:extent cx="1571405" cy="1392865"/>
            <wp:effectExtent l="19050" t="0" r="0" b="0"/>
            <wp:docPr id="50" name="Рисунок 16" descr="108_LSN_WORKSHOP_011_1_17"/>
            <wp:cNvGraphicFramePr/>
            <a:graphic xmlns:a="http://schemas.openxmlformats.org/drawingml/2006/main">
              <a:graphicData uri="http://schemas.openxmlformats.org/drawingml/2006/picture">
                <pic:pic xmlns:pic="http://schemas.openxmlformats.org/drawingml/2006/picture">
                  <pic:nvPicPr>
                    <pic:cNvPr id="4099" name="Picture 5" descr="108_LSN_WORKSHOP_011_1_1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575088" cy="1396130"/>
                    </a:xfrm>
                    <a:prstGeom prst="rect">
                      <a:avLst/>
                    </a:prstGeom>
                    <a:noFill/>
                    <a:ln w="9525">
                      <a:noFill/>
                      <a:miter lim="800000"/>
                      <a:headEnd/>
                      <a:tailEnd/>
                    </a:ln>
                  </pic:spPr>
                </pic:pic>
              </a:graphicData>
            </a:graphic>
          </wp:inline>
        </w:drawing>
      </w:r>
      <w:r w:rsidRPr="00161656">
        <w:rPr>
          <w:noProof/>
        </w:rPr>
        <w:drawing>
          <wp:inline distT="0" distB="0" distL="0" distR="0" wp14:anchorId="1CD4FEBC" wp14:editId="323D44A5">
            <wp:extent cx="1424763" cy="1392864"/>
            <wp:effectExtent l="19050" t="0" r="3987" b="0"/>
            <wp:docPr id="51" name="Рисунок 17" descr="KDujardinsCommedia"/>
            <wp:cNvGraphicFramePr/>
            <a:graphic xmlns:a="http://schemas.openxmlformats.org/drawingml/2006/main">
              <a:graphicData uri="http://schemas.openxmlformats.org/drawingml/2006/picture">
                <pic:pic xmlns:pic="http://schemas.openxmlformats.org/drawingml/2006/picture">
                  <pic:nvPicPr>
                    <pic:cNvPr id="4100" name="Picture 6" descr="KDujardinsCommedia"/>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421109" cy="1389292"/>
                    </a:xfrm>
                    <a:prstGeom prst="rect">
                      <a:avLst/>
                    </a:prstGeom>
                    <a:noFill/>
                    <a:ln w="9525">
                      <a:noFill/>
                      <a:miter lim="800000"/>
                      <a:headEnd/>
                      <a:tailEnd/>
                    </a:ln>
                  </pic:spPr>
                </pic:pic>
              </a:graphicData>
            </a:graphic>
          </wp:inline>
        </w:drawing>
      </w:r>
      <w:r w:rsidRPr="00161656">
        <w:rPr>
          <w:noProof/>
        </w:rPr>
        <w:drawing>
          <wp:inline distT="0" distB="0" distL="0" distR="0" wp14:anchorId="737F3951" wp14:editId="72C6CE49">
            <wp:extent cx="1352550" cy="1392865"/>
            <wp:effectExtent l="19050" t="0" r="0" b="0"/>
            <wp:docPr id="52" name="Рисунок 18" descr="C:\Documents and Settings\stud\Рабочий стол\МХК1\image_9462.jpg"/>
            <wp:cNvGraphicFramePr/>
            <a:graphic xmlns:a="http://schemas.openxmlformats.org/drawingml/2006/main">
              <a:graphicData uri="http://schemas.openxmlformats.org/drawingml/2006/picture">
                <pic:pic xmlns:pic="http://schemas.openxmlformats.org/drawingml/2006/picture">
                  <pic:nvPicPr>
                    <pic:cNvPr id="4101" name="Picture 2" descr="C:\Documents and Settings\stud\Рабочий стол\МХК1\image_9462.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354367" cy="1394736"/>
                    </a:xfrm>
                    <a:prstGeom prst="rect">
                      <a:avLst/>
                    </a:prstGeom>
                    <a:noFill/>
                    <a:ln w="9525">
                      <a:noFill/>
                      <a:miter lim="800000"/>
                      <a:headEnd/>
                      <a:tailEnd/>
                    </a:ln>
                  </pic:spPr>
                </pic:pic>
              </a:graphicData>
            </a:graphic>
          </wp:inline>
        </w:drawing>
      </w:r>
      <w:r w:rsidRPr="00161656">
        <w:rPr>
          <w:noProof/>
        </w:rPr>
        <w:drawing>
          <wp:inline distT="0" distB="0" distL="0" distR="0" wp14:anchorId="4FE4BC15" wp14:editId="15104B52">
            <wp:extent cx="1278122" cy="1392865"/>
            <wp:effectExtent l="19050" t="0" r="0" b="0"/>
            <wp:docPr id="53" name="Рисунок 19" descr="Портрет"/>
            <wp:cNvGraphicFramePr/>
            <a:graphic xmlns:a="http://schemas.openxmlformats.org/drawingml/2006/main">
              <a:graphicData uri="http://schemas.openxmlformats.org/drawingml/2006/picture">
                <pic:pic xmlns:pic="http://schemas.openxmlformats.org/drawingml/2006/picture">
                  <pic:nvPicPr>
                    <pic:cNvPr id="4102" name="Picture 8" descr="Портрет"/>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278181" cy="1392929"/>
                    </a:xfrm>
                    <a:prstGeom prst="rect">
                      <a:avLst/>
                    </a:prstGeom>
                    <a:noFill/>
                    <a:ln w="9525">
                      <a:noFill/>
                      <a:miter lim="800000"/>
                      <a:headEnd/>
                      <a:tailEnd/>
                    </a:ln>
                  </pic:spPr>
                </pic:pic>
              </a:graphicData>
            </a:graphic>
          </wp:inline>
        </w:drawing>
      </w:r>
      <w:r w:rsidRPr="00161656">
        <w:rPr>
          <w:noProof/>
        </w:rPr>
        <w:drawing>
          <wp:inline distT="0" distB="0" distL="0" distR="0" wp14:anchorId="2D264C87" wp14:editId="31529250">
            <wp:extent cx="1477926" cy="1329070"/>
            <wp:effectExtent l="19050" t="0" r="7974" b="0"/>
            <wp:docPr id="54" name="Рисунок 20" descr="C:\Documents and Settings\stud\Рабочий стол\МХК1\54d88ba985b6.jpg"/>
            <wp:cNvGraphicFramePr/>
            <a:graphic xmlns:a="http://schemas.openxmlformats.org/drawingml/2006/main">
              <a:graphicData uri="http://schemas.openxmlformats.org/drawingml/2006/picture">
                <pic:pic xmlns:pic="http://schemas.openxmlformats.org/drawingml/2006/picture">
                  <pic:nvPicPr>
                    <pic:cNvPr id="4103" name="Picture 6" descr="C:\Documents and Settings\stud\Рабочий стол\МХК1\54d88ba985b6.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477926" cy="1329070"/>
                    </a:xfrm>
                    <a:prstGeom prst="rect">
                      <a:avLst/>
                    </a:prstGeom>
                    <a:noFill/>
                    <a:ln w="9525">
                      <a:noFill/>
                      <a:miter lim="800000"/>
                      <a:headEnd/>
                      <a:tailEnd/>
                    </a:ln>
                  </pic:spPr>
                </pic:pic>
              </a:graphicData>
            </a:graphic>
          </wp:inline>
        </w:drawing>
      </w:r>
      <w:r w:rsidRPr="00161656">
        <w:rPr>
          <w:noProof/>
        </w:rPr>
        <w:drawing>
          <wp:inline distT="0" distB="0" distL="0" distR="0" wp14:anchorId="47C3D48A" wp14:editId="3EBD84EE">
            <wp:extent cx="1682159" cy="1286540"/>
            <wp:effectExtent l="19050" t="0" r="0" b="0"/>
            <wp:docPr id="55" name="Рисунок 21" descr="C:\Documents and Settings\stud\Рабочий стол\4e5a4475a578359932a0809781b53000-3751.jpg"/>
            <wp:cNvGraphicFramePr/>
            <a:graphic xmlns:a="http://schemas.openxmlformats.org/drawingml/2006/main">
              <a:graphicData uri="http://schemas.openxmlformats.org/drawingml/2006/picture">
                <pic:pic xmlns:pic="http://schemas.openxmlformats.org/drawingml/2006/picture">
                  <pic:nvPicPr>
                    <pic:cNvPr id="4104" name="Picture 4" descr="C:\Documents and Settings\stud\Рабочий стол\4e5a4475a578359932a0809781b53000-375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683997" cy="1287946"/>
                    </a:xfrm>
                    <a:prstGeom prst="rect">
                      <a:avLst/>
                    </a:prstGeom>
                    <a:noFill/>
                    <a:ln w="9525">
                      <a:noFill/>
                      <a:miter lim="800000"/>
                      <a:headEnd/>
                      <a:tailEnd/>
                    </a:ln>
                  </pic:spPr>
                </pic:pic>
              </a:graphicData>
            </a:graphic>
          </wp:inline>
        </w:drawing>
      </w:r>
      <w:r w:rsidRPr="00161656">
        <w:rPr>
          <w:noProof/>
        </w:rPr>
        <w:drawing>
          <wp:inline distT="0" distB="0" distL="0" distR="0" wp14:anchorId="07A16D4A" wp14:editId="56EA66A8">
            <wp:extent cx="1256857" cy="1318437"/>
            <wp:effectExtent l="19050" t="0" r="443" b="0"/>
            <wp:docPr id="56" name="Рисунок 22" descr="G:\МХК1\Рисунки\image054.jpg"/>
            <wp:cNvGraphicFramePr/>
            <a:graphic xmlns:a="http://schemas.openxmlformats.org/drawingml/2006/main">
              <a:graphicData uri="http://schemas.openxmlformats.org/drawingml/2006/picture">
                <pic:pic xmlns:pic="http://schemas.openxmlformats.org/drawingml/2006/picture">
                  <pic:nvPicPr>
                    <pic:cNvPr id="4105" name="Picture 14" descr="G:\МХК1\Рисунки\image054.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258475" cy="1320134"/>
                    </a:xfrm>
                    <a:prstGeom prst="rect">
                      <a:avLst/>
                    </a:prstGeom>
                    <a:noFill/>
                    <a:ln w="9525">
                      <a:noFill/>
                      <a:miter lim="800000"/>
                      <a:headEnd/>
                      <a:tailEnd/>
                    </a:ln>
                  </pic:spPr>
                </pic:pic>
              </a:graphicData>
            </a:graphic>
          </wp:inline>
        </w:drawing>
      </w:r>
      <w:r w:rsidRPr="00161656">
        <w:rPr>
          <w:noProof/>
        </w:rPr>
        <w:drawing>
          <wp:inline distT="0" distB="0" distL="0" distR="0" wp14:anchorId="79710C66" wp14:editId="00F5AF4D">
            <wp:extent cx="1203694" cy="1284854"/>
            <wp:effectExtent l="19050" t="0" r="0" b="0"/>
            <wp:docPr id="57" name="Рисунок 23" descr="G:\МХК1\Рисунки\Мои рисунки\Рисунок2.jpg"/>
            <wp:cNvGraphicFramePr/>
            <a:graphic xmlns:a="http://schemas.openxmlformats.org/drawingml/2006/main">
              <a:graphicData uri="http://schemas.openxmlformats.org/drawingml/2006/picture">
                <pic:pic xmlns:pic="http://schemas.openxmlformats.org/drawingml/2006/picture">
                  <pic:nvPicPr>
                    <pic:cNvPr id="4106" name="Picture 15" descr="G:\МХК1\Рисунки\Мои рисунки\Рисунок2.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203442" cy="1284585"/>
                    </a:xfrm>
                    <a:prstGeom prst="rect">
                      <a:avLst/>
                    </a:prstGeom>
                    <a:noFill/>
                    <a:ln w="9525">
                      <a:noFill/>
                      <a:miter lim="800000"/>
                      <a:headEnd/>
                      <a:tailEnd/>
                    </a:ln>
                  </pic:spPr>
                </pic:pic>
              </a:graphicData>
            </a:graphic>
          </wp:inline>
        </w:drawing>
      </w:r>
      <w:r w:rsidRPr="00161656">
        <w:rPr>
          <w:noProof/>
        </w:rPr>
        <w:drawing>
          <wp:inline distT="0" distB="0" distL="0" distR="0" wp14:anchorId="6C52D564" wp14:editId="40D154EA">
            <wp:extent cx="1662637" cy="1269883"/>
            <wp:effectExtent l="19050" t="0" r="0" b="0"/>
            <wp:docPr id="58" name="Рисунок 24" descr="G:\МХК1\Рисунки\33.jpg"/>
            <wp:cNvGraphicFramePr/>
            <a:graphic xmlns:a="http://schemas.openxmlformats.org/drawingml/2006/main">
              <a:graphicData uri="http://schemas.openxmlformats.org/drawingml/2006/picture">
                <pic:pic xmlns:pic="http://schemas.openxmlformats.org/drawingml/2006/picture">
                  <pic:nvPicPr>
                    <pic:cNvPr id="4107" name="Picture 12" descr="G:\МХК1\Рисунки\33.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669550" cy="1275163"/>
                    </a:xfrm>
                    <a:prstGeom prst="rect">
                      <a:avLst/>
                    </a:prstGeom>
                    <a:noFill/>
                    <a:ln w="9525">
                      <a:noFill/>
                      <a:miter lim="800000"/>
                      <a:headEnd/>
                      <a:tailEnd/>
                    </a:ln>
                  </pic:spPr>
                </pic:pic>
              </a:graphicData>
            </a:graphic>
          </wp:inline>
        </w:drawing>
      </w:r>
      <w:r w:rsidRPr="00161656">
        <w:rPr>
          <w:noProof/>
        </w:rPr>
        <w:drawing>
          <wp:inline distT="0" distB="0" distL="0" distR="0" wp14:anchorId="39B3767D" wp14:editId="34D57F50">
            <wp:extent cx="916616" cy="1275906"/>
            <wp:effectExtent l="19050" t="0" r="0" b="0"/>
            <wp:docPr id="59" name="Рисунок 25" descr="G:\МХК1\Рисунки\871136.jpg"/>
            <wp:cNvGraphicFramePr/>
            <a:graphic xmlns:a="http://schemas.openxmlformats.org/drawingml/2006/main">
              <a:graphicData uri="http://schemas.openxmlformats.org/drawingml/2006/picture">
                <pic:pic xmlns:pic="http://schemas.openxmlformats.org/drawingml/2006/picture">
                  <pic:nvPicPr>
                    <pic:cNvPr id="4108" name="Picture 14" descr="G:\МХК1\Рисунки\871136.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918375" cy="1278355"/>
                    </a:xfrm>
                    <a:prstGeom prst="rect">
                      <a:avLst/>
                    </a:prstGeom>
                    <a:noFill/>
                    <a:ln w="9525">
                      <a:noFill/>
                      <a:miter lim="800000"/>
                      <a:headEnd/>
                      <a:tailEnd/>
                    </a:ln>
                  </pic:spPr>
                </pic:pic>
              </a:graphicData>
            </a:graphic>
          </wp:inline>
        </w:drawing>
      </w:r>
      <w:r w:rsidRPr="00161656">
        <w:rPr>
          <w:noProof/>
        </w:rPr>
        <w:drawing>
          <wp:inline distT="0" distB="0" distL="0" distR="0" wp14:anchorId="7D81FB19" wp14:editId="7E8AE284">
            <wp:extent cx="1437609" cy="1275906"/>
            <wp:effectExtent l="19050" t="0" r="0" b="0"/>
            <wp:docPr id="60" name="Рисунок 26" descr="C:\Documents and Settings\stud\Рабочий стол\МХК1\2011-09-25_18-19-38_zyg.jpg"/>
            <wp:cNvGraphicFramePr/>
            <a:graphic xmlns:a="http://schemas.openxmlformats.org/drawingml/2006/main">
              <a:graphicData uri="http://schemas.openxmlformats.org/drawingml/2006/picture">
                <pic:pic xmlns:pic="http://schemas.openxmlformats.org/drawingml/2006/picture">
                  <pic:nvPicPr>
                    <pic:cNvPr id="4109" name="Picture 3" descr="C:\Documents and Settings\stud\Рабочий стол\МХК1\2011-09-25_18-19-38_zyg.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439177" cy="1277298"/>
                    </a:xfrm>
                    <a:prstGeom prst="rect">
                      <a:avLst/>
                    </a:prstGeom>
                    <a:noFill/>
                    <a:ln w="9525">
                      <a:noFill/>
                      <a:miter lim="800000"/>
                      <a:headEnd/>
                      <a:tailEnd/>
                    </a:ln>
                  </pic:spPr>
                </pic:pic>
              </a:graphicData>
            </a:graphic>
          </wp:inline>
        </w:drawing>
      </w:r>
      <w:r w:rsidRPr="00161656">
        <w:rPr>
          <w:noProof/>
        </w:rPr>
        <w:drawing>
          <wp:inline distT="0" distB="0" distL="0" distR="0" wp14:anchorId="3120ECA6" wp14:editId="5723582C">
            <wp:extent cx="1607731" cy="1275906"/>
            <wp:effectExtent l="19050" t="0" r="0" b="0"/>
            <wp:docPr id="61" name="Рисунок 27" descr="C:\Documents and Settings\stud\Рабочий стол\Новая папка (8)\2010venesiya18.jpg"/>
            <wp:cNvGraphicFramePr/>
            <a:graphic xmlns:a="http://schemas.openxmlformats.org/drawingml/2006/main">
              <a:graphicData uri="http://schemas.openxmlformats.org/drawingml/2006/picture">
                <pic:pic xmlns:pic="http://schemas.openxmlformats.org/drawingml/2006/picture">
                  <pic:nvPicPr>
                    <pic:cNvPr id="4111" name="Picture 7" descr="C:\Documents and Settings\stud\Рабочий стол\Новая папка (8)\2010venesiya18.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611089" cy="1278571"/>
                    </a:xfrm>
                    <a:prstGeom prst="rect">
                      <a:avLst/>
                    </a:prstGeom>
                    <a:noFill/>
                    <a:ln w="9525">
                      <a:noFill/>
                      <a:miter lim="800000"/>
                      <a:headEnd/>
                      <a:tailEnd/>
                    </a:ln>
                  </pic:spPr>
                </pic:pic>
              </a:graphicData>
            </a:graphic>
          </wp:inline>
        </w:drawing>
      </w:r>
      <w:r w:rsidRPr="00161656">
        <w:rPr>
          <w:noProof/>
        </w:rPr>
        <w:drawing>
          <wp:inline distT="0" distB="0" distL="0" distR="0" wp14:anchorId="01FA6ED9" wp14:editId="7F7B2CA8">
            <wp:extent cx="1894810" cy="1360966"/>
            <wp:effectExtent l="19050" t="0" r="0" b="0"/>
            <wp:docPr id="62" name="Рисунок 28" descr="C:\Documents and Settings\stud\Рабочий стол\Новая папка (8)\67v.jpg"/>
            <wp:cNvGraphicFramePr/>
            <a:graphic xmlns:a="http://schemas.openxmlformats.org/drawingml/2006/main">
              <a:graphicData uri="http://schemas.openxmlformats.org/drawingml/2006/picture">
                <pic:pic xmlns:pic="http://schemas.openxmlformats.org/drawingml/2006/picture">
                  <pic:nvPicPr>
                    <pic:cNvPr id="4112" name="Picture 8" descr="C:\Documents and Settings\stud\Рабочий стол\Новая папка (8)\67v.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894455" cy="1360711"/>
                    </a:xfrm>
                    <a:prstGeom prst="rect">
                      <a:avLst/>
                    </a:prstGeom>
                    <a:noFill/>
                    <a:ln w="9525">
                      <a:noFill/>
                      <a:miter lim="800000"/>
                      <a:headEnd/>
                      <a:tailEnd/>
                    </a:ln>
                  </pic:spPr>
                </pic:pic>
              </a:graphicData>
            </a:graphic>
          </wp:inline>
        </w:drawing>
      </w:r>
      <w:r w:rsidRPr="00161656">
        <w:rPr>
          <w:noProof/>
        </w:rPr>
        <w:drawing>
          <wp:inline distT="0" distB="0" distL="0" distR="0" wp14:anchorId="336D2138" wp14:editId="7CA03962">
            <wp:extent cx="2217737" cy="1368425"/>
            <wp:effectExtent l="19050" t="0" r="0" b="0"/>
            <wp:docPr id="63" name="Рисунок 29" descr="C:\Documents and Settings\stud\Рабочий стол\Новая папка (8)\venedik.jpg"/>
            <wp:cNvGraphicFramePr/>
            <a:graphic xmlns:a="http://schemas.openxmlformats.org/drawingml/2006/main">
              <a:graphicData uri="http://schemas.openxmlformats.org/drawingml/2006/picture">
                <pic:pic xmlns:pic="http://schemas.openxmlformats.org/drawingml/2006/picture">
                  <pic:nvPicPr>
                    <pic:cNvPr id="4113" name="Picture 11" descr="C:\Documents and Settings\stud\Рабочий стол\Новая папка (8)\venedik.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217737" cy="1368425"/>
                    </a:xfrm>
                    <a:prstGeom prst="rect">
                      <a:avLst/>
                    </a:prstGeom>
                    <a:noFill/>
                    <a:ln w="9525">
                      <a:noFill/>
                      <a:miter lim="800000"/>
                      <a:headEnd/>
                      <a:tailEnd/>
                    </a:ln>
                  </pic:spPr>
                </pic:pic>
              </a:graphicData>
            </a:graphic>
          </wp:inline>
        </w:drawing>
      </w:r>
    </w:p>
    <w:p w:rsidR="00857943" w:rsidRPr="00161656" w:rsidRDefault="00857943" w:rsidP="00D805B2">
      <w:pPr>
        <w:pStyle w:val="1"/>
        <w:spacing w:before="120" w:beforeAutospacing="0" w:after="120" w:afterAutospacing="0" w:line="360" w:lineRule="auto"/>
        <w:rPr>
          <w:sz w:val="24"/>
          <w:szCs w:val="24"/>
        </w:rPr>
      </w:pPr>
    </w:p>
    <w:p w:rsidR="00223EA0" w:rsidRPr="00161656" w:rsidRDefault="00364C81" w:rsidP="00D805B2">
      <w:pPr>
        <w:spacing w:line="360" w:lineRule="auto"/>
        <w:ind w:firstLine="708"/>
      </w:pPr>
      <w:r w:rsidRPr="00161656">
        <w:rPr>
          <w:bCs/>
        </w:rPr>
        <w:t>Комедия дель арте</w:t>
      </w:r>
      <w:r w:rsidRPr="00161656">
        <w:t xml:space="preserve"> или </w:t>
      </w:r>
      <w:r w:rsidRPr="00161656">
        <w:rPr>
          <w:bCs/>
        </w:rPr>
        <w:t>комедия масок</w:t>
      </w:r>
      <w:r w:rsidRPr="00161656">
        <w:t xml:space="preserve"> — вид итальянского народного (площадного) </w:t>
      </w:r>
      <w:hyperlink r:id="rId23" w:tooltip="Театр" w:history="1">
        <w:r w:rsidRPr="00161656">
          <w:rPr>
            <w:rStyle w:val="a3"/>
            <w:color w:val="auto"/>
            <w:u w:val="none"/>
          </w:rPr>
          <w:t>театра</w:t>
        </w:r>
      </w:hyperlink>
      <w:r w:rsidRPr="00161656">
        <w:t xml:space="preserve">, спектакли которого создавались методом </w:t>
      </w:r>
      <w:hyperlink r:id="rId24" w:tooltip="Импровизация" w:history="1">
        <w:r w:rsidRPr="00161656">
          <w:rPr>
            <w:rStyle w:val="a3"/>
            <w:color w:val="auto"/>
            <w:u w:val="none"/>
          </w:rPr>
          <w:t>импровизации</w:t>
        </w:r>
      </w:hyperlink>
      <w:r w:rsidRPr="00161656">
        <w:t xml:space="preserve">, на основе сценария, содержащего краткую сюжетную схему представления, с участием актёров, одетых в </w:t>
      </w:r>
      <w:hyperlink r:id="rId25" w:tooltip="Маска" w:history="1">
        <w:r w:rsidRPr="00161656">
          <w:rPr>
            <w:rStyle w:val="a3"/>
            <w:color w:val="auto"/>
            <w:u w:val="none"/>
          </w:rPr>
          <w:t>маски</w:t>
        </w:r>
      </w:hyperlink>
      <w:r w:rsidR="00161D2A" w:rsidRPr="00161656">
        <w:t>. Комедия масок носила название</w:t>
      </w:r>
      <w:r w:rsidRPr="00161656">
        <w:t xml:space="preserve"> </w:t>
      </w:r>
      <w:r w:rsidR="005F5684" w:rsidRPr="00161656">
        <w:t>сценарный театр</w:t>
      </w:r>
      <w:r w:rsidRPr="00161656">
        <w:t xml:space="preserve">, </w:t>
      </w:r>
      <w:r w:rsidR="005F5684" w:rsidRPr="00161656">
        <w:t>театр импровизации</w:t>
      </w:r>
      <w:r w:rsidRPr="00161656">
        <w:t xml:space="preserve"> или комедия </w:t>
      </w:r>
      <w:hyperlink r:id="rId26" w:tooltip="Дзанни" w:history="1">
        <w:r w:rsidRPr="00161656">
          <w:rPr>
            <w:rStyle w:val="a3"/>
            <w:color w:val="auto"/>
            <w:u w:val="none"/>
          </w:rPr>
          <w:t>дзанни</w:t>
        </w:r>
      </w:hyperlink>
      <w:r w:rsidR="00A1152F" w:rsidRPr="00161656">
        <w:t>.</w:t>
      </w:r>
      <w:r w:rsidR="00223EA0" w:rsidRPr="00161656">
        <w:t xml:space="preserve"> </w:t>
      </w:r>
    </w:p>
    <w:p w:rsidR="00223EA0" w:rsidRPr="00161656" w:rsidRDefault="00223EA0" w:rsidP="00D805B2">
      <w:pPr>
        <w:spacing w:line="360" w:lineRule="auto"/>
      </w:pPr>
      <w:r w:rsidRPr="00161656">
        <w:tab/>
        <w:t>Актуальность данной темы связана с тем, что</w:t>
      </w:r>
      <w:r w:rsidR="00EA20BA" w:rsidRPr="00161656">
        <w:t xml:space="preserve"> традиции</w:t>
      </w:r>
      <w:r w:rsidRPr="00161656">
        <w:t xml:space="preserve"> </w:t>
      </w:r>
      <w:r w:rsidR="00EA20BA" w:rsidRPr="00161656">
        <w:t xml:space="preserve"> итальянской комедии дель арте нашли отраже</w:t>
      </w:r>
      <w:r w:rsidR="003F5CD9" w:rsidRPr="00161656">
        <w:t>ние  в постановках современных театров</w:t>
      </w:r>
      <w:r w:rsidR="00EA20BA" w:rsidRPr="00161656">
        <w:t>,</w:t>
      </w:r>
      <w:r w:rsidR="003F5CD9" w:rsidRPr="00161656">
        <w:t xml:space="preserve"> и вследствие огромного успеха возрождения венецианского карнавала, итальянская комедия масок снова обрела успех во всем мире. </w:t>
      </w:r>
    </w:p>
    <w:p w:rsidR="003F5CD9" w:rsidRPr="00161656" w:rsidRDefault="00223EA0" w:rsidP="00857943">
      <w:pPr>
        <w:spacing w:line="360" w:lineRule="auto"/>
        <w:ind w:firstLine="708"/>
      </w:pPr>
      <w:r w:rsidRPr="00161656">
        <w:t xml:space="preserve">Целью данного исследования является изучение возникновения и развития </w:t>
      </w:r>
      <w:r w:rsidR="003F5CD9" w:rsidRPr="00161656">
        <w:t>комедии дель арте на протяжении веков.</w:t>
      </w:r>
    </w:p>
    <w:p w:rsidR="003F5CD9" w:rsidRPr="00161656" w:rsidRDefault="009B2D00" w:rsidP="009A1D0F">
      <w:pPr>
        <w:spacing w:line="360" w:lineRule="auto"/>
        <w:jc w:val="center"/>
      </w:pPr>
      <w:r w:rsidRPr="00161656">
        <w:rPr>
          <w:noProof/>
        </w:rPr>
        <w:lastRenderedPageBreak/>
        <w:drawing>
          <wp:inline distT="0" distB="0" distL="0" distR="0" wp14:anchorId="29C64EDA" wp14:editId="37CBCA8D">
            <wp:extent cx="4505325" cy="3095625"/>
            <wp:effectExtent l="19050" t="0" r="9525" b="0"/>
            <wp:docPr id="32" name="Рисунок 30" descr="G:\МХК1\Рисунки\108_LSN_WORKSHOP_011_1_17.jpg"/>
            <wp:cNvGraphicFramePr/>
            <a:graphic xmlns:a="http://schemas.openxmlformats.org/drawingml/2006/main">
              <a:graphicData uri="http://schemas.openxmlformats.org/drawingml/2006/picture">
                <pic:pic xmlns:pic="http://schemas.openxmlformats.org/drawingml/2006/picture">
                  <pic:nvPicPr>
                    <pic:cNvPr id="5123" name="Picture 16" descr="G:\МХК1\Рисунки\108_LSN_WORKSHOP_011_1_17.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4508036" cy="3097488"/>
                    </a:xfrm>
                    <a:prstGeom prst="rect">
                      <a:avLst/>
                    </a:prstGeom>
                    <a:noFill/>
                    <a:ln w="9525">
                      <a:noFill/>
                      <a:miter lim="800000"/>
                      <a:headEnd/>
                      <a:tailEnd/>
                    </a:ln>
                  </pic:spPr>
                </pic:pic>
              </a:graphicData>
            </a:graphic>
          </wp:inline>
        </w:drawing>
      </w:r>
    </w:p>
    <w:p w:rsidR="00612BBA" w:rsidRPr="00161656" w:rsidRDefault="00612BBA" w:rsidP="00D805B2">
      <w:pPr>
        <w:pStyle w:val="a5"/>
        <w:spacing w:before="120" w:beforeAutospacing="0" w:after="120" w:afterAutospacing="0" w:line="360" w:lineRule="auto"/>
        <w:ind w:left="-709" w:firstLine="709"/>
      </w:pPr>
    </w:p>
    <w:p w:rsidR="00612BBA" w:rsidRPr="00161656" w:rsidRDefault="00364C81" w:rsidP="00D805B2">
      <w:pPr>
        <w:pStyle w:val="a5"/>
        <w:spacing w:before="120" w:beforeAutospacing="0" w:after="120" w:afterAutospacing="0" w:line="360" w:lineRule="auto"/>
        <w:ind w:left="-709" w:firstLine="709"/>
      </w:pPr>
      <w:r w:rsidRPr="00161656">
        <w:t xml:space="preserve">Комедия дель арте родилась из </w:t>
      </w:r>
      <w:hyperlink r:id="rId28" w:tooltip="Карнавал" w:history="1">
        <w:r w:rsidRPr="00161656">
          <w:rPr>
            <w:rStyle w:val="a3"/>
            <w:color w:val="auto"/>
            <w:u w:val="none"/>
          </w:rPr>
          <w:t>карнавальных</w:t>
        </w:r>
      </w:hyperlink>
      <w:r w:rsidRPr="00161656">
        <w:t xml:space="preserve"> празднеств. Театра ещё не было, но были </w:t>
      </w:r>
      <w:hyperlink r:id="rId29" w:tooltip="Шут" w:history="1">
        <w:r w:rsidRPr="00161656">
          <w:rPr>
            <w:rStyle w:val="a3"/>
            <w:color w:val="auto"/>
            <w:u w:val="none"/>
          </w:rPr>
          <w:t>шуты</w:t>
        </w:r>
      </w:hyperlink>
      <w:r w:rsidRPr="00161656">
        <w:t xml:space="preserve">, </w:t>
      </w:r>
      <w:hyperlink r:id="rId30" w:tooltip="Мим (театр)" w:history="1">
        <w:r w:rsidRPr="00161656">
          <w:rPr>
            <w:rStyle w:val="a3"/>
            <w:color w:val="auto"/>
            <w:u w:val="none"/>
          </w:rPr>
          <w:t>мимы</w:t>
        </w:r>
      </w:hyperlink>
      <w:r w:rsidR="00DA51D6" w:rsidRPr="00161656">
        <w:t xml:space="preserve">, маски. </w:t>
      </w:r>
      <w:r w:rsidR="00445BC1" w:rsidRPr="00161656">
        <w:t>П</w:t>
      </w:r>
      <w:r w:rsidR="00445BC1">
        <w:t>ьесы мало</w:t>
      </w:r>
      <w:r w:rsidR="00445BC1" w:rsidRPr="00161656">
        <w:t xml:space="preserve">пригодны для сцены, они перенасыщены персонажами и обилием сюжетных линий. </w:t>
      </w:r>
      <w:r w:rsidRPr="00161656">
        <w:t>Эта драматургия получает название «учёной комедии»</w:t>
      </w:r>
      <w:r w:rsidR="0002438D" w:rsidRPr="00161656">
        <w:t>.</w:t>
      </w:r>
      <w:r w:rsidR="00445BC1">
        <w:t xml:space="preserve"> </w:t>
      </w:r>
      <w:r w:rsidR="00360D0D" w:rsidRPr="00161656">
        <w:t xml:space="preserve">Анджело Беолько </w:t>
      </w:r>
      <w:r w:rsidRPr="00161656">
        <w:t xml:space="preserve"> в первой половине </w:t>
      </w:r>
      <w:hyperlink r:id="rId31" w:tooltip="XVI век" w:history="1">
        <w:r w:rsidRPr="00161656">
          <w:rPr>
            <w:rStyle w:val="a3"/>
            <w:color w:val="auto"/>
            <w:u w:val="none"/>
          </w:rPr>
          <w:t>XVI в.</w:t>
        </w:r>
      </w:hyperlink>
      <w:r w:rsidRPr="00161656">
        <w:t xml:space="preserve"> сочиняет пьесы, используя технику «учёной комедии», но играет свои спектакли на </w:t>
      </w:r>
      <w:hyperlink r:id="rId32" w:tooltip="Венеция" w:history="1">
        <w:r w:rsidRPr="00161656">
          <w:rPr>
            <w:rStyle w:val="a3"/>
            <w:color w:val="auto"/>
            <w:u w:val="none"/>
          </w:rPr>
          <w:t>венецианских</w:t>
        </w:r>
      </w:hyperlink>
      <w:r w:rsidR="00E560DC" w:rsidRPr="00161656">
        <w:t xml:space="preserve"> карнавалах. Путаные сюжеты</w:t>
      </w:r>
      <w:r w:rsidR="00612BBA" w:rsidRPr="00161656">
        <w:t xml:space="preserve"> </w:t>
      </w:r>
      <w:r w:rsidRPr="00161656">
        <w:t>сопровождаются трюками и здоровым крестьянским юмором. Вокруг него собирается небольшая т</w:t>
      </w:r>
      <w:r w:rsidR="000A5E25" w:rsidRPr="00161656">
        <w:t xml:space="preserve">руппа, где </w:t>
      </w:r>
      <w:r w:rsidR="00B7147B" w:rsidRPr="00161656">
        <w:t xml:space="preserve"> персонажи - маски</w:t>
      </w:r>
      <w:r w:rsidR="0002438D" w:rsidRPr="00161656">
        <w:t xml:space="preserve"> </w:t>
      </w:r>
      <w:r w:rsidR="009B2D00" w:rsidRPr="00161656">
        <w:t>участвуют</w:t>
      </w:r>
      <w:r w:rsidR="0002438D" w:rsidRPr="00161656">
        <w:t xml:space="preserve"> в различных по содержанию сценариях. У</w:t>
      </w:r>
      <w:r w:rsidRPr="00161656">
        <w:t xml:space="preserve">тверждается использование на театральных подмостках народной диалектной речи. Наконец, Беолько ввел в драматическое действие танец и музыку. Это не было ещё комедией дель арте, — Беолько и его труппа всё ещё играли в рамках </w:t>
      </w:r>
      <w:r w:rsidRPr="00161656">
        <w:rPr>
          <w:i/>
          <w:iCs/>
        </w:rPr>
        <w:t>заданного</w:t>
      </w:r>
      <w:r w:rsidRPr="00161656">
        <w:t xml:space="preserve"> сюжета, у него не было свободной игры и импровизации, но именно он открыл дорогу для возникновения </w:t>
      </w:r>
      <w:r w:rsidRPr="00161656">
        <w:rPr>
          <w:i/>
          <w:iCs/>
        </w:rPr>
        <w:t>комедии</w:t>
      </w:r>
      <w:r w:rsidRPr="00161656">
        <w:t xml:space="preserve">. Первое упоминание о театре масок относится к </w:t>
      </w:r>
      <w:hyperlink r:id="rId33" w:tooltip="1555 год" w:history="1">
        <w:r w:rsidRPr="00161656">
          <w:rPr>
            <w:rStyle w:val="a3"/>
            <w:color w:val="auto"/>
            <w:u w:val="none"/>
          </w:rPr>
          <w:t>1555 г.</w:t>
        </w:r>
      </w:hyperlink>
    </w:p>
    <w:p w:rsidR="00612BBA" w:rsidRPr="00161656" w:rsidRDefault="00C75701" w:rsidP="00D805B2">
      <w:pPr>
        <w:pStyle w:val="a5"/>
        <w:spacing w:before="120" w:beforeAutospacing="0" w:after="120" w:afterAutospacing="0" w:line="360" w:lineRule="auto"/>
        <w:ind w:left="-709" w:firstLine="709"/>
      </w:pPr>
      <w:r w:rsidRPr="00161656">
        <w:t>Появление театров дало новый импульс актерскому искусству, которое, зародившись из роли уличного жонглера, канатоходца или придворного шута, которыми все ограничивалось раньше, начало проявляться в более сложных сюжетах; потому-то некоторые уличные актеры начинают собираться в бродячие труппы</w:t>
      </w:r>
      <w:r w:rsidR="005F5684" w:rsidRPr="00161656">
        <w:t>: первые братства</w:t>
      </w:r>
      <w:r w:rsidRPr="00161656">
        <w:t xml:space="preserve"> начинают преобразовываться в самые настоящие труппы, зарабатывающие</w:t>
      </w:r>
      <w:r w:rsidR="00727A01" w:rsidRPr="00161656">
        <w:t xml:space="preserve"> этим новым видом деятельности.</w:t>
      </w:r>
    </w:p>
    <w:p w:rsidR="00612BBA" w:rsidRPr="00161656" w:rsidRDefault="00B42BF2" w:rsidP="00D805B2">
      <w:pPr>
        <w:pStyle w:val="a5"/>
        <w:spacing w:before="120" w:beforeAutospacing="0" w:after="120" w:afterAutospacing="0" w:line="360" w:lineRule="auto"/>
        <w:ind w:left="-709" w:firstLine="709"/>
      </w:pPr>
      <w:r w:rsidRPr="00161656">
        <w:t>П</w:t>
      </w:r>
      <w:r w:rsidR="00CE0023" w:rsidRPr="00161656">
        <w:t xml:space="preserve">ерсонажи </w:t>
      </w:r>
      <w:r w:rsidRPr="00161656">
        <w:t xml:space="preserve">комедии дель арте </w:t>
      </w:r>
      <w:r w:rsidR="00CE0023" w:rsidRPr="00161656">
        <w:t>– некие социальные образы, в которых культивируются не индивидуальные, а типические черты. Комедия дель арте вобрала в себя опыт фарсового театра, однако здесь пародировались и расхожие персонажи «ученой комедии».</w:t>
      </w:r>
    </w:p>
    <w:p w:rsidR="00944D4A" w:rsidRPr="00161656" w:rsidRDefault="00364C81" w:rsidP="00D805B2">
      <w:pPr>
        <w:pStyle w:val="a5"/>
        <w:spacing w:before="120" w:beforeAutospacing="0" w:after="120" w:afterAutospacing="0" w:line="360" w:lineRule="auto"/>
        <w:ind w:left="-709" w:firstLine="709"/>
      </w:pPr>
      <w:r w:rsidRPr="00161656">
        <w:lastRenderedPageBreak/>
        <w:t>Кожаная маска была обязательным атрибутом, закрывающим лицо комического персонажа, и изначально понималась исключительно в этом смысле. Однако, со временем</w:t>
      </w:r>
      <w:r w:rsidR="00445BC1">
        <w:t>,</w:t>
      </w:r>
      <w:r w:rsidRPr="00161656">
        <w:t xml:space="preserve"> маской стали называть и всего персонажа. Актёр</w:t>
      </w:r>
      <w:r w:rsidR="00D22643" w:rsidRPr="00161656">
        <w:t>,</w:t>
      </w:r>
      <w:r w:rsidRPr="00161656">
        <w:t xml:space="preserve"> как правило</w:t>
      </w:r>
      <w:r w:rsidR="00D22643" w:rsidRPr="00161656">
        <w:t>,</w:t>
      </w:r>
      <w:r w:rsidRPr="00161656">
        <w:t xml:space="preserve"> играл одну и ту же маску. </w:t>
      </w:r>
      <w:r w:rsidR="004D7A4B" w:rsidRPr="00161656">
        <w:t xml:space="preserve">Определенная </w:t>
      </w:r>
      <w:hyperlink r:id="rId34" w:history="1">
        <w:r w:rsidR="004D7A4B" w:rsidRPr="00161656">
          <w:rPr>
            <w:rStyle w:val="a3"/>
            <w:color w:val="auto"/>
            <w:u w:val="none"/>
          </w:rPr>
          <w:t>маска</w:t>
        </w:r>
      </w:hyperlink>
      <w:r w:rsidR="004D7A4B" w:rsidRPr="00161656">
        <w:t xml:space="preserve"> закреплялась за конкретным актером раз и навсегда, однако </w:t>
      </w:r>
      <w:hyperlink r:id="rId35" w:history="1">
        <w:r w:rsidR="004D7A4B" w:rsidRPr="00161656">
          <w:rPr>
            <w:rStyle w:val="a3"/>
            <w:color w:val="auto"/>
            <w:u w:val="none"/>
          </w:rPr>
          <w:t>роль</w:t>
        </w:r>
      </w:hyperlink>
      <w:r w:rsidR="004D7A4B" w:rsidRPr="00161656">
        <w:t xml:space="preserve"> – несмотря на жесткие типажные рамки – бесконечно варьировалась и развивалась в процессе каждого представления.</w:t>
      </w:r>
      <w:r w:rsidR="00981771" w:rsidRPr="00161656">
        <w:t xml:space="preserve"> Меж</w:t>
      </w:r>
      <w:r w:rsidR="0058746E" w:rsidRPr="00161656">
        <w:t>ду двумя актерами</w:t>
      </w:r>
      <w:r w:rsidR="00981771" w:rsidRPr="00161656">
        <w:t xml:space="preserve"> родились первые комические "противостояния"</w:t>
      </w:r>
      <w:r w:rsidR="0058746E" w:rsidRPr="00161656">
        <w:t>. М</w:t>
      </w:r>
      <w:r w:rsidR="00981771" w:rsidRPr="00161656">
        <w:t>ежду хозяином (обычно зв</w:t>
      </w:r>
      <w:r w:rsidR="002D0921" w:rsidRPr="00161656">
        <w:t>авшимся Великолепный</w:t>
      </w:r>
      <w:r w:rsidR="00981771" w:rsidRPr="00161656">
        <w:t>), являвшим собой прототип буржуа - скупого и похотливого купца, и слуги (названного Дзанн</w:t>
      </w:r>
      <w:r w:rsidR="00445BC1">
        <w:t>и</w:t>
      </w:r>
      <w:r w:rsidR="00981771" w:rsidRPr="00161656">
        <w:t>), от сокращения от имени Джованни - Джанни, которое на венето-ломбардском диалекте становится Дзуан или Дзане (Zuan или Zane), который воплощал тип перебравшегося в город хитрого и веселого крестьянина, правда, иногда он выставл</w:t>
      </w:r>
      <w:r w:rsidR="00D045BB" w:rsidRPr="00161656">
        <w:t>ялся глупым и бестолковым.</w:t>
      </w:r>
    </w:p>
    <w:p w:rsidR="009B2D00" w:rsidRPr="00161656" w:rsidRDefault="009B2D00" w:rsidP="009A1D0F">
      <w:pPr>
        <w:pStyle w:val="a5"/>
        <w:spacing w:before="120" w:beforeAutospacing="0" w:after="120" w:afterAutospacing="0" w:line="360" w:lineRule="auto"/>
        <w:ind w:left="-709" w:firstLine="709"/>
        <w:jc w:val="center"/>
      </w:pPr>
      <w:r w:rsidRPr="00161656">
        <w:rPr>
          <w:noProof/>
        </w:rPr>
        <w:drawing>
          <wp:inline distT="0" distB="0" distL="0" distR="0" wp14:anchorId="20265665" wp14:editId="79CD2BFE">
            <wp:extent cx="5067300" cy="3276600"/>
            <wp:effectExtent l="19050" t="0" r="0" b="0"/>
            <wp:docPr id="34" name="Рисунок 32" descr="C:\Documents and Settings\stud\Рабочий стол\МХК1\image_9462.jpg"/>
            <wp:cNvGraphicFramePr/>
            <a:graphic xmlns:a="http://schemas.openxmlformats.org/drawingml/2006/main">
              <a:graphicData uri="http://schemas.openxmlformats.org/drawingml/2006/picture">
                <pic:pic xmlns:pic="http://schemas.openxmlformats.org/drawingml/2006/picture">
                  <pic:nvPicPr>
                    <pic:cNvPr id="7170" name="Picture 2" descr="C:\Documents and Settings\stud\Рабочий стол\МХК1\image_9462.jpg"/>
                    <pic:cNvPicPr>
                      <a:picLocks noChangeAspect="1" noChangeArrowheads="1"/>
                    </pic:cNvPicPr>
                  </pic:nvPicPr>
                  <pic:blipFill>
                    <a:blip r:embed="rId36" cstate="print"/>
                    <a:srcRect/>
                    <a:stretch>
                      <a:fillRect/>
                    </a:stretch>
                  </pic:blipFill>
                  <pic:spPr bwMode="auto">
                    <a:xfrm>
                      <a:off x="0" y="0"/>
                      <a:ext cx="5067300" cy="3276600"/>
                    </a:xfrm>
                    <a:prstGeom prst="rect">
                      <a:avLst/>
                    </a:prstGeom>
                    <a:noFill/>
                    <a:ln w="9525">
                      <a:noFill/>
                      <a:miter lim="800000"/>
                      <a:headEnd/>
                      <a:tailEnd/>
                    </a:ln>
                  </pic:spPr>
                </pic:pic>
              </a:graphicData>
            </a:graphic>
          </wp:inline>
        </w:drawing>
      </w:r>
    </w:p>
    <w:p w:rsidR="00944D4A" w:rsidRPr="00161656" w:rsidRDefault="004D7A4B" w:rsidP="00D805B2">
      <w:pPr>
        <w:pStyle w:val="a5"/>
        <w:spacing w:before="120" w:beforeAutospacing="0" w:after="120" w:afterAutospacing="0" w:line="360" w:lineRule="auto"/>
        <w:ind w:left="-709" w:firstLine="709"/>
      </w:pPr>
      <w:r w:rsidRPr="00161656">
        <w:t xml:space="preserve">У комедии дель арте было два основных центра – Венеция и Неаполь. В соответствии с этим сложились и две группы масок. </w:t>
      </w:r>
      <w:proofErr w:type="gramStart"/>
      <w:r w:rsidRPr="00161656">
        <w:t xml:space="preserve">Северную (венецианскую) составляли Доктор, Панталоне, Бригелла и </w:t>
      </w:r>
      <w:hyperlink r:id="rId37" w:history="1">
        <w:r w:rsidRPr="00161656">
          <w:rPr>
            <w:rStyle w:val="a3"/>
            <w:color w:val="auto"/>
            <w:u w:val="none"/>
          </w:rPr>
          <w:t>Арлекин</w:t>
        </w:r>
      </w:hyperlink>
      <w:r w:rsidRPr="00161656">
        <w:t xml:space="preserve">; южную (неаполитанскую) – Ковьелло, </w:t>
      </w:r>
      <w:hyperlink r:id="rId38" w:history="1">
        <w:r w:rsidRPr="00161656">
          <w:rPr>
            <w:rStyle w:val="a3"/>
            <w:color w:val="auto"/>
            <w:u w:val="none"/>
          </w:rPr>
          <w:t>Пульчинелла</w:t>
        </w:r>
      </w:hyperlink>
      <w:r w:rsidRPr="00161656">
        <w:t>, Скарамучча и Тарталья.</w:t>
      </w:r>
      <w:proofErr w:type="gramEnd"/>
      <w:r w:rsidRPr="00161656">
        <w:t xml:space="preserve"> </w:t>
      </w:r>
      <w:proofErr w:type="gramStart"/>
      <w:r w:rsidRPr="00161656">
        <w:t xml:space="preserve">Стиль исполнения венецианской и неаполитанской комедии дель арте тоже несколько различались: венецианские маски работали в преимущественно в жанре </w:t>
      </w:r>
      <w:hyperlink r:id="rId39" w:history="1">
        <w:r w:rsidRPr="00161656">
          <w:rPr>
            <w:rStyle w:val="a3"/>
            <w:color w:val="auto"/>
            <w:u w:val="none"/>
          </w:rPr>
          <w:t>сатиры;</w:t>
        </w:r>
      </w:hyperlink>
      <w:r w:rsidRPr="00161656">
        <w:t xml:space="preserve"> неаполитанские использовали больше трюков, грубых </w:t>
      </w:r>
      <w:hyperlink r:id="rId40" w:history="1">
        <w:r w:rsidRPr="00161656">
          <w:rPr>
            <w:rStyle w:val="a3"/>
            <w:color w:val="auto"/>
            <w:u w:val="none"/>
          </w:rPr>
          <w:t>буффонных</w:t>
        </w:r>
      </w:hyperlink>
      <w:r w:rsidRPr="00161656">
        <w:t xml:space="preserve"> шуток.</w:t>
      </w:r>
      <w:proofErr w:type="gramEnd"/>
      <w:r w:rsidRPr="00161656">
        <w:t xml:space="preserve"> По функциональным группам маски можно разделить на следующие категории: старики (сатирические образы Панталоне, Доктор, Тарталья, Капитан); слуги (комедийные персонаж</w:t>
      </w:r>
      <w:proofErr w:type="gramStart"/>
      <w:r w:rsidRPr="00161656">
        <w:t>и-</w:t>
      </w:r>
      <w:proofErr w:type="gramEnd"/>
      <w:r w:rsidR="00452CED" w:rsidRPr="00161656">
        <w:fldChar w:fldCharType="begin"/>
      </w:r>
      <w:r w:rsidR="00452CED" w:rsidRPr="00161656">
        <w:instrText xml:space="preserve"> HYPERLINK "http://www.krugosvet.ru/enc/kultura_i_obrazovanie/teat</w:instrText>
      </w:r>
      <w:r w:rsidR="00452CED" w:rsidRPr="00161656">
        <w:instrText xml:space="preserve">r_i_kino/DZANNI.html" </w:instrText>
      </w:r>
      <w:r w:rsidR="00452CED" w:rsidRPr="00161656">
        <w:fldChar w:fldCharType="separate"/>
      </w:r>
      <w:r w:rsidRPr="00161656">
        <w:rPr>
          <w:rStyle w:val="a3"/>
          <w:color w:val="auto"/>
          <w:u w:val="none"/>
        </w:rPr>
        <w:t>дзанни</w:t>
      </w:r>
      <w:r w:rsidR="00452CED" w:rsidRPr="00161656">
        <w:rPr>
          <w:rStyle w:val="a3"/>
          <w:color w:val="auto"/>
          <w:u w:val="none"/>
        </w:rPr>
        <w:fldChar w:fldCharType="end"/>
      </w:r>
      <w:r w:rsidRPr="00161656">
        <w:t xml:space="preserve">: </w:t>
      </w:r>
      <w:proofErr w:type="gramStart"/>
      <w:r w:rsidRPr="00161656">
        <w:t>Бригелла, Арлекин, Ковьелло, Пульчинелла и служанка-фантеска – Смеральдина, Франческа, Коломбина); влюбленные (образы, наиболее близкие героям литературной драмы, которых играли только молодые актеры).</w:t>
      </w:r>
      <w:proofErr w:type="gramEnd"/>
      <w:r w:rsidRPr="00161656">
        <w:t xml:space="preserve"> В отличие от стариков и слуг влюбленные не носили масок, были роскошно одеты, </w:t>
      </w:r>
      <w:r w:rsidRPr="00161656">
        <w:lastRenderedPageBreak/>
        <w:t>владели изысканной пластикой. Именно актеры, исполнявшие роли влюбленных, первыми отказались от импровизации и начали записывать тексты своих перс</w:t>
      </w:r>
      <w:r w:rsidR="00E5436B" w:rsidRPr="00161656">
        <w:t>онажей.</w:t>
      </w:r>
    </w:p>
    <w:p w:rsidR="00944D4A" w:rsidRPr="00161656" w:rsidRDefault="00364C81" w:rsidP="00D805B2">
      <w:pPr>
        <w:pStyle w:val="a5"/>
        <w:spacing w:before="120" w:beforeAutospacing="0" w:after="120" w:afterAutospacing="0" w:line="360" w:lineRule="auto"/>
        <w:ind w:left="-709" w:firstLine="709"/>
      </w:pPr>
      <w:r w:rsidRPr="00161656">
        <w:t xml:space="preserve">В </w:t>
      </w:r>
      <w:hyperlink r:id="rId41" w:tooltip="1699 год" w:history="1">
        <w:r w:rsidRPr="00161656">
          <w:rPr>
            <w:rStyle w:val="a3"/>
            <w:color w:val="auto"/>
            <w:u w:val="none"/>
          </w:rPr>
          <w:t>1699 г.</w:t>
        </w:r>
      </w:hyperlink>
      <w:r w:rsidRPr="00161656">
        <w:t xml:space="preserve"> в </w:t>
      </w:r>
      <w:hyperlink r:id="rId42" w:tooltip="Неаполь" w:history="1">
        <w:r w:rsidRPr="00161656">
          <w:rPr>
            <w:rStyle w:val="a3"/>
            <w:color w:val="auto"/>
            <w:u w:val="none"/>
          </w:rPr>
          <w:t>Неаполе</w:t>
        </w:r>
      </w:hyperlink>
      <w:r w:rsidRPr="00161656">
        <w:t xml:space="preserve"> был издан наиболее полный кодекс </w:t>
      </w:r>
      <w:r w:rsidRPr="00161656">
        <w:rPr>
          <w:i/>
          <w:iCs/>
        </w:rPr>
        <w:t>комеди</w:t>
      </w:r>
      <w:r w:rsidR="002D0921" w:rsidRPr="00161656">
        <w:rPr>
          <w:i/>
          <w:iCs/>
        </w:rPr>
        <w:t>и,</w:t>
      </w:r>
      <w:r w:rsidRPr="00161656">
        <w:t xml:space="preserve"> составленный Андреа Перуччи.</w:t>
      </w:r>
      <w:r w:rsidR="00747CA5" w:rsidRPr="00161656">
        <w:t xml:space="preserve"> </w:t>
      </w:r>
      <w:r w:rsidRPr="00161656">
        <w:t xml:space="preserve">Спектакль начинается и заканчивается парадом с участием всех актёров, с музыкой, танцем, с </w:t>
      </w:r>
      <w:hyperlink r:id="rId43" w:tooltip="Лацци" w:history="1">
        <w:r w:rsidRPr="00161656">
          <w:rPr>
            <w:rStyle w:val="a3"/>
            <w:i/>
            <w:iCs/>
            <w:color w:val="auto"/>
            <w:u w:val="none"/>
          </w:rPr>
          <w:t>лацци</w:t>
        </w:r>
      </w:hyperlink>
      <w:r w:rsidRPr="00161656">
        <w:t xml:space="preserve"> (буффонными трюками) и </w:t>
      </w:r>
      <w:proofErr w:type="gramStart"/>
      <w:r w:rsidRPr="00161656">
        <w:t>дурачествами</w:t>
      </w:r>
      <w:proofErr w:type="gramEnd"/>
      <w:r w:rsidRPr="00161656">
        <w:t xml:space="preserve">, состоит из трёх актов. В перерывах между актами исполнялись короткие </w:t>
      </w:r>
      <w:hyperlink r:id="rId44" w:tooltip="Интермедия" w:history="1">
        <w:r w:rsidRPr="00161656">
          <w:rPr>
            <w:rStyle w:val="a3"/>
            <w:color w:val="auto"/>
            <w:u w:val="none"/>
          </w:rPr>
          <w:t>интермедии</w:t>
        </w:r>
      </w:hyperlink>
      <w:r w:rsidRPr="00161656">
        <w:t>. Действие должно быть ограничено во времени (</w:t>
      </w:r>
      <w:r w:rsidRPr="00161656">
        <w:rPr>
          <w:i/>
          <w:iCs/>
        </w:rPr>
        <w:t>двадцатичетырехчасовой канон</w:t>
      </w:r>
      <w:r w:rsidRPr="00161656">
        <w:t xml:space="preserve">). Схема сюжета также была канонична, — молодые влюблённые, счастью которых мешают старики, благодаря помощи ловких слуг преодолевают все преграды. В труппе должен быть </w:t>
      </w:r>
      <w:r w:rsidRPr="00161656">
        <w:rPr>
          <w:i/>
          <w:iCs/>
        </w:rPr>
        <w:t>капокомико</w:t>
      </w:r>
      <w:r w:rsidRPr="00161656">
        <w:t xml:space="preserve">, который разбирает с актёрами сценарий, расшифровывает лацци и заботится о необходимом </w:t>
      </w:r>
      <w:hyperlink r:id="rId45" w:tooltip="Реквизит" w:history="1">
        <w:r w:rsidRPr="00161656">
          <w:rPr>
            <w:rStyle w:val="a3"/>
            <w:color w:val="auto"/>
            <w:u w:val="none"/>
          </w:rPr>
          <w:t>реквизите</w:t>
        </w:r>
      </w:hyperlink>
      <w:r w:rsidRPr="00161656">
        <w:t>. Сценарий подбирается строго в соответствии с теми масками, которые есть в труппе. Это минимум один квартет масок и пара влюблённых. Также хорошая труппа должна иметь в своём составе ещё двух актрис, певицу и танцовщицу</w:t>
      </w:r>
      <w:r w:rsidR="002D0921" w:rsidRPr="00161656">
        <w:t>.</w:t>
      </w:r>
      <w:r w:rsidR="00FA38A9">
        <w:t xml:space="preserve"> </w:t>
      </w:r>
      <w:r w:rsidRPr="00161656">
        <w:t xml:space="preserve">Количество актёров в труппе редко было меньше девяти, но обычно и не превышало двенадцати. Для декораций требовалось обозначить улицу, площадь, два дома в глубине, справа и слева, между которыми натягивался </w:t>
      </w:r>
      <w:hyperlink r:id="rId46" w:tooltip="Задник" w:history="1">
        <w:r w:rsidRPr="00161656">
          <w:rPr>
            <w:rStyle w:val="a3"/>
            <w:color w:val="auto"/>
            <w:u w:val="none"/>
          </w:rPr>
          <w:t>задник</w:t>
        </w:r>
      </w:hyperlink>
      <w:r w:rsidRPr="00161656">
        <w:t>.</w:t>
      </w:r>
    </w:p>
    <w:p w:rsidR="009B2D00" w:rsidRPr="00161656" w:rsidRDefault="009B2D00" w:rsidP="009A1D0F">
      <w:pPr>
        <w:pStyle w:val="a5"/>
        <w:spacing w:before="120" w:beforeAutospacing="0" w:after="120" w:afterAutospacing="0" w:line="360" w:lineRule="auto"/>
        <w:ind w:left="-709" w:firstLine="709"/>
        <w:jc w:val="center"/>
      </w:pPr>
      <w:r w:rsidRPr="00161656">
        <w:rPr>
          <w:noProof/>
        </w:rPr>
        <w:drawing>
          <wp:inline distT="0" distB="0" distL="0" distR="0" wp14:anchorId="4F1D9E2B" wp14:editId="3E49AADE">
            <wp:extent cx="5276850" cy="2971800"/>
            <wp:effectExtent l="19050" t="0" r="0" b="0"/>
            <wp:docPr id="33" name="Рисунок 31" descr="C:\Documents and Settings\stud\Рабочий стол\МХК1\13.jpg"/>
            <wp:cNvGraphicFramePr/>
            <a:graphic xmlns:a="http://schemas.openxmlformats.org/drawingml/2006/main">
              <a:graphicData uri="http://schemas.openxmlformats.org/drawingml/2006/picture">
                <pic:pic xmlns:pic="http://schemas.openxmlformats.org/drawingml/2006/picture">
                  <pic:nvPicPr>
                    <pic:cNvPr id="6146" name="Picture 5" descr="C:\Documents and Settings\stud\Рабочий стол\МХК1\13.jpg"/>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5276850" cy="2971800"/>
                    </a:xfrm>
                    <a:prstGeom prst="rect">
                      <a:avLst/>
                    </a:prstGeom>
                    <a:noFill/>
                    <a:ln w="9525">
                      <a:noFill/>
                      <a:miter lim="800000"/>
                      <a:headEnd/>
                      <a:tailEnd/>
                    </a:ln>
                  </pic:spPr>
                </pic:pic>
              </a:graphicData>
            </a:graphic>
          </wp:inline>
        </w:drawing>
      </w:r>
    </w:p>
    <w:p w:rsidR="00944D4A" w:rsidRPr="00161656" w:rsidRDefault="00364C81" w:rsidP="00D805B2">
      <w:pPr>
        <w:pStyle w:val="a5"/>
        <w:spacing w:before="120" w:beforeAutospacing="0" w:after="120" w:afterAutospacing="0" w:line="360" w:lineRule="auto"/>
        <w:ind w:left="-709" w:firstLine="709"/>
      </w:pPr>
      <w:r w:rsidRPr="00161656">
        <w:t xml:space="preserve">Основой спектакля в комедии дель арте является </w:t>
      </w:r>
      <w:r w:rsidRPr="00161656">
        <w:rPr>
          <w:i/>
          <w:iCs/>
        </w:rPr>
        <w:t>сценарий</w:t>
      </w:r>
      <w:r w:rsidRPr="00161656">
        <w:t xml:space="preserve"> (или </w:t>
      </w:r>
      <w:r w:rsidRPr="00161656">
        <w:rPr>
          <w:i/>
          <w:iCs/>
        </w:rPr>
        <w:t>канва</w:t>
      </w:r>
      <w:r w:rsidRPr="00161656">
        <w:t xml:space="preserve">), — это очень краткое изложение по эпизодам сюжета с подробным описанием действующих лиц, порядка выхода на сцену, действий актёров, основных </w:t>
      </w:r>
      <w:r w:rsidRPr="00161656">
        <w:rPr>
          <w:i/>
          <w:iCs/>
        </w:rPr>
        <w:t>лацци</w:t>
      </w:r>
      <w:r w:rsidRPr="00161656">
        <w:t xml:space="preserve"> и предметов реквизита. Большинство сценариев представляют собой переделку существующих комедий, рассказов и новелл для нужд отдельно взятой труппы (со своим набором масок), наскоро набросанный текст, вывешиваемый за кулисами на время спектакля. Сценарий, как правило, комедийного характера, но это может быть и </w:t>
      </w:r>
      <w:hyperlink r:id="rId48" w:tooltip="Трагедия" w:history="1">
        <w:r w:rsidRPr="00161656">
          <w:rPr>
            <w:rStyle w:val="a3"/>
            <w:color w:val="auto"/>
            <w:u w:val="none"/>
          </w:rPr>
          <w:t>трагедия</w:t>
        </w:r>
      </w:hyperlink>
      <w:r w:rsidRPr="00161656">
        <w:t xml:space="preserve">, и </w:t>
      </w:r>
      <w:hyperlink r:id="rId49" w:tooltip="Трагикомедия" w:history="1">
        <w:r w:rsidRPr="00161656">
          <w:rPr>
            <w:rStyle w:val="a3"/>
            <w:color w:val="auto"/>
            <w:u w:val="none"/>
          </w:rPr>
          <w:t>трагикомедия</w:t>
        </w:r>
      </w:hyperlink>
      <w:r w:rsidRPr="00161656">
        <w:t xml:space="preserve">, и </w:t>
      </w:r>
      <w:hyperlink r:id="rId50" w:tooltip="Пастораль" w:history="1">
        <w:r w:rsidRPr="00161656">
          <w:rPr>
            <w:rStyle w:val="a3"/>
            <w:color w:val="auto"/>
            <w:u w:val="none"/>
          </w:rPr>
          <w:t>пастораль</w:t>
        </w:r>
      </w:hyperlink>
      <w:r w:rsidR="00994C01" w:rsidRPr="00161656">
        <w:t xml:space="preserve">.                                                                                                   </w:t>
      </w:r>
      <w:r w:rsidR="00944D4A" w:rsidRPr="00161656">
        <w:t xml:space="preserve">            </w:t>
      </w:r>
      <w:r w:rsidR="00D0340F" w:rsidRPr="00161656">
        <w:t xml:space="preserve">  </w:t>
      </w:r>
      <w:r w:rsidR="00D0340F" w:rsidRPr="00161656">
        <w:tab/>
      </w:r>
      <w:r w:rsidR="00D0340F" w:rsidRPr="00161656">
        <w:tab/>
      </w:r>
      <w:r w:rsidRPr="00161656">
        <w:t xml:space="preserve">Здесь вступало в силу искусство импровизации итальянских комедиантов. Импровизация </w:t>
      </w:r>
      <w:r w:rsidRPr="00161656">
        <w:lastRenderedPageBreak/>
        <w:t xml:space="preserve">позволяет адаптировать пьесу к новой публике, к новостям города, импровизационный </w:t>
      </w:r>
      <w:r w:rsidR="00445BC1" w:rsidRPr="00161656">
        <w:t>спекта</w:t>
      </w:r>
      <w:r w:rsidR="00445BC1">
        <w:t>к</w:t>
      </w:r>
      <w:r w:rsidR="00445BC1" w:rsidRPr="00161656">
        <w:t>ль</w:t>
      </w:r>
      <w:r w:rsidRPr="00161656">
        <w:t xml:space="preserve"> труднее подвергнуть предварительной цензуре. Искусство импровизации заключалось в находчивой подаче реплик в сочетании с уместной жестикуляцией и умение свести всю импровизацию к исходному сценарию. </w:t>
      </w:r>
      <w:proofErr w:type="gramStart"/>
      <w:r w:rsidRPr="00161656">
        <w:t xml:space="preserve">Для успешной импровизации требовались темперамент, чёткая дикция, владение декламацией, голосом, дыханием, нужна была хорошая память, внимание и находчивость, требующие мгновенной реакции, и богатая фантазия, требовалось превосходное владение телом, акробатическая ловкость, умение прыгать и кувыркаться через голову, — пантомима, как </w:t>
      </w:r>
      <w:r w:rsidRPr="00161656">
        <w:rPr>
          <w:i/>
          <w:iCs/>
        </w:rPr>
        <w:t>язык телодвижений</w:t>
      </w:r>
      <w:r w:rsidRPr="00161656">
        <w:t>, выступала наравне со словом.</w:t>
      </w:r>
      <w:proofErr w:type="gramEnd"/>
      <w:r w:rsidRPr="00161656">
        <w:t xml:space="preserve"> Кроме того, актёры, играющие одну и ту же маску в течение всей жизни, набирали солидный багаж сценических приёмов, трюков, песен, поговорок и </w:t>
      </w:r>
      <w:hyperlink r:id="rId51" w:tooltip="Афоризм" w:history="1">
        <w:r w:rsidRPr="00161656">
          <w:rPr>
            <w:rStyle w:val="a3"/>
            <w:color w:val="auto"/>
            <w:u w:val="none"/>
          </w:rPr>
          <w:t>афоризмов</w:t>
        </w:r>
      </w:hyperlink>
      <w:r w:rsidRPr="00161656">
        <w:t>, монологов и могли свободно пользоваться этим в самых разных сочетаниях.</w:t>
      </w:r>
    </w:p>
    <w:p w:rsidR="00944D4A" w:rsidRPr="00161656" w:rsidRDefault="00C441E8" w:rsidP="00D805B2">
      <w:pPr>
        <w:pStyle w:val="a5"/>
        <w:spacing w:before="120" w:beforeAutospacing="0" w:after="120" w:afterAutospacing="0" w:line="360" w:lineRule="auto"/>
        <w:ind w:left="-709" w:firstLine="709"/>
      </w:pPr>
      <w:r w:rsidRPr="00161656">
        <w:t xml:space="preserve">Таким образом, театр просуществовал с середины </w:t>
      </w:r>
      <w:hyperlink r:id="rId52" w:tooltip="XVI век" w:history="1">
        <w:r w:rsidRPr="00161656">
          <w:rPr>
            <w:rStyle w:val="a3"/>
            <w:color w:val="auto"/>
            <w:u w:val="none"/>
          </w:rPr>
          <w:t>XVI</w:t>
        </w:r>
      </w:hyperlink>
      <w:r w:rsidRPr="00161656">
        <w:t xml:space="preserve"> до конца </w:t>
      </w:r>
      <w:hyperlink r:id="rId53" w:tooltip="XVIII век" w:history="1">
        <w:r w:rsidRPr="00161656">
          <w:rPr>
            <w:rStyle w:val="a3"/>
            <w:color w:val="auto"/>
            <w:u w:val="none"/>
          </w:rPr>
          <w:t>XVIII</w:t>
        </w:r>
      </w:hyperlink>
      <w:r w:rsidRPr="00161656">
        <w:t> вв., оказав при этом ключевое воздействие на дальнейшее развитие всего западноевро</w:t>
      </w:r>
      <w:r w:rsidR="00D045BB" w:rsidRPr="00161656">
        <w:t>пейского драматического театра.</w:t>
      </w:r>
    </w:p>
    <w:p w:rsidR="009B2D00" w:rsidRPr="00161656" w:rsidRDefault="009B2D00" w:rsidP="009A1D0F">
      <w:pPr>
        <w:pStyle w:val="a5"/>
        <w:spacing w:before="120" w:beforeAutospacing="0" w:after="120" w:afterAutospacing="0" w:line="360" w:lineRule="auto"/>
        <w:ind w:left="-709" w:firstLine="709"/>
        <w:jc w:val="center"/>
      </w:pPr>
      <w:r w:rsidRPr="00161656">
        <w:rPr>
          <w:noProof/>
        </w:rPr>
        <w:drawing>
          <wp:inline distT="0" distB="0" distL="0" distR="0" wp14:anchorId="2B2CD8EC" wp14:editId="728A9A24">
            <wp:extent cx="3009900" cy="2990850"/>
            <wp:effectExtent l="19050" t="0" r="0" b="0"/>
            <wp:docPr id="35" name="Рисунок 33" descr="Портрет"/>
            <wp:cNvGraphicFramePr/>
            <a:graphic xmlns:a="http://schemas.openxmlformats.org/drawingml/2006/main">
              <a:graphicData uri="http://schemas.openxmlformats.org/drawingml/2006/picture">
                <pic:pic xmlns:pic="http://schemas.openxmlformats.org/drawingml/2006/picture">
                  <pic:nvPicPr>
                    <pic:cNvPr id="8195" name="Picture 8" descr="Портрет"/>
                    <pic:cNvPicPr>
                      <a:picLocks noChangeAspect="1" noChangeArrowheads="1"/>
                    </pic:cNvPicPr>
                  </pic:nvPicPr>
                  <pic:blipFill>
                    <a:blip r:embed="rId54" cstate="print"/>
                    <a:srcRect/>
                    <a:stretch>
                      <a:fillRect/>
                    </a:stretch>
                  </pic:blipFill>
                  <pic:spPr bwMode="auto">
                    <a:xfrm>
                      <a:off x="0" y="0"/>
                      <a:ext cx="3013230" cy="2994159"/>
                    </a:xfrm>
                    <a:prstGeom prst="rect">
                      <a:avLst/>
                    </a:prstGeom>
                    <a:noFill/>
                    <a:ln w="9525">
                      <a:noFill/>
                      <a:miter lim="800000"/>
                      <a:headEnd/>
                      <a:tailEnd/>
                    </a:ln>
                  </pic:spPr>
                </pic:pic>
              </a:graphicData>
            </a:graphic>
          </wp:inline>
        </w:drawing>
      </w:r>
    </w:p>
    <w:p w:rsidR="00944D4A" w:rsidRPr="00161656" w:rsidRDefault="005436E0" w:rsidP="00D805B2">
      <w:pPr>
        <w:pStyle w:val="a5"/>
        <w:spacing w:before="120" w:beforeAutospacing="0" w:after="120" w:afterAutospacing="0" w:line="360" w:lineRule="auto"/>
        <w:ind w:left="-709" w:firstLine="709"/>
      </w:pPr>
      <w:r w:rsidRPr="00161656">
        <w:t>В</w:t>
      </w:r>
      <w:r w:rsidR="00364C81" w:rsidRPr="00161656">
        <w:t xml:space="preserve"> </w:t>
      </w:r>
      <w:hyperlink r:id="rId55" w:tooltip="XVIII век" w:history="1">
        <w:r w:rsidR="00364C81" w:rsidRPr="00161656">
          <w:rPr>
            <w:rStyle w:val="a3"/>
            <w:color w:val="auto"/>
            <w:u w:val="none"/>
          </w:rPr>
          <w:t>XVIII в.</w:t>
        </w:r>
      </w:hyperlink>
      <w:r w:rsidR="00364C81" w:rsidRPr="00161656">
        <w:t xml:space="preserve"> драматург </w:t>
      </w:r>
      <w:hyperlink r:id="rId56" w:tooltip="Карло Гольдони" w:history="1">
        <w:r w:rsidR="00364C81" w:rsidRPr="00161656">
          <w:rPr>
            <w:rStyle w:val="a3"/>
            <w:color w:val="auto"/>
            <w:u w:val="none"/>
          </w:rPr>
          <w:t>Карло Гольдони</w:t>
        </w:r>
      </w:hyperlink>
      <w:r w:rsidR="00364C81" w:rsidRPr="00161656">
        <w:t xml:space="preserve"> увёл итальянскую драматургию от сценария к фиксированному тексту; он похоронил находящуюся в упадке комедию дель арте, а на её могиле воздвиг бессмертный памятник в виде пьесы «Слуга двух</w:t>
      </w:r>
      <w:r w:rsidR="0044607C" w:rsidRPr="00161656">
        <w:t xml:space="preserve"> господ».</w:t>
      </w:r>
    </w:p>
    <w:p w:rsidR="00944D4A" w:rsidRPr="00161656" w:rsidRDefault="00977719" w:rsidP="00D805B2">
      <w:pPr>
        <w:pStyle w:val="a5"/>
        <w:spacing w:before="120" w:beforeAutospacing="0" w:after="120" w:afterAutospacing="0" w:line="360" w:lineRule="auto"/>
        <w:ind w:left="-709" w:firstLine="709"/>
      </w:pPr>
      <w:r w:rsidRPr="00161656">
        <w:t xml:space="preserve">Забавная история, случившаяся 250 лет тому назад, началась с убийства богатого сеньора Федерико, за которого венецианский купец Панталоне обещал выдать свою дочь Клариче. И тогда пришлось Панталоне отдать свою дочь за Сильвио, сына местного доктора. Однако в день помолвки молодых в дом Панталоне вдруг является убитый Федерико. Только Бригелла, содержатель гостиницы, узнаёт в этом «привидении» его сестру Беатриче. Её слуга, ловкий </w:t>
      </w:r>
      <w:r w:rsidRPr="00161656">
        <w:lastRenderedPageBreak/>
        <w:t>малый Труффальдино, неожиданно для самого себя начинает прислуживать и возлюбленному своей хозяйке Флориндо. Парадоксальность ситуации в том, что оба господина до конца пьесы даже и не догадываются, что у них один слуга на двоих</w:t>
      </w:r>
      <w:r w:rsidR="00D045BB" w:rsidRPr="00161656">
        <w:t>.</w:t>
      </w:r>
    </w:p>
    <w:p w:rsidR="009B2D00" w:rsidRPr="00161656" w:rsidRDefault="009B2D00" w:rsidP="009A1D0F">
      <w:pPr>
        <w:pStyle w:val="a5"/>
        <w:spacing w:before="120" w:beforeAutospacing="0" w:after="120" w:afterAutospacing="0" w:line="360" w:lineRule="auto"/>
        <w:ind w:left="-709" w:firstLine="709"/>
        <w:jc w:val="center"/>
        <w:rPr>
          <w:lang w:val="en-US"/>
        </w:rPr>
      </w:pPr>
      <w:r w:rsidRPr="00161656">
        <w:rPr>
          <w:noProof/>
        </w:rPr>
        <w:drawing>
          <wp:inline distT="0" distB="0" distL="0" distR="0" wp14:anchorId="4A485110" wp14:editId="535AA190">
            <wp:extent cx="4667250" cy="3124200"/>
            <wp:effectExtent l="19050" t="0" r="0" b="0"/>
            <wp:docPr id="36" name="Рисунок 34" descr="C:\Documents and Settings\stud\Рабочий стол\МХК1\54d88ba985b6.jpg"/>
            <wp:cNvGraphicFramePr/>
            <a:graphic xmlns:a="http://schemas.openxmlformats.org/drawingml/2006/main">
              <a:graphicData uri="http://schemas.openxmlformats.org/drawingml/2006/picture">
                <pic:pic xmlns:pic="http://schemas.openxmlformats.org/drawingml/2006/picture">
                  <pic:nvPicPr>
                    <pic:cNvPr id="9218" name="Picture 6" descr="C:\Documents and Settings\stud\Рабочий стол\МХК1\54d88ba985b6.jpg"/>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4668640" cy="3125130"/>
                    </a:xfrm>
                    <a:prstGeom prst="rect">
                      <a:avLst/>
                    </a:prstGeom>
                    <a:noFill/>
                    <a:ln w="9525">
                      <a:noFill/>
                      <a:miter lim="800000"/>
                      <a:headEnd/>
                      <a:tailEnd/>
                    </a:ln>
                  </pic:spPr>
                </pic:pic>
              </a:graphicData>
            </a:graphic>
          </wp:inline>
        </w:drawing>
      </w:r>
    </w:p>
    <w:p w:rsidR="00944D4A" w:rsidRPr="00161656" w:rsidRDefault="00873B7A" w:rsidP="00D805B2">
      <w:pPr>
        <w:pStyle w:val="a5"/>
        <w:spacing w:before="120" w:beforeAutospacing="0" w:after="120" w:afterAutospacing="0" w:line="360" w:lineRule="auto"/>
        <w:ind w:left="-709" w:firstLine="709"/>
      </w:pPr>
      <w:r w:rsidRPr="00161656">
        <w:t>Так, в «Слуге двух господ» (1753) Гольдони делает Бригеллу хозяином гостиницы, а Труффальдино соединяет в своем образе черты обоих Дзанни импровизированной комедии, да е</w:t>
      </w:r>
      <w:r w:rsidR="00944D4A" w:rsidRPr="00161656">
        <w:t>ще и наделяется новыми чертами.</w:t>
      </w:r>
    </w:p>
    <w:p w:rsidR="002D0921" w:rsidRPr="00161656" w:rsidRDefault="009636AA" w:rsidP="00D805B2">
      <w:pPr>
        <w:pStyle w:val="a5"/>
        <w:spacing w:before="120" w:beforeAutospacing="0" w:after="120" w:afterAutospacing="0" w:line="360" w:lineRule="auto"/>
        <w:ind w:left="-709" w:firstLine="709"/>
      </w:pPr>
      <w:r w:rsidRPr="00161656">
        <w:t xml:space="preserve">Порвать совершенно со всем тем, что в комедии масок когда-то было так дорого итальянскому зрителю, </w:t>
      </w:r>
      <w:proofErr w:type="gramStart"/>
      <w:r w:rsidRPr="00161656">
        <w:t>Гольдони</w:t>
      </w:r>
      <w:proofErr w:type="gramEnd"/>
      <w:r w:rsidRPr="00161656">
        <w:t xml:space="preserve"> однако не решился. Так он сохранил в своих комедиях наиболее популярные маски комедии импровизации. У него фигурируют и Панталоне, и Доктор, и Арлекин, и Бригелла, и Коломбина, и многие другие маски. Но они редко сохраняют ту характеристику, которую пронесли через два века своей истории. И та переработка типов, которую Гольдони предпринял, включив в свои комедии старые маски, целиком подсказывалась его умением чутко улавливать господствующие общественные настроения. </w:t>
      </w:r>
    </w:p>
    <w:p w:rsidR="00944D4A" w:rsidRPr="00161656" w:rsidRDefault="009636AA" w:rsidP="00D805B2">
      <w:pPr>
        <w:pStyle w:val="a5"/>
        <w:spacing w:before="120" w:beforeAutospacing="0" w:after="120" w:afterAutospacing="0" w:line="360" w:lineRule="auto"/>
        <w:ind w:left="-709" w:firstLine="709"/>
      </w:pPr>
      <w:r w:rsidRPr="00161656">
        <w:t xml:space="preserve">В обрисовке типов, унаследованных от комедии масок, прежде </w:t>
      </w:r>
      <w:proofErr w:type="gramStart"/>
      <w:r w:rsidRPr="00161656">
        <w:t>всего</w:t>
      </w:r>
      <w:proofErr w:type="gramEnd"/>
      <w:r w:rsidRPr="00161656">
        <w:t xml:space="preserve"> стала мягче сатира. Доктор из болтуна и </w:t>
      </w:r>
      <w:proofErr w:type="gramStart"/>
      <w:r w:rsidRPr="00161656">
        <w:t>пьяницы</w:t>
      </w:r>
      <w:proofErr w:type="gramEnd"/>
      <w:r w:rsidRPr="00161656">
        <w:t xml:space="preserve"> сделался добропорядочным отцом семейства, Бригелла из плута и мошенника стал солидным мажордомом или хозяином трактира и т. д. Панталоне у Гольдони вовсе не тот смешной старик, скупой и похотливый, каким проволокла его через всю Европу, подвергая колотушкам и осмеянию, комедия масок. У Гольдони Панталоне - почтенный пожилой купец, носитель лучших традиций венецианской буржуазии. В этой маске особенно отчетливо выражен морализующий характер комедий Гольдони. Аристократы должны выслушивать ее наставления и проповеди вроде </w:t>
      </w:r>
      <w:proofErr w:type="gramStart"/>
      <w:r w:rsidRPr="00161656">
        <w:t>таких</w:t>
      </w:r>
      <w:proofErr w:type="gramEnd"/>
      <w:r w:rsidRPr="00161656">
        <w:t xml:space="preserve">, как: "Будь добрым, и ты будешь благородным". </w:t>
      </w:r>
      <w:r w:rsidR="004148FC" w:rsidRPr="00161656">
        <w:t xml:space="preserve">Отрицая законность их привилегий, Панталоне говорит о "естественных" правах всех людей. Когда </w:t>
      </w:r>
      <w:r w:rsidR="004148FC" w:rsidRPr="00161656">
        <w:lastRenderedPageBreak/>
        <w:t xml:space="preserve">итальянская буржуазия, которая вновь начинала пропагандировать свои идеалы, смотрела комедии Гольдони, она находила в них и поощряющую </w:t>
      </w:r>
      <w:proofErr w:type="gramStart"/>
      <w:r w:rsidR="004148FC" w:rsidRPr="00161656">
        <w:t>похвалу</w:t>
      </w:r>
      <w:proofErr w:type="gramEnd"/>
      <w:r w:rsidR="004148FC" w:rsidRPr="00161656">
        <w:t xml:space="preserve"> и ласковое поучение. Отвечая потребности своего класса в упрочении его классового самосознания и классовой самооценки, Гольдони внушает итальянской буржуазии мысль о ее духовном превосходстве над опустившимся, нравственно-испорченным дворянством и предостерегает против подражания ему</w:t>
      </w:r>
      <w:r w:rsidR="00944D4A" w:rsidRPr="00161656">
        <w:t>.</w:t>
      </w:r>
    </w:p>
    <w:p w:rsidR="00E44B80" w:rsidRPr="00161656" w:rsidRDefault="00E44B80" w:rsidP="009A1D0F">
      <w:pPr>
        <w:pStyle w:val="a5"/>
        <w:spacing w:before="120" w:beforeAutospacing="0" w:after="120" w:afterAutospacing="0" w:line="360" w:lineRule="auto"/>
        <w:ind w:left="-709" w:firstLine="709"/>
        <w:jc w:val="center"/>
      </w:pPr>
      <w:r w:rsidRPr="00161656">
        <w:rPr>
          <w:noProof/>
        </w:rPr>
        <w:drawing>
          <wp:inline distT="0" distB="0" distL="0" distR="0" wp14:anchorId="56F4E77B" wp14:editId="0C612F2E">
            <wp:extent cx="4857750" cy="2800350"/>
            <wp:effectExtent l="19050" t="0" r="0" b="0"/>
            <wp:docPr id="37" name="Рисунок 35" descr="C:\Documents and Settings\stud\Рабочий стол\4e5a4475a578359932a0809781b53000-3751.jpg"/>
            <wp:cNvGraphicFramePr/>
            <a:graphic xmlns:a="http://schemas.openxmlformats.org/drawingml/2006/main">
              <a:graphicData uri="http://schemas.openxmlformats.org/drawingml/2006/picture">
                <pic:pic xmlns:pic="http://schemas.openxmlformats.org/drawingml/2006/picture">
                  <pic:nvPicPr>
                    <pic:cNvPr id="10242" name="Picture 4" descr="C:\Documents and Settings\stud\Рабочий стол\4e5a4475a578359932a0809781b53000-3751.jpg"/>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4860704" cy="2802053"/>
                    </a:xfrm>
                    <a:prstGeom prst="rect">
                      <a:avLst/>
                    </a:prstGeom>
                    <a:noFill/>
                    <a:ln w="9525">
                      <a:noFill/>
                      <a:miter lim="800000"/>
                      <a:headEnd/>
                      <a:tailEnd/>
                    </a:ln>
                  </pic:spPr>
                </pic:pic>
              </a:graphicData>
            </a:graphic>
          </wp:inline>
        </w:drawing>
      </w:r>
    </w:p>
    <w:p w:rsidR="00944D4A" w:rsidRPr="00161656" w:rsidRDefault="00DB3CAB" w:rsidP="00D805B2">
      <w:pPr>
        <w:pStyle w:val="a5"/>
        <w:spacing w:before="120" w:beforeAutospacing="0" w:after="120" w:afterAutospacing="0" w:line="360" w:lineRule="auto"/>
        <w:ind w:left="-709" w:firstLine="709"/>
      </w:pPr>
      <w:r w:rsidRPr="00161656">
        <w:t xml:space="preserve">Чтобы показать на сцене современных итальянцев — представителей самых различных общественных слоев, Гольдони выступил против двух основ комедии дель арте: против масок и импровизации. Без маски актер получил возможность более свободно выражать чувства. Однако публика привыкла к маскам: с масками была связана стихия </w:t>
      </w:r>
      <w:proofErr w:type="gramStart"/>
      <w:r w:rsidRPr="00161656">
        <w:t>комического</w:t>
      </w:r>
      <w:proofErr w:type="gramEnd"/>
      <w:r w:rsidRPr="00161656">
        <w:t>, особенно нравившаяся зрителям. Поэтому в своих первых комедиях Гольдони продолжает использовать маски, но видоизменяет их традиционное амплуа.</w:t>
      </w:r>
    </w:p>
    <w:p w:rsidR="00944D4A" w:rsidRPr="00161656" w:rsidRDefault="00873B7A" w:rsidP="00D805B2">
      <w:pPr>
        <w:pStyle w:val="a5"/>
        <w:spacing w:before="120" w:beforeAutospacing="0" w:after="120" w:afterAutospacing="0" w:line="360" w:lineRule="auto"/>
        <w:ind w:left="-709" w:firstLine="709"/>
      </w:pPr>
      <w:r w:rsidRPr="00161656">
        <w:t xml:space="preserve">В создании итальянского национального театра Гольдони широко использовал не только опыт своих предшественников, но также и творчество Мольера. При этом он перенимал у французского комедиографа не отдельные сцены и образы, как это делали его предшественники, а учился у Мольера изображению нравов своего времени, конкретному раскрытию психологии персонажей. Гольдони даже выучил французский язык, чтобы читать Мольера в оригинале. Гольдони полагал, что комедия должна исправлять пороки. Если же она только смешит, то не выполняет своей основной функции. Гольдони стремился показать на сцене правду жизни; для этого он использовал жанр комедии характеров, непревзойденным мастером которой был Мольер. Многие комедии Гольдони носят название по главному характеру, в них изображенному: </w:t>
      </w:r>
      <w:proofErr w:type="gramStart"/>
      <w:r w:rsidRPr="00161656">
        <w:t xml:space="preserve">«Лгун», «Льстец», «Скупой», «Истинный друг», «Честный авантюрист», «Ворчун-благодетель» и др. Гольдони существенно обогатил комедию характеров, изображая не </w:t>
      </w:r>
      <w:r w:rsidRPr="00161656">
        <w:lastRenderedPageBreak/>
        <w:t>один какой-нибудь характер, а сразу несколько его разновидностей, как, например, в комедии «Самодуры» (1760), где на сцене выведены четыре самодур</w:t>
      </w:r>
      <w:r w:rsidR="00944D4A" w:rsidRPr="00161656">
        <w:t>а, тиранящих своих жен и детей.</w:t>
      </w:r>
      <w:proofErr w:type="gramEnd"/>
    </w:p>
    <w:p w:rsidR="00944D4A" w:rsidRPr="00161656" w:rsidRDefault="00873B7A" w:rsidP="00D805B2">
      <w:pPr>
        <w:pStyle w:val="a5"/>
        <w:spacing w:before="120" w:beforeAutospacing="0" w:after="120" w:afterAutospacing="0" w:line="360" w:lineRule="auto"/>
        <w:ind w:left="-709" w:firstLine="709"/>
      </w:pPr>
      <w:r w:rsidRPr="00161656">
        <w:t>В программной пьесе «Комический театр» устами директора труппы Гольдони отстаивал свое нововведение: «Французы строят свою комедию всего лишь на одном характере. Вокруг одной страсти, правда, разработанной... Наши итальянцы желают большего. Они хотят, чтобы главный характер был силен, выразителен и оригинален, чтобы почти все, даже второстепенные персона</w:t>
      </w:r>
      <w:r w:rsidR="007713E5" w:rsidRPr="00161656">
        <w:t>жи тоже были характерами... »</w:t>
      </w:r>
      <w:r w:rsidR="00FA38A9">
        <w:t>.</w:t>
      </w:r>
    </w:p>
    <w:p w:rsidR="00944D4A" w:rsidRPr="00161656" w:rsidRDefault="00873B7A" w:rsidP="00D805B2">
      <w:pPr>
        <w:pStyle w:val="a5"/>
        <w:spacing w:before="120" w:beforeAutospacing="0" w:after="120" w:afterAutospacing="0" w:line="360" w:lineRule="auto"/>
        <w:ind w:left="-709" w:firstLine="709"/>
      </w:pPr>
      <w:r w:rsidRPr="00161656">
        <w:t xml:space="preserve">Отрицательные персонажи, оттеняя </w:t>
      </w:r>
      <w:proofErr w:type="gramStart"/>
      <w:r w:rsidRPr="00161656">
        <w:t>положительных</w:t>
      </w:r>
      <w:proofErr w:type="gramEnd"/>
      <w:r w:rsidRPr="00161656">
        <w:t>, создавали в комедии разнообразие, раздвигая рамки строго регламентированного жанра. Кроме того, герои Гольдони часто не являются носителями только одной страсти, как в классицистской комедии, а испытыв</w:t>
      </w:r>
      <w:r w:rsidR="00CA47BA" w:rsidRPr="00161656">
        <w:t xml:space="preserve">ают самые противоречивые чувства. </w:t>
      </w:r>
      <w:r w:rsidRPr="00161656">
        <w:t>В этом стремлении разнообразить психологическую характеристику персонажей Гольдони также нарушал правила «высокой» комедии.</w:t>
      </w:r>
    </w:p>
    <w:p w:rsidR="00944D4A" w:rsidRPr="00161656" w:rsidRDefault="006D577B" w:rsidP="00D805B2">
      <w:pPr>
        <w:pStyle w:val="a5"/>
        <w:spacing w:before="120" w:beforeAutospacing="0" w:after="120" w:afterAutospacing="0" w:line="360" w:lineRule="auto"/>
        <w:ind w:left="-709" w:firstLine="709"/>
      </w:pPr>
      <w:proofErr w:type="gramStart"/>
      <w:r w:rsidRPr="00161656">
        <w:t>В 1750 году Гольдони написал и поставил в Комическом Театре (Il Teatro Comico) свою комедию-манифест, которая сопоставляла два типа театра: театр комедии дель арте и его "</w:t>
      </w:r>
      <w:r w:rsidR="00E44B80" w:rsidRPr="00161656">
        <w:t>реформированную</w:t>
      </w:r>
      <w:r w:rsidRPr="00161656">
        <w:t>" комедию, попытавшись тем самым заставить как труппы, так и зрителей принять новую натуралистическую комедию, шагавшую в ногу с европейскими новшествами, такими, как пьесы Шекспира, которые в XVIII веке стали появляться и за пределами</w:t>
      </w:r>
      <w:proofErr w:type="gramEnd"/>
      <w:r w:rsidRPr="00161656">
        <w:t xml:space="preserve"> Англии благодаря мастерству Мольера, которые, хоть и были "незаконными дочерьми" итальянской комедии, все же встали на свой собственный путь, развившийся в итоге в Бомарше и</w:t>
      </w:r>
      <w:r w:rsidR="0044607C" w:rsidRPr="00161656">
        <w:t xml:space="preserve"> "революционную" комедию Дидро.</w:t>
      </w:r>
      <w:r w:rsidR="00E44B80" w:rsidRPr="00161656">
        <w:t xml:space="preserve"> </w:t>
      </w:r>
      <w:r w:rsidRPr="00161656">
        <w:t>Впрочем, все это не исключает того факта, что и Мольер, и Шекспир ощутили на себе сильное влияние итальянских к</w:t>
      </w:r>
      <w:r w:rsidR="00944D4A" w:rsidRPr="00161656">
        <w:t>омедиантов.</w:t>
      </w:r>
    </w:p>
    <w:p w:rsidR="00944D4A" w:rsidRPr="00161656" w:rsidRDefault="00C1106C" w:rsidP="00D805B2">
      <w:pPr>
        <w:pStyle w:val="a5"/>
        <w:spacing w:before="120" w:beforeAutospacing="0" w:after="120" w:afterAutospacing="0" w:line="360" w:lineRule="auto"/>
        <w:ind w:left="-709" w:firstLine="709"/>
      </w:pPr>
      <w:r w:rsidRPr="00161656">
        <w:t>Значение Г</w:t>
      </w:r>
      <w:r w:rsidR="00CA47BA" w:rsidRPr="00161656">
        <w:t>ольдони</w:t>
      </w:r>
      <w:r w:rsidRPr="00161656">
        <w:t xml:space="preserve"> на его родине определяется тем, что он положил начало итальянской буржуазной драме, искусно сочетав элементы итальянской народной комедии, с одной стороны, и французской комедии характеров, ее изощренной техники — с другой. Своим общеевропейским значением Г</w:t>
      </w:r>
      <w:r w:rsidR="00317B2D" w:rsidRPr="00161656">
        <w:t>ольдони</w:t>
      </w:r>
      <w:r w:rsidRPr="00161656">
        <w:t xml:space="preserve"> обязан тем, что, </w:t>
      </w:r>
      <w:proofErr w:type="gramStart"/>
      <w:r w:rsidRPr="00161656">
        <w:t>многое</w:t>
      </w:r>
      <w:proofErr w:type="gramEnd"/>
      <w:r w:rsidRPr="00161656">
        <w:t xml:space="preserve"> почерпнув у Мольера, во многом уклоняется от него в сторону большего реализма, большей жизненной правдивости своих образов. </w:t>
      </w:r>
      <w:proofErr w:type="gramStart"/>
      <w:r w:rsidRPr="00161656">
        <w:t>Характеры «итальянского Мольера» более многообразны, менее схематичны, упрощенны, чем французского.</w:t>
      </w:r>
      <w:proofErr w:type="gramEnd"/>
      <w:r w:rsidRPr="00161656">
        <w:t xml:space="preserve"> Это признавали и соврем</w:t>
      </w:r>
      <w:r w:rsidR="009B03C7" w:rsidRPr="00161656">
        <w:t xml:space="preserve">енники. Еще Вольтер называл Гольдони </w:t>
      </w:r>
      <w:r w:rsidRPr="00161656">
        <w:t>«сыном и живописцем натуры», отме</w:t>
      </w:r>
      <w:r w:rsidR="009B03C7" w:rsidRPr="00161656">
        <w:t>чая «естественность» его письма.</w:t>
      </w:r>
    </w:p>
    <w:p w:rsidR="00944D4A" w:rsidRPr="00161656" w:rsidRDefault="00364C81" w:rsidP="00D805B2">
      <w:pPr>
        <w:pStyle w:val="a5"/>
        <w:spacing w:before="120" w:beforeAutospacing="0" w:after="120" w:afterAutospacing="0" w:line="360" w:lineRule="auto"/>
        <w:ind w:left="-709" w:firstLine="709"/>
      </w:pPr>
      <w:r w:rsidRPr="00161656">
        <w:t xml:space="preserve">С самого начала существования </w:t>
      </w:r>
      <w:r w:rsidRPr="00161656">
        <w:rPr>
          <w:i/>
          <w:iCs/>
        </w:rPr>
        <w:t>комедии</w:t>
      </w:r>
      <w:r w:rsidRPr="00161656">
        <w:t xml:space="preserve"> итальянские труппы наряду со странствиям</w:t>
      </w:r>
      <w:r w:rsidR="009B03C7" w:rsidRPr="00161656">
        <w:t>и</w:t>
      </w:r>
      <w:r w:rsidRPr="00161656">
        <w:t xml:space="preserve"> по областям Италии, выступали и в соседних странах. В первую очередь, это была Франция и Испания, как государства, близкие к Италии географически и родственные по языку. </w:t>
      </w:r>
      <w:proofErr w:type="gramStart"/>
      <w:r w:rsidRPr="00161656">
        <w:t xml:space="preserve">Но не только, труппы актёров добирались и до </w:t>
      </w:r>
      <w:hyperlink r:id="rId59" w:tooltip="Австрия" w:history="1">
        <w:r w:rsidRPr="00161656">
          <w:rPr>
            <w:rStyle w:val="a3"/>
            <w:color w:val="auto"/>
            <w:u w:val="none"/>
          </w:rPr>
          <w:t>Австрии</w:t>
        </w:r>
      </w:hyperlink>
      <w:r w:rsidRPr="00161656">
        <w:t xml:space="preserve"> и </w:t>
      </w:r>
      <w:hyperlink r:id="rId60" w:tooltip="Германия" w:history="1">
        <w:r w:rsidRPr="00161656">
          <w:rPr>
            <w:rStyle w:val="a3"/>
            <w:color w:val="auto"/>
            <w:u w:val="none"/>
          </w:rPr>
          <w:t>Германии</w:t>
        </w:r>
      </w:hyperlink>
      <w:r w:rsidRPr="00161656">
        <w:t xml:space="preserve">, до </w:t>
      </w:r>
      <w:hyperlink r:id="rId61" w:tooltip="Великобритания" w:history="1">
        <w:r w:rsidRPr="00161656">
          <w:rPr>
            <w:rStyle w:val="a3"/>
            <w:color w:val="auto"/>
            <w:u w:val="none"/>
          </w:rPr>
          <w:t>Англии</w:t>
        </w:r>
      </w:hyperlink>
      <w:r w:rsidRPr="00161656">
        <w:t xml:space="preserve">, а в </w:t>
      </w:r>
      <w:hyperlink r:id="rId62" w:tooltip="XVIII век" w:history="1">
        <w:r w:rsidRPr="00161656">
          <w:rPr>
            <w:rStyle w:val="a3"/>
            <w:color w:val="auto"/>
            <w:u w:val="none"/>
          </w:rPr>
          <w:t>XVIII в.</w:t>
        </w:r>
      </w:hyperlink>
      <w:r w:rsidRPr="00161656">
        <w:t xml:space="preserve"> выступали и в </w:t>
      </w:r>
      <w:hyperlink r:id="rId63" w:tooltip="Россия" w:history="1">
        <w:r w:rsidRPr="00161656">
          <w:rPr>
            <w:rStyle w:val="a3"/>
            <w:color w:val="auto"/>
            <w:u w:val="none"/>
          </w:rPr>
          <w:t>России</w:t>
        </w:r>
      </w:hyperlink>
      <w:r w:rsidRPr="00161656">
        <w:t>.</w:t>
      </w:r>
      <w:r w:rsidR="00406FF9" w:rsidRPr="00161656">
        <w:t xml:space="preserve"> </w:t>
      </w:r>
      <w:r w:rsidRPr="00161656">
        <w:t xml:space="preserve">В России итальянские труппы начали гастролировать с </w:t>
      </w:r>
      <w:hyperlink r:id="rId64" w:tooltip="1733 год" w:history="1">
        <w:r w:rsidRPr="00161656">
          <w:rPr>
            <w:rStyle w:val="a3"/>
            <w:color w:val="auto"/>
            <w:u w:val="none"/>
          </w:rPr>
          <w:t>1733 г.</w:t>
        </w:r>
      </w:hyperlink>
      <w:r w:rsidRPr="00161656">
        <w:t xml:space="preserve">. Это стало популярной </w:t>
      </w:r>
      <w:r w:rsidRPr="00161656">
        <w:lastRenderedPageBreak/>
        <w:t xml:space="preserve">забавой, и к концу XVIII в. в московских и петербургских домах периодически устраивались </w:t>
      </w:r>
      <w:r w:rsidRPr="00161656">
        <w:rPr>
          <w:i/>
          <w:iCs/>
        </w:rPr>
        <w:t>венецианские карнавалы</w:t>
      </w:r>
      <w:r w:rsidRPr="00161656">
        <w:t xml:space="preserve"> с разными </w:t>
      </w:r>
      <w:r w:rsidRPr="00161656">
        <w:rPr>
          <w:i/>
          <w:iCs/>
        </w:rPr>
        <w:t>куриозными и чудесными масками</w:t>
      </w:r>
      <w:r w:rsidRPr="00161656">
        <w:t>.</w:t>
      </w:r>
      <w:proofErr w:type="gramEnd"/>
      <w:r w:rsidRPr="00161656">
        <w:t xml:space="preserve"> С приходом к власти императора </w:t>
      </w:r>
      <w:hyperlink r:id="rId65" w:tooltip="Павел I" w:history="1">
        <w:r w:rsidRPr="00161656">
          <w:rPr>
            <w:rStyle w:val="a3"/>
            <w:color w:val="auto"/>
            <w:u w:val="none"/>
          </w:rPr>
          <w:t>Павла</w:t>
        </w:r>
      </w:hyperlink>
      <w:r w:rsidRPr="00161656">
        <w:t xml:space="preserve"> эти карнавалы ушли из жизни горожан, что совпало по времени с упадком комедии дель арте в самой Италии.</w:t>
      </w:r>
    </w:p>
    <w:p w:rsidR="00944D4A" w:rsidRPr="00161656" w:rsidRDefault="00EB17B7" w:rsidP="00D805B2">
      <w:pPr>
        <w:pStyle w:val="a5"/>
        <w:spacing w:before="120" w:beforeAutospacing="0" w:after="120" w:afterAutospacing="0" w:line="360" w:lineRule="auto"/>
        <w:ind w:left="-709" w:firstLine="709"/>
      </w:pPr>
      <w:r w:rsidRPr="00161656">
        <w:t xml:space="preserve">К </w:t>
      </w:r>
      <w:hyperlink r:id="rId66" w:tooltip="XIX век" w:history="1">
        <w:r w:rsidRPr="00161656">
          <w:rPr>
            <w:rStyle w:val="a3"/>
            <w:color w:val="auto"/>
            <w:u w:val="none"/>
          </w:rPr>
          <w:t>XIX веку</w:t>
        </w:r>
      </w:hyperlink>
      <w:r w:rsidRPr="00161656">
        <w:t xml:space="preserve"> комедия дель арте изживает себя, но находит своё продолжение в </w:t>
      </w:r>
      <w:hyperlink r:id="rId67" w:tooltip="Пантомима" w:history="1">
        <w:r w:rsidRPr="00161656">
          <w:rPr>
            <w:rStyle w:val="a3"/>
            <w:color w:val="auto"/>
            <w:u w:val="none"/>
          </w:rPr>
          <w:t>пантомиме</w:t>
        </w:r>
      </w:hyperlink>
      <w:r w:rsidRPr="00161656">
        <w:t xml:space="preserve"> и </w:t>
      </w:r>
      <w:hyperlink r:id="rId68" w:tooltip="Мелодрама" w:history="1">
        <w:r w:rsidRPr="00161656">
          <w:rPr>
            <w:rStyle w:val="a3"/>
            <w:color w:val="auto"/>
            <w:u w:val="none"/>
          </w:rPr>
          <w:t>мелодраме</w:t>
        </w:r>
      </w:hyperlink>
      <w:r w:rsidR="009B03C7" w:rsidRPr="00161656">
        <w:t>.</w:t>
      </w:r>
    </w:p>
    <w:p w:rsidR="00B7147B" w:rsidRPr="00161656" w:rsidRDefault="00EB17B7" w:rsidP="00D805B2">
      <w:pPr>
        <w:pStyle w:val="a5"/>
        <w:spacing w:before="120" w:beforeAutospacing="0" w:after="120" w:afterAutospacing="0" w:line="360" w:lineRule="auto"/>
        <w:ind w:left="-709" w:firstLine="709"/>
      </w:pPr>
      <w:r w:rsidRPr="00161656">
        <w:t xml:space="preserve">В </w:t>
      </w:r>
      <w:hyperlink r:id="rId69" w:tooltip="XX век" w:history="1">
        <w:r w:rsidRPr="00161656">
          <w:rPr>
            <w:rStyle w:val="a3"/>
            <w:color w:val="auto"/>
            <w:u w:val="none"/>
          </w:rPr>
          <w:t>XX веке</w:t>
        </w:r>
      </w:hyperlink>
      <w:r w:rsidRPr="00161656">
        <w:t xml:space="preserve"> </w:t>
      </w:r>
      <w:r w:rsidRPr="00161656">
        <w:rPr>
          <w:i/>
          <w:iCs/>
        </w:rPr>
        <w:t>комедия</w:t>
      </w:r>
      <w:r w:rsidRPr="00161656">
        <w:t xml:space="preserve"> служит моделью для синтетического театра </w:t>
      </w:r>
      <w:hyperlink r:id="rId70" w:tooltip="Мейерхольд" w:history="1">
        <w:r w:rsidRPr="00161656">
          <w:rPr>
            <w:rStyle w:val="a3"/>
            <w:color w:val="auto"/>
            <w:u w:val="none"/>
          </w:rPr>
          <w:t>Мейерхольда</w:t>
        </w:r>
      </w:hyperlink>
      <w:r w:rsidRPr="00161656">
        <w:t xml:space="preserve"> и </w:t>
      </w:r>
      <w:hyperlink r:id="rId71" w:tooltip="Вахтангов, Евгений Багратионович" w:history="1">
        <w:r w:rsidRPr="00161656">
          <w:rPr>
            <w:rStyle w:val="a3"/>
            <w:color w:val="auto"/>
            <w:u w:val="none"/>
          </w:rPr>
          <w:t>Вахтангова</w:t>
        </w:r>
      </w:hyperlink>
      <w:proofErr w:type="gramStart"/>
      <w:r w:rsidR="0057069C" w:rsidRPr="00161656">
        <w:t xml:space="preserve"> ,</w:t>
      </w:r>
      <w:proofErr w:type="gramEnd"/>
      <w:r w:rsidRPr="00161656">
        <w:t xml:space="preserve"> возрождавших выразительность сценического жеста и импровизации и придававших большое значение ансамблевой игре</w:t>
      </w:r>
      <w:r w:rsidR="004B310D" w:rsidRPr="00161656">
        <w:t>.</w:t>
      </w:r>
    </w:p>
    <w:p w:rsidR="00E44B80" w:rsidRPr="00161656" w:rsidRDefault="00E44B80" w:rsidP="00D805B2">
      <w:pPr>
        <w:pStyle w:val="a5"/>
        <w:spacing w:before="120" w:beforeAutospacing="0" w:after="120" w:afterAutospacing="0" w:line="360" w:lineRule="auto"/>
        <w:ind w:left="-709" w:firstLine="709"/>
      </w:pPr>
      <w:r w:rsidRPr="00161656">
        <w:rPr>
          <w:noProof/>
        </w:rPr>
        <w:drawing>
          <wp:inline distT="0" distB="0" distL="0" distR="0" wp14:anchorId="075BB4DB" wp14:editId="6435F16D">
            <wp:extent cx="3124200" cy="3400425"/>
            <wp:effectExtent l="19050" t="0" r="0" b="0"/>
            <wp:docPr id="40" name="Рисунок 38" descr="G:\МХК1\Рисунки\image054.jpg"/>
            <wp:cNvGraphicFramePr/>
            <a:graphic xmlns:a="http://schemas.openxmlformats.org/drawingml/2006/main">
              <a:graphicData uri="http://schemas.openxmlformats.org/drawingml/2006/picture">
                <pic:pic xmlns:pic="http://schemas.openxmlformats.org/drawingml/2006/picture">
                  <pic:nvPicPr>
                    <pic:cNvPr id="11266" name="Picture 14" descr="G:\МХК1\Рисунки\image054.jpg"/>
                    <pic:cNvPicPr>
                      <a:picLocks noChangeAspect="1" noChangeArrowheads="1"/>
                    </pic:cNvPicPr>
                  </pic:nvPicPr>
                  <pic:blipFill>
                    <a:blip r:embed="rId72" cstate="email">
                      <a:extLst>
                        <a:ext uri="{28A0092B-C50C-407E-A947-70E740481C1C}">
                          <a14:useLocalDpi xmlns:a14="http://schemas.microsoft.com/office/drawing/2010/main"/>
                        </a:ext>
                      </a:extLst>
                    </a:blip>
                    <a:srcRect/>
                    <a:stretch>
                      <a:fillRect/>
                    </a:stretch>
                  </pic:blipFill>
                  <pic:spPr bwMode="auto">
                    <a:xfrm>
                      <a:off x="0" y="0"/>
                      <a:ext cx="3124200" cy="3400425"/>
                    </a:xfrm>
                    <a:prstGeom prst="rect">
                      <a:avLst/>
                    </a:prstGeom>
                    <a:noFill/>
                    <a:ln w="9525">
                      <a:noFill/>
                      <a:miter lim="800000"/>
                      <a:headEnd/>
                      <a:tailEnd/>
                    </a:ln>
                  </pic:spPr>
                </pic:pic>
              </a:graphicData>
            </a:graphic>
          </wp:inline>
        </w:drawing>
      </w:r>
      <w:r w:rsidRPr="00161656">
        <w:rPr>
          <w:noProof/>
        </w:rPr>
        <w:drawing>
          <wp:inline distT="0" distB="0" distL="0" distR="0" wp14:anchorId="047BC176" wp14:editId="1AB97DB2">
            <wp:extent cx="2628900" cy="3400425"/>
            <wp:effectExtent l="19050" t="0" r="0" b="0"/>
            <wp:docPr id="41" name="Рисунок 39" descr="G:\МХК1\Рисунки\Мои рисунки\Рисунок2.jpg"/>
            <wp:cNvGraphicFramePr/>
            <a:graphic xmlns:a="http://schemas.openxmlformats.org/drawingml/2006/main">
              <a:graphicData uri="http://schemas.openxmlformats.org/drawingml/2006/picture">
                <pic:pic xmlns:pic="http://schemas.openxmlformats.org/drawingml/2006/picture">
                  <pic:nvPicPr>
                    <pic:cNvPr id="11267" name="Picture 15" descr="G:\МХК1\Рисунки\Мои рисунки\Рисунок2.jpg"/>
                    <pic:cNvPicPr>
                      <a:picLocks noChangeAspect="1" noChangeArrowheads="1"/>
                    </pic:cNvPicPr>
                  </pic:nvPicPr>
                  <pic:blipFill>
                    <a:blip r:embed="rId16" cstate="print"/>
                    <a:srcRect/>
                    <a:stretch>
                      <a:fillRect/>
                    </a:stretch>
                  </pic:blipFill>
                  <pic:spPr bwMode="auto">
                    <a:xfrm>
                      <a:off x="0" y="0"/>
                      <a:ext cx="2628900" cy="3400425"/>
                    </a:xfrm>
                    <a:prstGeom prst="rect">
                      <a:avLst/>
                    </a:prstGeom>
                    <a:noFill/>
                    <a:ln w="9525">
                      <a:noFill/>
                      <a:miter lim="800000"/>
                      <a:headEnd/>
                      <a:tailEnd/>
                    </a:ln>
                  </pic:spPr>
                </pic:pic>
              </a:graphicData>
            </a:graphic>
          </wp:inline>
        </w:drawing>
      </w:r>
    </w:p>
    <w:p w:rsidR="00B7147B" w:rsidRPr="00161656" w:rsidRDefault="00364C81" w:rsidP="00D805B2">
      <w:pPr>
        <w:pStyle w:val="a5"/>
        <w:spacing w:before="120" w:beforeAutospacing="0" w:after="120" w:afterAutospacing="0" w:line="360" w:lineRule="auto"/>
        <w:ind w:left="-709" w:firstLine="709"/>
        <w:rPr>
          <w:rFonts w:eastAsia="MS Mincho"/>
          <w:color w:val="003366"/>
        </w:rPr>
      </w:pPr>
      <w:r w:rsidRPr="00161656">
        <w:t xml:space="preserve">Новая волна интереса к наследию комедии дель арте началась уже в нач. XX в., когда к ней обратилась целая плеяда русских артистов и художников. В </w:t>
      </w:r>
      <w:hyperlink r:id="rId73" w:tooltip="1906" w:history="1">
        <w:r w:rsidRPr="00161656">
          <w:rPr>
            <w:rStyle w:val="a3"/>
            <w:color w:val="auto"/>
            <w:u w:val="none"/>
          </w:rPr>
          <w:t>1906</w:t>
        </w:r>
      </w:hyperlink>
      <w:r w:rsidRPr="00161656">
        <w:t xml:space="preserve"> г. Блок написал драму «Балаганчик», где в трагическом ключе переосмыслил маски </w:t>
      </w:r>
      <w:r w:rsidRPr="00161656">
        <w:rPr>
          <w:i/>
          <w:iCs/>
        </w:rPr>
        <w:t>комеди</w:t>
      </w:r>
      <w:r w:rsidR="00E758B2" w:rsidRPr="00161656">
        <w:rPr>
          <w:i/>
          <w:iCs/>
        </w:rPr>
        <w:t>и</w:t>
      </w:r>
      <w:r w:rsidR="00FA38A9">
        <w:t>.</w:t>
      </w:r>
      <w:r w:rsidR="004B310D" w:rsidRPr="00161656">
        <w:t xml:space="preserve"> </w:t>
      </w:r>
      <w:r w:rsidRPr="00161656">
        <w:t xml:space="preserve">Эту пьесу впервые ставит на сцене </w:t>
      </w:r>
      <w:hyperlink r:id="rId74" w:tooltip="Мейерхольд, Всеволод Эмильевич" w:history="1">
        <w:r w:rsidRPr="00161656">
          <w:rPr>
            <w:rStyle w:val="a3"/>
            <w:color w:val="auto"/>
            <w:u w:val="none"/>
          </w:rPr>
          <w:t>В. Э. Мейерхольд</w:t>
        </w:r>
      </w:hyperlink>
      <w:r w:rsidRPr="00161656">
        <w:t xml:space="preserve"> в </w:t>
      </w:r>
      <w:smartTag w:uri="urn:schemas-microsoft-com:office:smarttags" w:element="metricconverter">
        <w:smartTagPr>
          <w:attr w:name="ProductID" w:val="1906 г"/>
        </w:smartTagPr>
        <w:r w:rsidRPr="00161656">
          <w:t>1906 г</w:t>
        </w:r>
      </w:smartTag>
      <w:r w:rsidRPr="00161656">
        <w:t xml:space="preserve">. в </w:t>
      </w:r>
      <w:hyperlink r:id="rId75" w:tooltip="Академический драматический театр им. В. Ф. Комиссаржевской" w:history="1">
        <w:r w:rsidRPr="00161656">
          <w:rPr>
            <w:rStyle w:val="a3"/>
            <w:color w:val="auto"/>
            <w:u w:val="none"/>
          </w:rPr>
          <w:t>театре В. Ф. Комиссаржевской</w:t>
        </w:r>
      </w:hyperlink>
      <w:r w:rsidRPr="00161656">
        <w:t xml:space="preserve">, где сам же играет роль Пьеро. </w:t>
      </w:r>
      <w:r w:rsidR="004B310D" w:rsidRPr="00161656">
        <w:t>Он создавал образ большой тра</w:t>
      </w:r>
      <w:r w:rsidR="004B310D" w:rsidRPr="00161656">
        <w:softHyphen/>
        <w:t xml:space="preserve">гической глубины. Мейерхольдовский Пьеро — «весь в острых углах, сдавленным голосом шепчущий слова нездешней печали... какой-то колючий, пронзающий душу, нежный и вместе с тем дерзкий» — был проникнут внутренней болью, горьким чувством одиночества, </w:t>
      </w:r>
      <w:r w:rsidR="00C14F94" w:rsidRPr="00161656">
        <w:t>непонятности</w:t>
      </w:r>
      <w:r w:rsidR="004B310D" w:rsidRPr="00161656">
        <w:t xml:space="preserve"> и покинутости. То, что Мейерхольд оказался идеальным истолкователем «Ба</w:t>
      </w:r>
      <w:r w:rsidR="004B310D" w:rsidRPr="00161656">
        <w:softHyphen/>
        <w:t>лаганчика», не было случайностью. В одном из его писем, напи</w:t>
      </w:r>
      <w:r w:rsidR="004B310D" w:rsidRPr="00161656">
        <w:softHyphen/>
        <w:t>санных накануне встречи с пьесой Блока, мы отчетливо улавли</w:t>
      </w:r>
      <w:r w:rsidR="004B310D" w:rsidRPr="00161656">
        <w:softHyphen/>
        <w:t>ваем мотивы, перекликающиеся с тем мировосприятием, которое так явственно заявит о себе в «Балаганчике»: «Подмечаю кошмар всевозможных случайностей, раскрываю курьезы своею обострен</w:t>
      </w:r>
      <w:r w:rsidR="004B310D" w:rsidRPr="00161656">
        <w:softHyphen/>
        <w:t xml:space="preserve">ной наблюдательностью, ловлю </w:t>
      </w:r>
      <w:r w:rsidR="004B310D" w:rsidRPr="00161656">
        <w:lastRenderedPageBreak/>
        <w:t>всякую ерунду и сумму всяких ме</w:t>
      </w:r>
      <w:r w:rsidR="004B310D" w:rsidRPr="00161656">
        <w:softHyphen/>
        <w:t>лочей жизни синтезирую, указываю, как все случайно, как все смешно, как все ненужно. Словом, весел, когда спускаюсь на зем</w:t>
      </w:r>
      <w:r w:rsidR="004B310D" w:rsidRPr="00161656">
        <w:softHyphen/>
        <w:t>лю, потому что раскрывается марионеточность, вернее, раскрываю ее на каждом шагу»— писал Мейерхольд в письме из Витебска 18 сентября 1906 года. Вот этот мерещившийся художнику неле</w:t>
      </w:r>
      <w:r w:rsidR="004B310D" w:rsidRPr="00161656">
        <w:softHyphen/>
        <w:t>пый «кошмар всевозможных случайностей», «марионеточность» житейской повседневности и претворились примерно через три ме</w:t>
      </w:r>
      <w:r w:rsidR="004B310D" w:rsidRPr="00161656">
        <w:softHyphen/>
        <w:t>сяца в образы «Балаганчика», придав им особый острый драма</w:t>
      </w:r>
      <w:r w:rsidR="004B310D" w:rsidRPr="00161656">
        <w:softHyphen/>
        <w:t>тизм, подчеркнутый резким контрастом комедийно-сатирических мотивов и намеренным примитивизмом отдельных почти буффон</w:t>
      </w:r>
      <w:r w:rsidR="004B310D" w:rsidRPr="00161656">
        <w:softHyphen/>
        <w:t>ных приемов</w:t>
      </w:r>
      <w:r w:rsidR="00FA38A9">
        <w:t>.</w:t>
      </w:r>
      <w:r w:rsidR="00687579" w:rsidRPr="00161656">
        <w:rPr>
          <w:rFonts w:eastAsia="MS Mincho"/>
          <w:color w:val="003366"/>
        </w:rPr>
        <w:t xml:space="preserve"> </w:t>
      </w:r>
    </w:p>
    <w:p w:rsidR="00B7147B" w:rsidRPr="00161656" w:rsidRDefault="00687579" w:rsidP="00B6741C">
      <w:pPr>
        <w:pStyle w:val="a5"/>
        <w:spacing w:before="120" w:beforeAutospacing="0" w:after="120" w:afterAutospacing="0" w:line="360" w:lineRule="auto"/>
        <w:ind w:left="-709" w:firstLine="709"/>
      </w:pPr>
      <w:r w:rsidRPr="00161656">
        <w:t>В постановке пьесы Блока Мейерхольдом была намеренно об</w:t>
      </w:r>
      <w:r w:rsidRPr="00161656">
        <w:softHyphen/>
        <w:t>нажена вся механика сценического действия. Этому способствовали декорации художника Н. Н. Сапунова, построившего на сцене вторую сцену — маленького «театрика», имевшего свои подмостки, свой занавес, свою суфлерскую будку, свои порталы и падуги. Как мы узнаем из описания Мейерхольда (в Примечаниях к спи</w:t>
      </w:r>
      <w:r w:rsidRPr="00161656">
        <w:softHyphen/>
        <w:t>ску режиссерских работ), верхняя часть этого театрика не была прикрыта, и колосники со всеми веревками и проволоками оказы</w:t>
      </w:r>
      <w:r w:rsidRPr="00161656">
        <w:softHyphen/>
        <w:t>вались на виду у публики: «Когда на маленьком «театрике» деко</w:t>
      </w:r>
      <w:r w:rsidRPr="00161656">
        <w:softHyphen/>
        <w:t>рации взвиваются вверх, в настоящие колосники театра, публика видит все их движение». Эти особенности формы спектакля были неразрывно связаны с его основны</w:t>
      </w:r>
      <w:r w:rsidR="00B7147B" w:rsidRPr="00161656">
        <w:t xml:space="preserve">м смыслом.                    </w:t>
      </w:r>
      <w:r w:rsidRPr="00161656">
        <w:t xml:space="preserve">  </w:t>
      </w:r>
      <w:r w:rsidR="00B7147B" w:rsidRPr="00161656">
        <w:t xml:space="preserve">                 </w:t>
      </w:r>
    </w:p>
    <w:p w:rsidR="00B7147B" w:rsidRPr="00161656" w:rsidRDefault="00687579" w:rsidP="00D805B2">
      <w:pPr>
        <w:pStyle w:val="a5"/>
        <w:spacing w:before="120" w:beforeAutospacing="0" w:after="120" w:afterAutospacing="0" w:line="360" w:lineRule="auto"/>
        <w:ind w:left="-709" w:firstLine="709"/>
      </w:pPr>
      <w:r w:rsidRPr="00161656">
        <w:t>Вся пьеса на орхестре. Полный свет в публике. Вместо декораций — по-японски легкие застановки и ширмы. Автор перед началом входит через маленький красный со звездами занавес на просце</w:t>
      </w:r>
      <w:r w:rsidRPr="00161656">
        <w:softHyphen/>
        <w:t>ниуме и садится, приобщаясь к публике, и глядит на представле</w:t>
      </w:r>
      <w:r w:rsidRPr="00161656">
        <w:softHyphen/>
        <w:t>ние вместе с ней. Потом, когда после первой части занавес сдви</w:t>
      </w:r>
      <w:r w:rsidRPr="00161656">
        <w:softHyphen/>
        <w:t>гается, автора разболтавшегося «помощник» тащит за занавес за фалды. Когда Пьеро лежит один (впереди занавеса), на гла</w:t>
      </w:r>
      <w:r w:rsidRPr="00161656">
        <w:softHyphen/>
        <w:t>зах у публики все исчезает. Остается пустой пол орхестры и просцениум, остается одинокий Пьеро на нем. Самый эффектный момент, когда паяц опускает руки в пространство между просце</w:t>
      </w:r>
      <w:r w:rsidRPr="00161656">
        <w:softHyphen/>
        <w:t>ниумом (край рампы, так сказать) и первым рядом, крича о клюквенном соке.</w:t>
      </w:r>
    </w:p>
    <w:p w:rsidR="00CC5E09" w:rsidRPr="00161656" w:rsidRDefault="00CC5E09" w:rsidP="009A1D0F">
      <w:pPr>
        <w:pStyle w:val="a5"/>
        <w:spacing w:before="120" w:beforeAutospacing="0" w:after="120" w:afterAutospacing="0" w:line="360" w:lineRule="auto"/>
        <w:ind w:left="-709" w:firstLine="709"/>
        <w:jc w:val="center"/>
      </w:pPr>
      <w:r w:rsidRPr="00161656">
        <w:rPr>
          <w:noProof/>
        </w:rPr>
        <w:lastRenderedPageBreak/>
        <w:drawing>
          <wp:inline distT="0" distB="0" distL="0" distR="0" wp14:anchorId="5917E77C" wp14:editId="05186760">
            <wp:extent cx="5029200" cy="2943225"/>
            <wp:effectExtent l="19050" t="0" r="0" b="0"/>
            <wp:docPr id="64" name="Рисунок 40" descr="G:\МХК1\Рисунки\33.jpg"/>
            <wp:cNvGraphicFramePr/>
            <a:graphic xmlns:a="http://schemas.openxmlformats.org/drawingml/2006/main">
              <a:graphicData uri="http://schemas.openxmlformats.org/drawingml/2006/picture">
                <pic:pic xmlns:pic="http://schemas.openxmlformats.org/drawingml/2006/picture">
                  <pic:nvPicPr>
                    <pic:cNvPr id="12291" name="Picture 12" descr="G:\МХК1\Рисунки\33.jpg"/>
                    <pic:cNvPicPr>
                      <a:picLocks noChangeAspect="1" noChangeArrowheads="1"/>
                    </pic:cNvPicPr>
                  </pic:nvPicPr>
                  <pic:blipFill>
                    <a:blip r:embed="rId76" cstate="email">
                      <a:extLst>
                        <a:ext uri="{28A0092B-C50C-407E-A947-70E740481C1C}">
                          <a14:useLocalDpi xmlns:a14="http://schemas.microsoft.com/office/drawing/2010/main"/>
                        </a:ext>
                      </a:extLst>
                    </a:blip>
                    <a:srcRect/>
                    <a:stretch>
                      <a:fillRect/>
                    </a:stretch>
                  </pic:blipFill>
                  <pic:spPr bwMode="auto">
                    <a:xfrm>
                      <a:off x="0" y="0"/>
                      <a:ext cx="5032169" cy="2944963"/>
                    </a:xfrm>
                    <a:prstGeom prst="rect">
                      <a:avLst/>
                    </a:prstGeom>
                    <a:noFill/>
                    <a:ln w="9525">
                      <a:noFill/>
                      <a:miter lim="800000"/>
                      <a:headEnd/>
                      <a:tailEnd/>
                    </a:ln>
                  </pic:spPr>
                </pic:pic>
              </a:graphicData>
            </a:graphic>
          </wp:inline>
        </w:drawing>
      </w:r>
    </w:p>
    <w:p w:rsidR="00C142DB" w:rsidRPr="00161656" w:rsidRDefault="00317B2D" w:rsidP="00CC5E09">
      <w:pPr>
        <w:pStyle w:val="a5"/>
        <w:spacing w:before="120" w:beforeAutospacing="0" w:after="120" w:afterAutospacing="0" w:line="360" w:lineRule="auto"/>
        <w:ind w:left="-709" w:firstLine="709"/>
      </w:pPr>
      <w:r w:rsidRPr="00161656">
        <w:t xml:space="preserve"> Пьеса начинается с показа обыкновенной театральной комнаты</w:t>
      </w:r>
      <w:r w:rsidR="00DA2469" w:rsidRPr="00161656">
        <w:t xml:space="preserve"> с тремя стенами, окном и дверью. У стола с сосредоточенным видом сидят Мистики обоего пола в сюртуках и модных платьях.</w:t>
      </w:r>
      <w:r w:rsidR="00C142DB" w:rsidRPr="00161656">
        <w:t xml:space="preserve"> Испугавшись какой-то реплики, Мистики так опускают головы, что вдруг за столом остаются бюс</w:t>
      </w:r>
      <w:r w:rsidR="00C142DB" w:rsidRPr="00161656">
        <w:softHyphen/>
        <w:t>ты без голов и без рук. Оказывается, это из картона были вы</w:t>
      </w:r>
      <w:r w:rsidR="00C142DB" w:rsidRPr="00161656">
        <w:softHyphen/>
        <w:t>кроены контуры фигур и на них сажей и мелом намалеваны были сюртуки, манишки, воротнички и манжеты. Руки актеров просу</w:t>
      </w:r>
      <w:r w:rsidR="00C142DB" w:rsidRPr="00161656">
        <w:softHyphen/>
        <w:t xml:space="preserve">нуты были в круглые отверстия, вырезанные в картонных бюстах, а головы лишь прислонены к картонным воротничкам.                         </w:t>
      </w:r>
    </w:p>
    <w:p w:rsidR="00944D4A" w:rsidRPr="00161656" w:rsidRDefault="00DA2469" w:rsidP="00D805B2">
      <w:pPr>
        <w:pStyle w:val="a5"/>
        <w:spacing w:before="120" w:beforeAutospacing="0" w:after="120" w:afterAutospacing="0" w:line="360" w:lineRule="auto"/>
        <w:ind w:left="-709" w:firstLine="709"/>
      </w:pPr>
      <w:r w:rsidRPr="00161656">
        <w:t xml:space="preserve"> У окна сидит Пьеро в белом балахоне. Мистики ждут прибытия Смерти, Пьеро ждет прихода своей невесты Коломбины, Неожиданно и непонятно откуда появляется девушка необыкновенной красоты. Она в белом, за плечами лежит заплетенная коса. Восторженный Пьеро молитвенно опускается на колени. Мистики в ужасе откидываются на спинки стуль</w:t>
      </w:r>
      <w:r w:rsidR="00944D4A" w:rsidRPr="00161656">
        <w:t xml:space="preserve">ев: </w:t>
      </w:r>
      <w:r w:rsidRPr="00161656">
        <w:t xml:space="preserve">«Прибыла! Пустота в глазах ее! Черты бледны как мрамор! Это — Смерть!» Пьеро пытается разубедить Мистиков, говоря, что это Коломбина, его невеста, однако Председатель мистического собрания уверяет Пьеро, что он ошибается, это — Смерть. Растерянный Пьеро устремляется к выходу, Коломбина следует за ним. Появившийся Арлекин уводит Коломбину, взяв ее за руку. Мистики безжизненно повисают на стульях — кажется, висят пустые сюртуки. Занавес закрывается, на подмостки выскакивает Автор, который пытается объяснить публике сущность написанной им пьесы: речь идет о взаимной любви двух юных душ; им преграждает путь третье лицо, но </w:t>
      </w:r>
      <w:proofErr w:type="gramStart"/>
      <w:r w:rsidRPr="00161656">
        <w:t>преграды</w:t>
      </w:r>
      <w:proofErr w:type="gramEnd"/>
      <w:r w:rsidRPr="00161656">
        <w:t xml:space="preserve"> наконец падают, и любящие навеки соединяются. Он, Автор, не признает никаких аллегорий</w:t>
      </w:r>
      <w:proofErr w:type="gramStart"/>
      <w:r w:rsidRPr="00161656">
        <w:t>… О</w:t>
      </w:r>
      <w:proofErr w:type="gramEnd"/>
      <w:r w:rsidRPr="00161656">
        <w:t>днако договорить ему не дают, высунувшаяся из-за занавеса рука хватает Автора за шиво</w:t>
      </w:r>
      <w:r w:rsidR="00944D4A" w:rsidRPr="00161656">
        <w:t>рот, и он исчезает за кулисой.</w:t>
      </w:r>
    </w:p>
    <w:p w:rsidR="00944D4A" w:rsidRPr="00161656" w:rsidRDefault="00DA2469" w:rsidP="00D805B2">
      <w:pPr>
        <w:pStyle w:val="a5"/>
        <w:spacing w:before="120" w:beforeAutospacing="0" w:after="120" w:afterAutospacing="0" w:line="360" w:lineRule="auto"/>
        <w:ind w:left="-709" w:firstLine="709"/>
      </w:pPr>
      <w:r w:rsidRPr="00161656">
        <w:t xml:space="preserve">Занавес раскрывается. На сцене — бал. Под звуки танца кружатся маски, прогуливаются рыцари, дамы, паяцы. Грустный Пьеро, сидя на скамье, произносит монолог: «Я стоял меж двумя </w:t>
      </w:r>
      <w:r w:rsidRPr="00161656">
        <w:lastRenderedPageBreak/>
        <w:t>фонарями</w:t>
      </w:r>
      <w:proofErr w:type="gramStart"/>
      <w:r w:rsidRPr="00161656">
        <w:t xml:space="preserve"> / И</w:t>
      </w:r>
      <w:proofErr w:type="gramEnd"/>
      <w:r w:rsidRPr="00161656">
        <w:t xml:space="preserve"> слушал их голоса, / Как шептались, закрывшись плащами, / Целовала их ночь в глаза. / …Ах, тогда в извозчичьи сани / Он подругу мою усадил! / Я бродил в морозном тумане, / Издали за ними следил. / Ах, сетями ее он опутал</w:t>
      </w:r>
      <w:proofErr w:type="gramStart"/>
      <w:r w:rsidRPr="00161656">
        <w:t xml:space="preserve"> / И</w:t>
      </w:r>
      <w:proofErr w:type="gramEnd"/>
      <w:r w:rsidRPr="00161656">
        <w:t xml:space="preserve">, смеясь, звенел бубенцом! Но когда он ее закутал, — / Ах, подруга свалилась ничком! / …И всю ночь по улицам снежным / Мы брели — </w:t>
      </w:r>
      <w:proofErr w:type="gramStart"/>
      <w:r w:rsidRPr="00161656">
        <w:t>Арлекин</w:t>
      </w:r>
      <w:proofErr w:type="gramEnd"/>
      <w:r w:rsidRPr="00161656">
        <w:t xml:space="preserve"> и Пьеро… / Он прижался ко мне так нежно, / Щекотало </w:t>
      </w:r>
      <w:r w:rsidR="00944D4A" w:rsidRPr="00161656">
        <w:t>мне нос перо! / Он шептал мне:</w:t>
      </w:r>
      <w:r w:rsidR="00944D4A" w:rsidRPr="00161656">
        <w:br/>
      </w:r>
      <w:r w:rsidRPr="00161656">
        <w:t>«Брат мой, мы вместе, / Неразлучны на много дней</w:t>
      </w:r>
      <w:proofErr w:type="gramStart"/>
      <w:r w:rsidRPr="00161656">
        <w:t>… / П</w:t>
      </w:r>
      <w:proofErr w:type="gramEnd"/>
      <w:r w:rsidRPr="00161656">
        <w:t>огрустим с тобой о невесте, / О картонной невесте тв</w:t>
      </w:r>
      <w:r w:rsidR="00944D4A" w:rsidRPr="00161656">
        <w:t>оей!» Пьеро грустно удаляется.</w:t>
      </w:r>
    </w:p>
    <w:p w:rsidR="00944D4A" w:rsidRPr="00161656" w:rsidRDefault="00DA2469" w:rsidP="00D805B2">
      <w:pPr>
        <w:pStyle w:val="a5"/>
        <w:spacing w:before="120" w:beforeAutospacing="0" w:after="120" w:afterAutospacing="0" w:line="360" w:lineRule="auto"/>
        <w:ind w:left="-709" w:firstLine="709"/>
      </w:pPr>
      <w:r w:rsidRPr="00161656">
        <w:t>Перед зрителями одна за другой проходят влюбленные пары</w:t>
      </w:r>
      <w:proofErr w:type="gramStart"/>
      <w:r w:rsidRPr="00161656">
        <w:t>.</w:t>
      </w:r>
      <w:proofErr w:type="gramEnd"/>
      <w:r w:rsidRPr="00161656">
        <w:t xml:space="preserve"> </w:t>
      </w:r>
      <w:proofErr w:type="gramStart"/>
      <w:r w:rsidRPr="00161656">
        <w:t>д</w:t>
      </w:r>
      <w:proofErr w:type="gramEnd"/>
      <w:r w:rsidRPr="00161656">
        <w:t>вое, вообразившие, что они в церкви, тихо разговаривают, сидя на скамье, двое страстных влюбленных, их движения стремительны; пара средневековых любовников — она тихо, как эхо, повторяет последние слова каждой его фразы. Появляется Арлекин: «По улицам сонным и снежным / Я таскал глупца за собой! / Мир открылся очам мятежным, / Снежный ветер пел надо мной! /… Здравствуй, мир! Ты вновь со мною! / Твоя душа близка мне давно! / Иду дышать твоей весною</w:t>
      </w:r>
      <w:proofErr w:type="gramStart"/>
      <w:r w:rsidRPr="00161656">
        <w:t xml:space="preserve"> / В</w:t>
      </w:r>
      <w:proofErr w:type="gramEnd"/>
      <w:r w:rsidRPr="00161656">
        <w:t xml:space="preserve"> твое золотое окно!» Арлекин выпрыгивает в нарисованное окно — бумага лопается. В бумажном разрыве на фоне занимающейся зари стоит Смерть — в длинных белых одеждах с косой н</w:t>
      </w:r>
      <w:r w:rsidR="00944D4A" w:rsidRPr="00161656">
        <w:t>а плече.</w:t>
      </w:r>
    </w:p>
    <w:p w:rsidR="00CC5E09" w:rsidRPr="00161656" w:rsidRDefault="00CC5E09" w:rsidP="009A1D0F">
      <w:pPr>
        <w:pStyle w:val="a5"/>
        <w:spacing w:before="120" w:beforeAutospacing="0" w:after="120" w:afterAutospacing="0" w:line="360" w:lineRule="auto"/>
        <w:ind w:left="-709" w:firstLine="709"/>
        <w:jc w:val="center"/>
      </w:pPr>
      <w:r w:rsidRPr="00161656">
        <w:rPr>
          <w:noProof/>
        </w:rPr>
        <w:drawing>
          <wp:inline distT="0" distB="0" distL="0" distR="0" wp14:anchorId="144293DC" wp14:editId="592F2B6C">
            <wp:extent cx="3524250" cy="3619500"/>
            <wp:effectExtent l="19050" t="0" r="0" b="0"/>
            <wp:docPr id="65" name="Рисунок 41" descr="G:\МХК1\Рисунки\871136.jpg"/>
            <wp:cNvGraphicFramePr/>
            <a:graphic xmlns:a="http://schemas.openxmlformats.org/drawingml/2006/main">
              <a:graphicData uri="http://schemas.openxmlformats.org/drawingml/2006/picture">
                <pic:pic xmlns:pic="http://schemas.openxmlformats.org/drawingml/2006/picture">
                  <pic:nvPicPr>
                    <pic:cNvPr id="13315" name="Picture 14" descr="G:\МХК1\Рисунки\871136.jpg"/>
                    <pic:cNvPicPr>
                      <a:picLocks noChangeAspect="1" noChangeArrowheads="1"/>
                    </pic:cNvPicPr>
                  </pic:nvPicPr>
                  <pic:blipFill>
                    <a:blip r:embed="rId77" cstate="email">
                      <a:extLst>
                        <a:ext uri="{28A0092B-C50C-407E-A947-70E740481C1C}">
                          <a14:useLocalDpi xmlns:a14="http://schemas.microsoft.com/office/drawing/2010/main"/>
                        </a:ext>
                      </a:extLst>
                    </a:blip>
                    <a:srcRect/>
                    <a:stretch>
                      <a:fillRect/>
                    </a:stretch>
                  </pic:blipFill>
                  <pic:spPr bwMode="auto">
                    <a:xfrm>
                      <a:off x="0" y="0"/>
                      <a:ext cx="3525235" cy="3620511"/>
                    </a:xfrm>
                    <a:prstGeom prst="rect">
                      <a:avLst/>
                    </a:prstGeom>
                    <a:noFill/>
                    <a:ln w="9525">
                      <a:noFill/>
                      <a:miter lim="800000"/>
                      <a:headEnd/>
                      <a:tailEnd/>
                    </a:ln>
                  </pic:spPr>
                </pic:pic>
              </a:graphicData>
            </a:graphic>
          </wp:inline>
        </w:drawing>
      </w:r>
    </w:p>
    <w:p w:rsidR="00944D4A" w:rsidRPr="00161656" w:rsidRDefault="00DA2469" w:rsidP="00D805B2">
      <w:pPr>
        <w:pStyle w:val="a5"/>
        <w:spacing w:before="120" w:beforeAutospacing="0" w:after="120" w:afterAutospacing="0" w:line="360" w:lineRule="auto"/>
        <w:ind w:left="-709" w:firstLine="709"/>
      </w:pPr>
      <w:r w:rsidRPr="00161656">
        <w:t xml:space="preserve">Все в ужасе разбегаются. Неожиданно появляется Пьеро, он медленно идет через всю сцену, простирая руки к Смерти, и по мере его приближения ее черты начинают оживать — и вот на фоне зари стоит у окна Коломбина. Пьеро подходит, хочет коснуться ее руки — как вдруг между ними просовывается голова Автора, который хочет соединить руки Коломбины и Пьеро. Внезапно декорации взвиваются и улетают вверх, маски разбегаются, на пустой сцене </w:t>
      </w:r>
      <w:r w:rsidRPr="00161656">
        <w:lastRenderedPageBreak/>
        <w:t>беспомощно лежит Пьеро. Жалобно и мечтательно Пьеро произносит свой монолог: «Ах, как светла та, что ушла / (Звенящий товарищ ее увел). / У пала она (из картона была). / А я над ней смеяться пришел. / &lt;…&gt; И вот стою я, бледен лицом, / Но вам надо мной смеяться грешно. / Что делать! Она упала ничком… / Мне очень грустно. А вам смешно?»</w:t>
      </w:r>
      <w:r w:rsidR="00944D4A" w:rsidRPr="00161656">
        <w:t>.</w:t>
      </w:r>
    </w:p>
    <w:p w:rsidR="00944D4A" w:rsidRPr="00161656" w:rsidRDefault="00CC4BBD" w:rsidP="00D805B2">
      <w:pPr>
        <w:pStyle w:val="a5"/>
        <w:spacing w:before="120" w:beforeAutospacing="0" w:after="120" w:afterAutospacing="0" w:line="360" w:lineRule="auto"/>
        <w:ind w:left="-709" w:firstLine="709"/>
      </w:pPr>
      <w:r w:rsidRPr="00161656">
        <w:t>Мейерхольд  в полной мере воплотил условную природу театрального действа. Сила маски, жеста, движения разрушила</w:t>
      </w:r>
      <w:r w:rsidR="004B3C4E" w:rsidRPr="00161656">
        <w:t xml:space="preserve"> привычные представления о реальности театрального искусства. Постановка «Балаганчика» провозглашала идеи нового театра, воскрешая бессмертные </w:t>
      </w:r>
      <w:r w:rsidR="00445BC1" w:rsidRPr="00161656">
        <w:t>балаганные</w:t>
      </w:r>
      <w:r w:rsidR="004B3C4E" w:rsidRPr="00161656">
        <w:t xml:space="preserve"> маски и недвусмысленно заявляя о своём родстве с итальянской народной комедией.</w:t>
      </w:r>
    </w:p>
    <w:p w:rsidR="00944D4A" w:rsidRPr="00161656" w:rsidRDefault="00364C81" w:rsidP="00D805B2">
      <w:pPr>
        <w:pStyle w:val="a5"/>
        <w:spacing w:before="120" w:beforeAutospacing="0" w:after="120" w:afterAutospacing="0" w:line="360" w:lineRule="auto"/>
        <w:ind w:left="-709" w:firstLine="709"/>
      </w:pPr>
      <w:r w:rsidRPr="00161656">
        <w:t xml:space="preserve">На основе своих экспериментов и глубокого изучения техники игры актёров комедии дель арте Мейерхольд предлагает практику </w:t>
      </w:r>
      <w:hyperlink r:id="rId78" w:tooltip="Биомеханика театральная" w:history="1">
        <w:r w:rsidRPr="00161656">
          <w:rPr>
            <w:rStyle w:val="a3"/>
            <w:i/>
            <w:iCs/>
            <w:color w:val="auto"/>
            <w:u w:val="none"/>
          </w:rPr>
          <w:t>биомеханики</w:t>
        </w:r>
      </w:hyperlink>
      <w:r w:rsidRPr="00161656">
        <w:t>, на сегодняшний день являющуюся одн</w:t>
      </w:r>
      <w:r w:rsidR="0058746E" w:rsidRPr="00161656">
        <w:t>ой из основ физического театра.</w:t>
      </w:r>
    </w:p>
    <w:p w:rsidR="00AA2A0D" w:rsidRPr="00161656" w:rsidRDefault="00E758B2" w:rsidP="00D805B2">
      <w:pPr>
        <w:pStyle w:val="a5"/>
        <w:spacing w:before="120" w:beforeAutospacing="0" w:after="120" w:afterAutospacing="0" w:line="360" w:lineRule="auto"/>
        <w:ind w:left="-709" w:firstLine="709"/>
      </w:pPr>
      <w:r w:rsidRPr="00161656">
        <w:t>Комедия дель арте - это явление, принадлежащее истории театра, событ</w:t>
      </w:r>
      <w:r w:rsidR="0044607C" w:rsidRPr="00161656">
        <w:t xml:space="preserve">ие неповторимое. </w:t>
      </w:r>
      <w:r w:rsidRPr="00161656">
        <w:t xml:space="preserve"> Несмотря на то, что на протяжении веков периодически возникали примеры импровизированного действа, которые могли бы напомнить трюки Дзанни XVII века, все же ни один из этих примеров не имеет ничего общего с настоящей игрой актера-профессионала XV - XVII вв. И это при том, что попадались и блестящи</w:t>
      </w:r>
      <w:r w:rsidR="0005544E" w:rsidRPr="00161656">
        <w:t>е образцы: Петролини, Чарли Чаплин</w:t>
      </w:r>
      <w:r w:rsidRPr="00161656">
        <w:t>, Т</w:t>
      </w:r>
      <w:r w:rsidR="0005544E" w:rsidRPr="00161656">
        <w:t xml:space="preserve">ото </w:t>
      </w:r>
      <w:r w:rsidRPr="00161656">
        <w:t>и Эдуардо</w:t>
      </w:r>
      <w:proofErr w:type="gramStart"/>
      <w:r w:rsidR="0005544E" w:rsidRPr="00161656">
        <w:t xml:space="preserve"> Д</w:t>
      </w:r>
      <w:proofErr w:type="gramEnd"/>
      <w:r w:rsidR="0005544E" w:rsidRPr="00161656">
        <w:t>е Филиппо</w:t>
      </w:r>
      <w:r w:rsidR="00FA38A9">
        <w:t>.</w:t>
      </w:r>
      <w:r w:rsidRPr="00161656">
        <w:t xml:space="preserve"> Еще одна сторона вопроса: новая постановка комедий, при отсутствии настоящего репертуара. Те, кто сегодня берется за постановку комедий дель арте, вынуждены опираться лишь на реконструкции сохранившихся холстов, недостаточные с филологической точки зрения, либо же - подобно некоторым режиссерам XX века - ставить комедии Карло Гольдони или Мольера, но оба этих комедиографа имели мало общего с настоящ</w:t>
      </w:r>
      <w:r w:rsidR="00AA2A0D" w:rsidRPr="00161656">
        <w:t xml:space="preserve">ими текстами комедии дель арте. </w:t>
      </w:r>
    </w:p>
    <w:p w:rsidR="00F32BD2" w:rsidRPr="00161656" w:rsidRDefault="00F32BD2" w:rsidP="00D805B2">
      <w:pPr>
        <w:pStyle w:val="a5"/>
        <w:spacing w:before="120" w:beforeAutospacing="0" w:after="120" w:afterAutospacing="0" w:line="360" w:lineRule="auto"/>
        <w:ind w:left="-709" w:firstLine="709"/>
      </w:pPr>
    </w:p>
    <w:p w:rsidR="00F32BD2" w:rsidRPr="00161656" w:rsidRDefault="00F32BD2" w:rsidP="00D805B2">
      <w:pPr>
        <w:pStyle w:val="a5"/>
        <w:spacing w:before="120" w:beforeAutospacing="0" w:after="120" w:afterAutospacing="0" w:line="360" w:lineRule="auto"/>
        <w:ind w:left="-709" w:firstLine="709"/>
      </w:pPr>
    </w:p>
    <w:p w:rsidR="00F32BD2" w:rsidRPr="00161656" w:rsidRDefault="00F32BD2" w:rsidP="00D805B2">
      <w:pPr>
        <w:pStyle w:val="a5"/>
        <w:spacing w:before="120" w:beforeAutospacing="0" w:after="120" w:afterAutospacing="0" w:line="360" w:lineRule="auto"/>
        <w:ind w:left="-709" w:firstLine="709"/>
      </w:pPr>
    </w:p>
    <w:p w:rsidR="00F32BD2" w:rsidRPr="00161656" w:rsidRDefault="00F32BD2" w:rsidP="00D805B2">
      <w:pPr>
        <w:pStyle w:val="a5"/>
        <w:spacing w:before="120" w:beforeAutospacing="0" w:after="120" w:afterAutospacing="0" w:line="360" w:lineRule="auto"/>
        <w:ind w:left="-709" w:firstLine="709"/>
      </w:pPr>
    </w:p>
    <w:p w:rsidR="00F32BD2" w:rsidRPr="00161656" w:rsidRDefault="00F32BD2" w:rsidP="00D805B2">
      <w:pPr>
        <w:pStyle w:val="a5"/>
        <w:spacing w:before="120" w:beforeAutospacing="0" w:after="120" w:afterAutospacing="0" w:line="360" w:lineRule="auto"/>
        <w:ind w:left="-709" w:firstLine="709"/>
      </w:pPr>
    </w:p>
    <w:p w:rsidR="00F32BD2" w:rsidRPr="00161656" w:rsidRDefault="00F32BD2" w:rsidP="00D805B2">
      <w:pPr>
        <w:pStyle w:val="a5"/>
        <w:spacing w:before="120" w:beforeAutospacing="0" w:after="120" w:afterAutospacing="0" w:line="360" w:lineRule="auto"/>
        <w:ind w:left="-709" w:firstLine="709"/>
      </w:pPr>
    </w:p>
    <w:p w:rsidR="00F32BD2" w:rsidRPr="00161656" w:rsidRDefault="00F32BD2" w:rsidP="00D805B2">
      <w:pPr>
        <w:pStyle w:val="a5"/>
        <w:spacing w:before="120" w:beforeAutospacing="0" w:after="120" w:afterAutospacing="0" w:line="360" w:lineRule="auto"/>
        <w:ind w:left="-709" w:firstLine="709"/>
      </w:pPr>
    </w:p>
    <w:p w:rsidR="008A64E7" w:rsidRPr="00161656" w:rsidRDefault="008A64E7" w:rsidP="00D805B2">
      <w:pPr>
        <w:pStyle w:val="a5"/>
        <w:spacing w:before="120" w:beforeAutospacing="0" w:after="120" w:afterAutospacing="0" w:line="360" w:lineRule="auto"/>
        <w:ind w:left="-709" w:firstLine="709"/>
      </w:pPr>
      <w:r w:rsidRPr="00161656">
        <w:rPr>
          <w:noProof/>
        </w:rPr>
        <w:lastRenderedPageBreak/>
        <w:drawing>
          <wp:inline distT="0" distB="0" distL="0" distR="0" wp14:anchorId="01A1B989" wp14:editId="34577471">
            <wp:extent cx="2771775" cy="2924175"/>
            <wp:effectExtent l="19050" t="0" r="9525" b="0"/>
            <wp:docPr id="44" name="Рисунок 42" descr="C:\Documents and Settings\stud\Рабочий стол\Рисунок1.jpg"/>
            <wp:cNvGraphicFramePr/>
            <a:graphic xmlns:a="http://schemas.openxmlformats.org/drawingml/2006/main">
              <a:graphicData uri="http://schemas.openxmlformats.org/drawingml/2006/picture">
                <pic:pic xmlns:pic="http://schemas.openxmlformats.org/drawingml/2006/picture">
                  <pic:nvPicPr>
                    <pic:cNvPr id="14340" name="Picture 6" descr="C:\Documents and Settings\stud\Рабочий стол\Рисунок1.jpg"/>
                    <pic:cNvPicPr>
                      <a:picLocks noChangeAspect="1" noChangeArrowheads="1"/>
                    </pic:cNvPicPr>
                  </pic:nvPicPr>
                  <pic:blipFill>
                    <a:blip r:embed="rId79" cstate="print"/>
                    <a:srcRect/>
                    <a:stretch>
                      <a:fillRect/>
                    </a:stretch>
                  </pic:blipFill>
                  <pic:spPr bwMode="auto">
                    <a:xfrm>
                      <a:off x="0" y="0"/>
                      <a:ext cx="2771775" cy="2924175"/>
                    </a:xfrm>
                    <a:prstGeom prst="rect">
                      <a:avLst/>
                    </a:prstGeom>
                    <a:noFill/>
                    <a:ln w="9525">
                      <a:noFill/>
                      <a:miter lim="800000"/>
                      <a:headEnd/>
                      <a:tailEnd/>
                    </a:ln>
                  </pic:spPr>
                </pic:pic>
              </a:graphicData>
            </a:graphic>
          </wp:inline>
        </w:drawing>
      </w:r>
      <w:r w:rsidRPr="00161656">
        <w:rPr>
          <w:noProof/>
        </w:rPr>
        <w:drawing>
          <wp:inline distT="0" distB="0" distL="0" distR="0" wp14:anchorId="1A1AEB52" wp14:editId="15C266B8">
            <wp:extent cx="2905125" cy="2924175"/>
            <wp:effectExtent l="19050" t="0" r="9525" b="0"/>
            <wp:docPr id="45" name="Рисунок 43" descr="C:\Documents and Settings\stud\Рабочий стол\Рисунок2.png"/>
            <wp:cNvGraphicFramePr/>
            <a:graphic xmlns:a="http://schemas.openxmlformats.org/drawingml/2006/main">
              <a:graphicData uri="http://schemas.openxmlformats.org/drawingml/2006/picture">
                <pic:pic xmlns:pic="http://schemas.openxmlformats.org/drawingml/2006/picture">
                  <pic:nvPicPr>
                    <pic:cNvPr id="14341" name="Picture 7" descr="C:\Documents and Settings\stud\Рабочий стол\Рисунок2.png"/>
                    <pic:cNvPicPr>
                      <a:picLocks noChangeAspect="1" noChangeArrowheads="1"/>
                    </pic:cNvPicPr>
                  </pic:nvPicPr>
                  <pic:blipFill>
                    <a:blip r:embed="rId80" cstate="email">
                      <a:extLst>
                        <a:ext uri="{28A0092B-C50C-407E-A947-70E740481C1C}">
                          <a14:useLocalDpi xmlns:a14="http://schemas.microsoft.com/office/drawing/2010/main"/>
                        </a:ext>
                      </a:extLst>
                    </a:blip>
                    <a:srcRect/>
                    <a:stretch>
                      <a:fillRect/>
                    </a:stretch>
                  </pic:blipFill>
                  <pic:spPr bwMode="auto">
                    <a:xfrm>
                      <a:off x="0" y="0"/>
                      <a:ext cx="2906176" cy="2925233"/>
                    </a:xfrm>
                    <a:prstGeom prst="rect">
                      <a:avLst/>
                    </a:prstGeom>
                    <a:noFill/>
                    <a:ln w="9525">
                      <a:noFill/>
                      <a:miter lim="800000"/>
                      <a:headEnd/>
                      <a:tailEnd/>
                    </a:ln>
                  </pic:spPr>
                </pic:pic>
              </a:graphicData>
            </a:graphic>
          </wp:inline>
        </w:drawing>
      </w:r>
    </w:p>
    <w:p w:rsidR="00AA2A0D" w:rsidRPr="00161656" w:rsidRDefault="00B42F87" w:rsidP="00D805B2">
      <w:pPr>
        <w:pStyle w:val="a5"/>
        <w:spacing w:before="120" w:beforeAutospacing="0" w:after="120" w:afterAutospacing="0" w:line="360" w:lineRule="auto"/>
        <w:ind w:left="-709" w:firstLine="709"/>
      </w:pPr>
      <w:r w:rsidRPr="00161656">
        <w:t>Успех Комедии дель Арте возрождается в рамках</w:t>
      </w:r>
      <w:r w:rsidR="00DA6D2F" w:rsidRPr="00161656">
        <w:t xml:space="preserve"> современного</w:t>
      </w:r>
      <w:r w:rsidRPr="00161656">
        <w:t xml:space="preserve"> а</w:t>
      </w:r>
      <w:r w:rsidR="00DA6D2F" w:rsidRPr="00161656">
        <w:t>вангардного театра</w:t>
      </w:r>
      <w:r w:rsidRPr="00161656">
        <w:t>.</w:t>
      </w:r>
      <w:r w:rsidR="00DA6D2F" w:rsidRPr="00161656">
        <w:t xml:space="preserve">  Вот уже два столетия комедия Гольдони</w:t>
      </w:r>
      <w:proofErr w:type="gramStart"/>
      <w:r w:rsidR="00DA6D2F" w:rsidRPr="00161656">
        <w:t>«С</w:t>
      </w:r>
      <w:proofErr w:type="gramEnd"/>
      <w:r w:rsidR="00DA6D2F" w:rsidRPr="00161656">
        <w:t xml:space="preserve">луга двух господ»   пользуется огромной популярностью , с неизменным успехом радуя публику. Тема блоковского «Балаганчика» активно используется в  постановках театров </w:t>
      </w:r>
      <w:r w:rsidR="00DA6D2F" w:rsidRPr="00161656">
        <w:rPr>
          <w:sz w:val="22"/>
        </w:rPr>
        <w:t>ХХ</w:t>
      </w:r>
      <w:proofErr w:type="gramStart"/>
      <w:r w:rsidR="00DA6D2F" w:rsidRPr="00161656">
        <w:rPr>
          <w:sz w:val="22"/>
        </w:rPr>
        <w:t>1</w:t>
      </w:r>
      <w:proofErr w:type="gramEnd"/>
      <w:r w:rsidR="00DA6D2F" w:rsidRPr="00161656">
        <w:rPr>
          <w:sz w:val="22"/>
        </w:rPr>
        <w:t xml:space="preserve"> века. Театр маски всегда был Балаганом, и идея актёрского искусства, основанного на боготворении маски, жеста, движения, неразрывно связана с идеей Балагана. Излюбленный приём «Балаганчика» гротеск</w:t>
      </w:r>
      <w:r w:rsidR="00445BC1">
        <w:rPr>
          <w:sz w:val="22"/>
        </w:rPr>
        <w:t xml:space="preserve"> </w:t>
      </w:r>
      <w:r w:rsidR="00DA6D2F" w:rsidRPr="00161656">
        <w:rPr>
          <w:sz w:val="22"/>
        </w:rPr>
        <w:t xml:space="preserve">- грубокомичный жанр </w:t>
      </w:r>
      <w:r w:rsidR="00C14F94" w:rsidRPr="00161656">
        <w:rPr>
          <w:sz w:val="22"/>
        </w:rPr>
        <w:t>представляющий</w:t>
      </w:r>
      <w:r w:rsidR="00DA6D2F" w:rsidRPr="00161656">
        <w:rPr>
          <w:sz w:val="22"/>
        </w:rPr>
        <w:t xml:space="preserve"> нечто уродлив</w:t>
      </w:r>
      <w:proofErr w:type="gramStart"/>
      <w:r w:rsidR="00DA6D2F" w:rsidRPr="00161656">
        <w:rPr>
          <w:sz w:val="22"/>
        </w:rPr>
        <w:t>о-</w:t>
      </w:r>
      <w:proofErr w:type="gramEnd"/>
      <w:r w:rsidR="00DA6D2F" w:rsidRPr="00161656">
        <w:rPr>
          <w:sz w:val="22"/>
        </w:rPr>
        <w:t xml:space="preserve"> странное, </w:t>
      </w:r>
      <w:r w:rsidR="00DA6D2F" w:rsidRPr="00161656">
        <w:t xml:space="preserve">произвольное юмора выливающееся в жизнерадостность и капризно- насмешливое отношение к жизни, который создаёт остроту противоречий  имеет большой спрос в наше время. </w:t>
      </w:r>
      <w:r w:rsidR="00AA2A0D" w:rsidRPr="00161656">
        <w:t xml:space="preserve">                                                      </w:t>
      </w:r>
    </w:p>
    <w:p w:rsidR="00D805B2" w:rsidRPr="00161656" w:rsidRDefault="00990E3D" w:rsidP="00D805B2">
      <w:pPr>
        <w:pStyle w:val="a5"/>
        <w:spacing w:before="120" w:beforeAutospacing="0" w:after="120" w:afterAutospacing="0" w:line="360" w:lineRule="auto"/>
        <w:ind w:left="-709" w:firstLine="709"/>
      </w:pPr>
      <w:r w:rsidRPr="00161656">
        <w:t xml:space="preserve">Традиции комедии дель арте </w:t>
      </w:r>
      <w:r w:rsidR="00B42F87" w:rsidRPr="00161656">
        <w:t>в ХХ веке многократно актуализировались не только драматургами и актерами, но также живописцами, кинорежиссерами, писателями и поэтами. И речь идет не о простом следовании канону комедии, а о пересмотре, в некоторых случаях довольно радикальном, ее принципов. Этой способностью итальянцев, одновременно следуя традиции, производить на свет нечто совершенное новое, определяется, вероятно, главный парадокс и, вместе с тем, главная закономерность существования и развития итальянской культуры.</w:t>
      </w:r>
    </w:p>
    <w:p w:rsidR="00F32BD2" w:rsidRPr="00161656" w:rsidRDefault="00F32BD2" w:rsidP="00F32BD2">
      <w:pPr>
        <w:pStyle w:val="a5"/>
        <w:spacing w:before="120" w:beforeAutospacing="0" w:after="120" w:afterAutospacing="0" w:line="360" w:lineRule="auto"/>
        <w:ind w:left="-709"/>
      </w:pPr>
      <w:r w:rsidRPr="00161656">
        <w:rPr>
          <w:noProof/>
        </w:rPr>
        <w:lastRenderedPageBreak/>
        <w:drawing>
          <wp:inline distT="0" distB="0" distL="0" distR="0" wp14:anchorId="5DEB6C55" wp14:editId="2BA7E603">
            <wp:extent cx="2862373" cy="2105246"/>
            <wp:effectExtent l="19050" t="0" r="0" b="0"/>
            <wp:docPr id="46" name="Рисунок 44" descr="C:\Documents and Settings\stud\Рабочий стол\Новая папка (8)\2010venesiya18.jpg"/>
            <wp:cNvGraphicFramePr/>
            <a:graphic xmlns:a="http://schemas.openxmlformats.org/drawingml/2006/main">
              <a:graphicData uri="http://schemas.openxmlformats.org/drawingml/2006/picture">
                <pic:pic xmlns:pic="http://schemas.openxmlformats.org/drawingml/2006/picture">
                  <pic:nvPicPr>
                    <pic:cNvPr id="15364" name="Picture 7" descr="C:\Documents and Settings\stud\Рабочий стол\Новая папка (8)\2010venesiya18.jpg"/>
                    <pic:cNvPicPr>
                      <a:picLocks noChangeAspect="1" noChangeArrowheads="1"/>
                    </pic:cNvPicPr>
                  </pic:nvPicPr>
                  <pic:blipFill>
                    <a:blip r:embed="rId81" cstate="email">
                      <a:extLst>
                        <a:ext uri="{28A0092B-C50C-407E-A947-70E740481C1C}">
                          <a14:useLocalDpi xmlns:a14="http://schemas.microsoft.com/office/drawing/2010/main"/>
                        </a:ext>
                      </a:extLst>
                    </a:blip>
                    <a:srcRect/>
                    <a:stretch>
                      <a:fillRect/>
                    </a:stretch>
                  </pic:blipFill>
                  <pic:spPr bwMode="auto">
                    <a:xfrm>
                      <a:off x="0" y="0"/>
                      <a:ext cx="2862373" cy="2105246"/>
                    </a:xfrm>
                    <a:prstGeom prst="rect">
                      <a:avLst/>
                    </a:prstGeom>
                    <a:noFill/>
                    <a:ln w="9525">
                      <a:noFill/>
                      <a:miter lim="800000"/>
                      <a:headEnd/>
                      <a:tailEnd/>
                    </a:ln>
                  </pic:spPr>
                </pic:pic>
              </a:graphicData>
            </a:graphic>
          </wp:inline>
        </w:drawing>
      </w:r>
      <w:r w:rsidRPr="00161656">
        <w:rPr>
          <w:noProof/>
        </w:rPr>
        <w:drawing>
          <wp:inline distT="0" distB="0" distL="0" distR="0" wp14:anchorId="632FDD40" wp14:editId="3E47CA20">
            <wp:extent cx="2862373" cy="2105246"/>
            <wp:effectExtent l="19050" t="0" r="0" b="0"/>
            <wp:docPr id="47" name="Рисунок 45" descr="C:\Documents and Settings\stud\Рабочий стол\Новая папка (8)\67v.jpg"/>
            <wp:cNvGraphicFramePr/>
            <a:graphic xmlns:a="http://schemas.openxmlformats.org/drawingml/2006/main">
              <a:graphicData uri="http://schemas.openxmlformats.org/drawingml/2006/picture">
                <pic:pic xmlns:pic="http://schemas.openxmlformats.org/drawingml/2006/picture">
                  <pic:nvPicPr>
                    <pic:cNvPr id="15365" name="Picture 8" descr="C:\Documents and Settings\stud\Рабочий стол\Новая папка (8)\67v.jpg"/>
                    <pic:cNvPicPr>
                      <a:picLocks noChangeAspect="1" noChangeArrowheads="1"/>
                    </pic:cNvPicPr>
                  </pic:nvPicPr>
                  <pic:blipFill>
                    <a:blip r:embed="rId82" cstate="email">
                      <a:extLst>
                        <a:ext uri="{28A0092B-C50C-407E-A947-70E740481C1C}">
                          <a14:useLocalDpi xmlns:a14="http://schemas.microsoft.com/office/drawing/2010/main"/>
                        </a:ext>
                      </a:extLst>
                    </a:blip>
                    <a:srcRect/>
                    <a:stretch>
                      <a:fillRect/>
                    </a:stretch>
                  </pic:blipFill>
                  <pic:spPr bwMode="auto">
                    <a:xfrm>
                      <a:off x="0" y="0"/>
                      <a:ext cx="2862631" cy="2105435"/>
                    </a:xfrm>
                    <a:prstGeom prst="rect">
                      <a:avLst/>
                    </a:prstGeom>
                    <a:noFill/>
                    <a:ln w="9525">
                      <a:noFill/>
                      <a:miter lim="800000"/>
                      <a:headEnd/>
                      <a:tailEnd/>
                    </a:ln>
                  </pic:spPr>
                </pic:pic>
              </a:graphicData>
            </a:graphic>
          </wp:inline>
        </w:drawing>
      </w:r>
      <w:r w:rsidRPr="00161656">
        <w:rPr>
          <w:noProof/>
        </w:rPr>
        <w:drawing>
          <wp:inline distT="0" distB="0" distL="0" distR="0" wp14:anchorId="6321FA5A" wp14:editId="298E2889">
            <wp:extent cx="2867025" cy="1847850"/>
            <wp:effectExtent l="19050" t="0" r="9525" b="0"/>
            <wp:docPr id="48" name="Рисунок 46" descr="C:\Documents and Settings\stud\Рабочий стол\Новая папка (8)\images.jpg"/>
            <wp:cNvGraphicFramePr/>
            <a:graphic xmlns:a="http://schemas.openxmlformats.org/drawingml/2006/main">
              <a:graphicData uri="http://schemas.openxmlformats.org/drawingml/2006/picture">
                <pic:pic xmlns:pic="http://schemas.openxmlformats.org/drawingml/2006/picture">
                  <pic:nvPicPr>
                    <pic:cNvPr id="15366" name="Picture 10" descr="C:\Documents and Settings\stud\Рабочий стол\Новая папка (8)\images.jpg"/>
                    <pic:cNvPicPr>
                      <a:picLocks noChangeAspect="1" noChangeArrowheads="1"/>
                    </pic:cNvPicPr>
                  </pic:nvPicPr>
                  <pic:blipFill>
                    <a:blip r:embed="rId83" cstate="print"/>
                    <a:srcRect/>
                    <a:stretch>
                      <a:fillRect/>
                    </a:stretch>
                  </pic:blipFill>
                  <pic:spPr bwMode="auto">
                    <a:xfrm>
                      <a:off x="0" y="0"/>
                      <a:ext cx="2872401" cy="1851315"/>
                    </a:xfrm>
                    <a:prstGeom prst="rect">
                      <a:avLst/>
                    </a:prstGeom>
                    <a:noFill/>
                    <a:ln w="9525">
                      <a:noFill/>
                      <a:miter lim="800000"/>
                      <a:headEnd/>
                      <a:tailEnd/>
                    </a:ln>
                  </pic:spPr>
                </pic:pic>
              </a:graphicData>
            </a:graphic>
          </wp:inline>
        </w:drawing>
      </w:r>
      <w:r w:rsidRPr="00161656">
        <w:rPr>
          <w:noProof/>
        </w:rPr>
        <w:drawing>
          <wp:inline distT="0" distB="0" distL="0" distR="0" wp14:anchorId="4DB5E171" wp14:editId="55968570">
            <wp:extent cx="2857500" cy="1847850"/>
            <wp:effectExtent l="19050" t="0" r="0" b="0"/>
            <wp:docPr id="49" name="Рисунок 47" descr="C:\Documents and Settings\stud\Рабочий стол\Новая папка (8)\venedik.jpg"/>
            <wp:cNvGraphicFramePr/>
            <a:graphic xmlns:a="http://schemas.openxmlformats.org/drawingml/2006/main">
              <a:graphicData uri="http://schemas.openxmlformats.org/drawingml/2006/picture">
                <pic:pic xmlns:pic="http://schemas.openxmlformats.org/drawingml/2006/picture">
                  <pic:nvPicPr>
                    <pic:cNvPr id="15367" name="Picture 11" descr="C:\Documents and Settings\stud\Рабочий стол\Новая папка (8)\venedik.jpg"/>
                    <pic:cNvPicPr>
                      <a:picLocks noChangeAspect="1" noChangeArrowheads="1"/>
                    </pic:cNvPicPr>
                  </pic:nvPicPr>
                  <pic:blipFill>
                    <a:blip r:embed="rId84" cstate="email">
                      <a:extLst>
                        <a:ext uri="{28A0092B-C50C-407E-A947-70E740481C1C}">
                          <a14:useLocalDpi xmlns:a14="http://schemas.microsoft.com/office/drawing/2010/main"/>
                        </a:ext>
                      </a:extLst>
                    </a:blip>
                    <a:srcRect/>
                    <a:stretch>
                      <a:fillRect/>
                    </a:stretch>
                  </pic:blipFill>
                  <pic:spPr bwMode="auto">
                    <a:xfrm>
                      <a:off x="0" y="0"/>
                      <a:ext cx="2865633" cy="1853109"/>
                    </a:xfrm>
                    <a:prstGeom prst="rect">
                      <a:avLst/>
                    </a:prstGeom>
                    <a:noFill/>
                    <a:ln w="9525">
                      <a:noFill/>
                      <a:miter lim="800000"/>
                      <a:headEnd/>
                      <a:tailEnd/>
                    </a:ln>
                  </pic:spPr>
                </pic:pic>
              </a:graphicData>
            </a:graphic>
          </wp:inline>
        </w:drawing>
      </w:r>
    </w:p>
    <w:p w:rsidR="0057069C" w:rsidRPr="00161656" w:rsidRDefault="00E758B2" w:rsidP="00D805B2">
      <w:pPr>
        <w:pStyle w:val="a5"/>
        <w:spacing w:before="120" w:beforeAutospacing="0" w:after="120" w:afterAutospacing="0" w:line="360" w:lineRule="auto"/>
        <w:ind w:left="-709" w:firstLine="709"/>
      </w:pPr>
      <w:r w:rsidRPr="00161656">
        <w:t>В 80-е годы ХХ века вследствие огромного успеха возрождения венецианского карнавала, которым мы обязаны Маури</w:t>
      </w:r>
      <w:r w:rsidR="0005544E" w:rsidRPr="00161656">
        <w:t>цио Скапарро</w:t>
      </w:r>
      <w:proofErr w:type="gramStart"/>
      <w:r w:rsidR="0005544E" w:rsidRPr="00161656">
        <w:t xml:space="preserve"> </w:t>
      </w:r>
      <w:r w:rsidRPr="00161656">
        <w:t>,</w:t>
      </w:r>
      <w:proofErr w:type="gramEnd"/>
      <w:r w:rsidRPr="00161656">
        <w:t xml:space="preserve"> итальянская комедия дель арте снова обрела успех во всем мире</w:t>
      </w:r>
      <w:r w:rsidR="00AB2998" w:rsidRPr="00161656">
        <w:t>.</w:t>
      </w:r>
      <w:r w:rsidR="0057069C" w:rsidRPr="00161656">
        <w:t xml:space="preserve"> Карнавал в Венеции - это безудержная</w:t>
      </w:r>
      <w:r w:rsidR="0057069C" w:rsidRPr="00161656">
        <w:rPr>
          <w:sz w:val="21"/>
          <w:szCs w:val="21"/>
        </w:rPr>
        <w:t xml:space="preserve"> </w:t>
      </w:r>
      <w:r w:rsidR="0057069C" w:rsidRPr="00161656">
        <w:t>фантазия, струящееся веселье, зажигательная музыка, бессонные ночи, время, когда люди самых строгих правил могут позволить себе любые баловства и безумства! На двенадцать дней улицы, каналы и мосты старинного города превращаются в  декорации одного из самых грандиозных карнавалов в мире! Венецианский карнавал охватывает весь город: разноцветная праздничная толпа заполняет узкие улицы и просторные городские площади, где разворачиваются театрализованные действа и спектакли, устраиваются фейерверки и шумные народные гуляния. На улицы Венеции выходят горожане в костюмах всемирно известных итальянских персонажей Commedia dell Arte</w:t>
      </w:r>
      <w:proofErr w:type="gramStart"/>
      <w:r w:rsidR="0057069C" w:rsidRPr="00161656">
        <w:t xml:space="preserve"> :</w:t>
      </w:r>
      <w:proofErr w:type="gramEnd"/>
      <w:r w:rsidR="0057069C" w:rsidRPr="00161656">
        <w:t xml:space="preserve"> Арлекино, Пьеро, Панталоне и многих других</w:t>
      </w:r>
    </w:p>
    <w:p w:rsidR="00C6739D" w:rsidRPr="00161656" w:rsidRDefault="00BE253F" w:rsidP="00D805B2">
      <w:pPr>
        <w:pStyle w:val="a5"/>
        <w:spacing w:before="120" w:beforeAutospacing="0" w:after="120" w:afterAutospacing="0" w:line="360" w:lineRule="auto"/>
        <w:ind w:left="-709" w:firstLine="709"/>
      </w:pPr>
      <w:r w:rsidRPr="00161656">
        <w:t>В день официального открытия праздника на площади Святого Марка устраиваются представления Комедии-дель-Арте: наследники великого Скарамуша старательно раздают пощечины Капитану и Доктору.</w:t>
      </w:r>
    </w:p>
    <w:p w:rsidR="009C09FC" w:rsidRPr="00161656" w:rsidRDefault="00E758B2" w:rsidP="00D805B2">
      <w:pPr>
        <w:pStyle w:val="a5"/>
        <w:spacing w:before="120" w:beforeAutospacing="0" w:after="120" w:afterAutospacing="0" w:line="360" w:lineRule="auto"/>
        <w:ind w:left="-709" w:firstLine="709"/>
      </w:pPr>
      <w:r w:rsidRPr="00161656">
        <w:t>В некотором смысле комедия дель арте породила и такой жанр современной кинематогра</w:t>
      </w:r>
      <w:r w:rsidR="00406FF9" w:rsidRPr="00161656">
        <w:t>фической комедии как Slapstick</w:t>
      </w:r>
      <w:r w:rsidR="00D805B2" w:rsidRPr="00161656">
        <w:rPr>
          <w:rStyle w:val="a3"/>
          <w:color w:val="auto"/>
          <w:u w:val="none"/>
        </w:rPr>
        <w:t xml:space="preserve"> (</w:t>
      </w:r>
      <w:r w:rsidR="009C09FC" w:rsidRPr="00161656">
        <w:t>Слэпстик</w:t>
      </w:r>
      <w:r w:rsidR="00D805B2" w:rsidRPr="00161656">
        <w:t>)</w:t>
      </w:r>
      <w:r w:rsidR="009C09FC" w:rsidRPr="00161656">
        <w:t xml:space="preserve"> – это основанная на традициях цирка и американского театра комедия потасовок, </w:t>
      </w:r>
      <w:proofErr w:type="gramStart"/>
      <w:r w:rsidR="009C09FC" w:rsidRPr="00161656">
        <w:t>пинков</w:t>
      </w:r>
      <w:proofErr w:type="gramEnd"/>
      <w:r w:rsidR="009C09FC" w:rsidRPr="00161656">
        <w:t>, падений и всего того, что критики привыкли именовать телесным юмором. Иногда «слэпстик» переводят как «комедия потасовок»</w:t>
      </w:r>
    </w:p>
    <w:p w:rsidR="00AF4BA8" w:rsidRPr="00161656" w:rsidRDefault="00E758B2" w:rsidP="00D805B2">
      <w:pPr>
        <w:pStyle w:val="a5"/>
        <w:spacing w:before="120" w:beforeAutospacing="0" w:after="120" w:afterAutospacing="0" w:line="360" w:lineRule="auto"/>
        <w:ind w:left="-709" w:firstLine="709"/>
      </w:pPr>
      <w:r w:rsidRPr="00161656">
        <w:lastRenderedPageBreak/>
        <w:t>Но искусство "давать Комедию" черпает свою первородную "прототеатральную" силу именно в том жанре, который называют "Уличным искусством" - в "сплаве" клоунского цирка и театра, принимающего совершенно новые формы.</w:t>
      </w:r>
      <w:r w:rsidR="00A1152F" w:rsidRPr="00161656">
        <w:t xml:space="preserve"> Принцип </w:t>
      </w:r>
      <w:r w:rsidR="00A1152F" w:rsidRPr="00161656">
        <w:rPr>
          <w:i/>
          <w:iCs/>
        </w:rPr>
        <w:t>tipi fissi</w:t>
      </w:r>
      <w:r w:rsidR="00A1152F" w:rsidRPr="00161656">
        <w:t xml:space="preserve"> сегодня широко используется в создании </w:t>
      </w:r>
      <w:hyperlink r:id="rId85" w:tooltip="Комедия" w:history="1">
        <w:r w:rsidR="00A1152F" w:rsidRPr="00161656">
          <w:rPr>
            <w:rStyle w:val="a3"/>
            <w:color w:val="auto"/>
            <w:u w:val="none"/>
          </w:rPr>
          <w:t>комедийных</w:t>
        </w:r>
      </w:hyperlink>
      <w:r w:rsidR="00A1152F" w:rsidRPr="00161656">
        <w:t xml:space="preserve"> </w:t>
      </w:r>
      <w:hyperlink r:id="rId86" w:tooltip="Телесериал" w:history="1">
        <w:r w:rsidR="00A1152F" w:rsidRPr="00161656">
          <w:rPr>
            <w:rStyle w:val="a3"/>
            <w:color w:val="auto"/>
            <w:u w:val="none"/>
          </w:rPr>
          <w:t>телесериалов</w:t>
        </w:r>
      </w:hyperlink>
      <w:r w:rsidR="00AF4BA8" w:rsidRPr="00161656">
        <w:t xml:space="preserve"> (</w:t>
      </w:r>
      <w:r w:rsidR="00AA2A0D" w:rsidRPr="00161656">
        <w:t>где</w:t>
      </w:r>
      <w:r w:rsidR="00AF4BA8" w:rsidRPr="00161656">
        <w:t xml:space="preserve"> одни и те же персонаж</w:t>
      </w:r>
      <w:proofErr w:type="gramStart"/>
      <w:r w:rsidR="00AF4BA8" w:rsidRPr="00161656">
        <w:t>и-</w:t>
      </w:r>
      <w:proofErr w:type="gramEnd"/>
      <w:r w:rsidR="00AF4BA8" w:rsidRPr="00161656">
        <w:t xml:space="preserve">  маски</w:t>
      </w:r>
      <w:r w:rsidR="00445BC1">
        <w:t xml:space="preserve"> уча</w:t>
      </w:r>
      <w:r w:rsidR="00AF4BA8" w:rsidRPr="00161656">
        <w:t>ствуют в различных по содержанию сценариях)</w:t>
      </w:r>
      <w:r w:rsidR="00A1152F" w:rsidRPr="00161656">
        <w:t xml:space="preserve">, а искусство импровизации — в </w:t>
      </w:r>
      <w:hyperlink r:id="rId87" w:tooltip="Stand-up comedy" w:history="1">
        <w:proofErr w:type="spellStart"/>
        <w:r w:rsidR="00A1152F" w:rsidRPr="00161656">
          <w:rPr>
            <w:rStyle w:val="a3"/>
            <w:color w:val="auto"/>
            <w:u w:val="none"/>
          </w:rPr>
          <w:t>stand-up</w:t>
        </w:r>
        <w:proofErr w:type="spellEnd"/>
        <w:r w:rsidR="00A1152F" w:rsidRPr="00161656">
          <w:rPr>
            <w:rStyle w:val="a3"/>
            <w:color w:val="auto"/>
            <w:u w:val="none"/>
          </w:rPr>
          <w:t xml:space="preserve"> </w:t>
        </w:r>
        <w:proofErr w:type="spellStart"/>
        <w:r w:rsidR="00A1152F" w:rsidRPr="00161656">
          <w:rPr>
            <w:rStyle w:val="a3"/>
            <w:color w:val="auto"/>
            <w:u w:val="none"/>
          </w:rPr>
          <w:t>comedy</w:t>
        </w:r>
        <w:proofErr w:type="spellEnd"/>
      </w:hyperlink>
      <w:r w:rsidR="00A1152F" w:rsidRPr="00161656">
        <w:t>.</w:t>
      </w:r>
      <w:r w:rsidR="00C6739D" w:rsidRPr="00161656">
        <w:rPr>
          <w:b/>
          <w:bCs/>
        </w:rPr>
        <w:t xml:space="preserve"> </w:t>
      </w:r>
      <w:r w:rsidR="00C6739D" w:rsidRPr="00161656">
        <w:t xml:space="preserve">Стендап-камеди — жанр выступления перед публикой, когда исполнитель монологов или миниатюр напрямую говорит с аудиторией. Как правило, артист является автором и постановщиком своего представления, при этом многие номера строятся на </w:t>
      </w:r>
      <w:hyperlink r:id="rId88" w:tooltip="Импровизация" w:history="1">
        <w:r w:rsidR="00C6739D" w:rsidRPr="00161656">
          <w:t>импровизации</w:t>
        </w:r>
      </w:hyperlink>
      <w:r w:rsidR="00C6739D" w:rsidRPr="00161656">
        <w:t>. Испо</w:t>
      </w:r>
      <w:r w:rsidR="005F5684" w:rsidRPr="00161656">
        <w:t xml:space="preserve">лнителя называют стендап-комик </w:t>
      </w:r>
      <w:r w:rsidR="00C6739D" w:rsidRPr="00161656">
        <w:t xml:space="preserve"> или просто стендап. Часто для таких выступлений организуются специальные </w:t>
      </w:r>
      <w:hyperlink r:id="rId89" w:tooltip="Комедийный клуб (страница отсутствует)" w:history="1">
        <w:r w:rsidR="00C6739D" w:rsidRPr="00161656">
          <w:t>комедийные клубы</w:t>
        </w:r>
      </w:hyperlink>
      <w:r w:rsidR="00C6739D" w:rsidRPr="00161656">
        <w:t>.</w:t>
      </w:r>
    </w:p>
    <w:p w:rsidR="00834F97" w:rsidRPr="00161656" w:rsidRDefault="00AF4BA8" w:rsidP="00D805B2">
      <w:pPr>
        <w:pStyle w:val="a5"/>
        <w:spacing w:before="120" w:beforeAutospacing="0" w:after="120" w:afterAutospacing="0" w:line="360" w:lineRule="auto"/>
        <w:ind w:left="-709" w:firstLine="709"/>
      </w:pPr>
      <w:r w:rsidRPr="00161656">
        <w:t>Т</w:t>
      </w:r>
      <w:r w:rsidR="00AA2A0D" w:rsidRPr="00161656">
        <w:t xml:space="preserve">аким образом, </w:t>
      </w:r>
      <w:r w:rsidR="00295E02" w:rsidRPr="00161656">
        <w:t>комедия масок</w:t>
      </w:r>
      <w:proofErr w:type="gramStart"/>
      <w:r w:rsidR="00295E02" w:rsidRPr="00161656">
        <w:t xml:space="preserve"> </w:t>
      </w:r>
      <w:r w:rsidR="00AA2A0D" w:rsidRPr="00161656">
        <w:t>,</w:t>
      </w:r>
      <w:proofErr w:type="gramEnd"/>
      <w:r w:rsidR="00AA2A0D" w:rsidRPr="00161656">
        <w:t xml:space="preserve"> принимая  совершенно новые формы</w:t>
      </w:r>
      <w:r w:rsidR="00295E02" w:rsidRPr="00161656">
        <w:t>,</w:t>
      </w:r>
      <w:r w:rsidR="00AA2A0D" w:rsidRPr="00161656">
        <w:t xml:space="preserve"> </w:t>
      </w:r>
      <w:r w:rsidRPr="00161656">
        <w:t xml:space="preserve"> радует и будет радовать</w:t>
      </w:r>
      <w:r w:rsidR="00E649E2" w:rsidRPr="00161656">
        <w:t xml:space="preserve"> публику</w:t>
      </w:r>
      <w:r w:rsidR="00AA2A0D" w:rsidRPr="00161656">
        <w:t xml:space="preserve"> в различных своих проявлениях</w:t>
      </w:r>
      <w:r w:rsidR="00E649E2" w:rsidRPr="00161656">
        <w:t>.</w:t>
      </w:r>
    </w:p>
    <w:p w:rsidR="00DA2469" w:rsidRPr="00161656" w:rsidRDefault="00E649E2" w:rsidP="00D805B2">
      <w:pPr>
        <w:pStyle w:val="a5"/>
        <w:spacing w:before="120" w:beforeAutospacing="0" w:after="120" w:afterAutospacing="0" w:line="360" w:lineRule="auto"/>
        <w:ind w:left="-709" w:firstLine="709"/>
      </w:pPr>
      <w:r w:rsidRPr="00161656">
        <w:t xml:space="preserve">Да здравствует вечно живая </w:t>
      </w:r>
      <w:r w:rsidR="00295E02" w:rsidRPr="00161656">
        <w:t>комедия дель арте</w:t>
      </w:r>
      <w:r w:rsidRPr="00161656">
        <w:t>!</w:t>
      </w:r>
    </w:p>
    <w:p w:rsidR="000C7FF4" w:rsidRPr="00161656" w:rsidRDefault="000C7FF4" w:rsidP="00D805B2">
      <w:pPr>
        <w:pStyle w:val="a5"/>
        <w:spacing w:before="120" w:beforeAutospacing="0" w:after="120" w:afterAutospacing="0" w:line="360" w:lineRule="auto"/>
        <w:ind w:left="-709" w:firstLine="709"/>
        <w:jc w:val="center"/>
        <w:rPr>
          <w:b/>
        </w:rPr>
      </w:pPr>
    </w:p>
    <w:p w:rsidR="00DA6D2F" w:rsidRPr="00161656" w:rsidRDefault="00DA6D2F" w:rsidP="00D805B2">
      <w:pPr>
        <w:pStyle w:val="a5"/>
        <w:spacing w:before="120" w:beforeAutospacing="0" w:after="120" w:afterAutospacing="0" w:line="360" w:lineRule="auto"/>
        <w:jc w:val="center"/>
        <w:rPr>
          <w:b/>
        </w:rPr>
      </w:pPr>
    </w:p>
    <w:p w:rsidR="00DA6D2F" w:rsidRPr="00161656" w:rsidRDefault="00DA6D2F" w:rsidP="00D805B2">
      <w:pPr>
        <w:pStyle w:val="a5"/>
        <w:spacing w:before="120" w:beforeAutospacing="0" w:after="120" w:afterAutospacing="0" w:line="360" w:lineRule="auto"/>
        <w:jc w:val="center"/>
        <w:rPr>
          <w:b/>
        </w:rPr>
      </w:pPr>
    </w:p>
    <w:p w:rsidR="00DA6D2F" w:rsidRPr="00161656" w:rsidRDefault="00DA6D2F" w:rsidP="00D805B2">
      <w:pPr>
        <w:pStyle w:val="a5"/>
        <w:spacing w:before="120" w:beforeAutospacing="0" w:after="120" w:afterAutospacing="0" w:line="360" w:lineRule="auto"/>
        <w:jc w:val="center"/>
        <w:rPr>
          <w:b/>
        </w:rPr>
      </w:pPr>
    </w:p>
    <w:p w:rsidR="00DA6D2F" w:rsidRPr="00161656" w:rsidRDefault="00DA6D2F" w:rsidP="00D805B2">
      <w:pPr>
        <w:pStyle w:val="a5"/>
        <w:spacing w:before="120" w:beforeAutospacing="0" w:after="120" w:afterAutospacing="0" w:line="360" w:lineRule="auto"/>
        <w:jc w:val="center"/>
        <w:rPr>
          <w:b/>
        </w:rPr>
      </w:pPr>
    </w:p>
    <w:p w:rsidR="00DA6D2F" w:rsidRPr="00161656" w:rsidRDefault="00DA6D2F" w:rsidP="00D805B2">
      <w:pPr>
        <w:pStyle w:val="a5"/>
        <w:spacing w:before="120" w:beforeAutospacing="0" w:after="120" w:afterAutospacing="0" w:line="360" w:lineRule="auto"/>
        <w:jc w:val="center"/>
        <w:rPr>
          <w:b/>
        </w:rPr>
      </w:pPr>
    </w:p>
    <w:p w:rsidR="00DA6D2F" w:rsidRPr="00161656" w:rsidRDefault="00DA6D2F" w:rsidP="00D805B2">
      <w:pPr>
        <w:pStyle w:val="a5"/>
        <w:spacing w:before="120" w:beforeAutospacing="0" w:after="120" w:afterAutospacing="0" w:line="360" w:lineRule="auto"/>
        <w:rPr>
          <w:b/>
        </w:rPr>
      </w:pPr>
    </w:p>
    <w:p w:rsidR="00A43DAB" w:rsidRPr="00161656" w:rsidRDefault="00A43DAB" w:rsidP="00D805B2">
      <w:pPr>
        <w:pStyle w:val="a5"/>
        <w:spacing w:before="120" w:beforeAutospacing="0" w:after="120" w:afterAutospacing="0" w:line="360" w:lineRule="auto"/>
        <w:rPr>
          <w:b/>
        </w:rPr>
      </w:pPr>
    </w:p>
    <w:p w:rsidR="00FA424A" w:rsidRPr="00161656" w:rsidRDefault="00FA424A" w:rsidP="00D805B2">
      <w:pPr>
        <w:pStyle w:val="a5"/>
        <w:spacing w:before="120" w:beforeAutospacing="0" w:after="120" w:afterAutospacing="0" w:line="360" w:lineRule="auto"/>
        <w:rPr>
          <w:b/>
        </w:rPr>
      </w:pPr>
    </w:p>
    <w:p w:rsidR="00FA424A" w:rsidRPr="00161656" w:rsidRDefault="00FA424A" w:rsidP="00D805B2">
      <w:pPr>
        <w:pStyle w:val="a5"/>
        <w:spacing w:before="120" w:beforeAutospacing="0" w:after="120" w:afterAutospacing="0" w:line="360" w:lineRule="auto"/>
        <w:rPr>
          <w:b/>
        </w:rPr>
      </w:pPr>
    </w:p>
    <w:p w:rsidR="00FA424A" w:rsidRPr="00161656" w:rsidRDefault="00FA424A" w:rsidP="00D805B2">
      <w:pPr>
        <w:pStyle w:val="a5"/>
        <w:spacing w:before="120" w:beforeAutospacing="0" w:after="120" w:afterAutospacing="0" w:line="360" w:lineRule="auto"/>
        <w:rPr>
          <w:b/>
        </w:rPr>
      </w:pPr>
    </w:p>
    <w:p w:rsidR="00FA424A" w:rsidRPr="00161656" w:rsidRDefault="00FA424A" w:rsidP="00D805B2">
      <w:pPr>
        <w:pStyle w:val="a5"/>
        <w:spacing w:before="120" w:beforeAutospacing="0" w:after="120" w:afterAutospacing="0" w:line="360" w:lineRule="auto"/>
        <w:rPr>
          <w:b/>
        </w:rPr>
      </w:pPr>
    </w:p>
    <w:p w:rsidR="00FA424A" w:rsidRPr="00161656" w:rsidRDefault="00FA424A" w:rsidP="00D805B2">
      <w:pPr>
        <w:pStyle w:val="a5"/>
        <w:spacing w:before="120" w:beforeAutospacing="0" w:after="120" w:afterAutospacing="0" w:line="360" w:lineRule="auto"/>
        <w:rPr>
          <w:b/>
        </w:rPr>
      </w:pPr>
    </w:p>
    <w:p w:rsidR="00FA424A" w:rsidRPr="00161656" w:rsidRDefault="00FA424A" w:rsidP="00D805B2">
      <w:pPr>
        <w:pStyle w:val="a5"/>
        <w:spacing w:before="120" w:beforeAutospacing="0" w:after="120" w:afterAutospacing="0" w:line="360" w:lineRule="auto"/>
        <w:rPr>
          <w:b/>
        </w:rPr>
      </w:pPr>
    </w:p>
    <w:p w:rsidR="00A71057" w:rsidRPr="00161656" w:rsidRDefault="00A71057" w:rsidP="00D805B2">
      <w:pPr>
        <w:pStyle w:val="a5"/>
        <w:spacing w:before="120" w:beforeAutospacing="0" w:after="120" w:afterAutospacing="0" w:line="360" w:lineRule="auto"/>
        <w:rPr>
          <w:b/>
        </w:rPr>
      </w:pPr>
    </w:p>
    <w:p w:rsidR="00A71057" w:rsidRPr="00161656" w:rsidRDefault="00A71057" w:rsidP="00D805B2">
      <w:pPr>
        <w:pStyle w:val="a5"/>
        <w:spacing w:before="120" w:beforeAutospacing="0" w:after="120" w:afterAutospacing="0" w:line="360" w:lineRule="auto"/>
        <w:rPr>
          <w:b/>
        </w:rPr>
      </w:pPr>
    </w:p>
    <w:p w:rsidR="00A71057" w:rsidRPr="00161656" w:rsidRDefault="00A71057" w:rsidP="00D805B2">
      <w:pPr>
        <w:pStyle w:val="a5"/>
        <w:spacing w:before="120" w:beforeAutospacing="0" w:after="120" w:afterAutospacing="0" w:line="360" w:lineRule="auto"/>
        <w:rPr>
          <w:b/>
        </w:rPr>
      </w:pPr>
    </w:p>
    <w:p w:rsidR="009E01EA" w:rsidRPr="0015114D" w:rsidRDefault="00CC5E09" w:rsidP="00D805B2">
      <w:pPr>
        <w:pStyle w:val="a5"/>
        <w:spacing w:before="120" w:beforeAutospacing="0" w:after="120" w:afterAutospacing="0" w:line="360" w:lineRule="auto"/>
        <w:jc w:val="center"/>
        <w:rPr>
          <w:b/>
          <w:sz w:val="28"/>
        </w:rPr>
      </w:pPr>
      <w:r w:rsidRPr="0015114D">
        <w:rPr>
          <w:b/>
          <w:sz w:val="28"/>
        </w:rPr>
        <w:lastRenderedPageBreak/>
        <w:t>Заключение</w:t>
      </w:r>
    </w:p>
    <w:p w:rsidR="009E01EA" w:rsidRPr="00161656" w:rsidRDefault="009E01EA" w:rsidP="00D805B2">
      <w:pPr>
        <w:spacing w:line="360" w:lineRule="auto"/>
        <w:ind w:firstLine="567"/>
        <w:jc w:val="both"/>
      </w:pPr>
      <w:r w:rsidRPr="00161656">
        <w:t xml:space="preserve">Искусство сцены родилось в глубокой древности. В разные времена оно было призвано то </w:t>
      </w:r>
      <w:proofErr w:type="gramStart"/>
      <w:r w:rsidRPr="00161656">
        <w:t>развлекать</w:t>
      </w:r>
      <w:proofErr w:type="gramEnd"/>
      <w:r w:rsidRPr="00161656">
        <w:t>, то воспитывать, то проповедовать. Благодаря театру человечество  училось любить,</w:t>
      </w:r>
      <w:r w:rsidR="00C14F94" w:rsidRPr="00161656">
        <w:t xml:space="preserve"> </w:t>
      </w:r>
      <w:r w:rsidRPr="00161656">
        <w:t>страдать, сопереживать</w:t>
      </w:r>
      <w:proofErr w:type="gramStart"/>
      <w:r w:rsidRPr="00161656">
        <w:t>.</w:t>
      </w:r>
      <w:proofErr w:type="gramEnd"/>
      <w:r w:rsidRPr="00161656">
        <w:t xml:space="preserve"> </w:t>
      </w:r>
      <w:proofErr w:type="gramStart"/>
      <w:r w:rsidRPr="00161656">
        <w:t>п</w:t>
      </w:r>
      <w:proofErr w:type="gramEnd"/>
      <w:r w:rsidRPr="00161656">
        <w:t xml:space="preserve">лакать, думать,- жить. </w:t>
      </w:r>
    </w:p>
    <w:p w:rsidR="009E01EA" w:rsidRPr="00161656" w:rsidRDefault="009E01EA" w:rsidP="00D805B2">
      <w:pPr>
        <w:spacing w:line="360" w:lineRule="auto"/>
        <w:ind w:firstLine="567"/>
        <w:jc w:val="both"/>
      </w:pPr>
      <w:r w:rsidRPr="00161656">
        <w:t>Театр бурно развивался в античности, даже Перикл – афинский стратег давал деньги беднякам на посещение театра. Но  настало средневековье, и на долгие столетия было забыто театральное искусство. Это была эпоха войн, беззакония, охоты на ведьм, инквизиции. Большая часть населения в Средние века оставалась безграмотной. В связи с этим католическая церковь выдвинула идею создания церковных представлений, целью которых было объяснить библейские сюжеты. Но более  глубокие истоки средневекового фарса уходят в карнавальные представления, устраивавшиеся на масленичной неделе. В недрах  маскарадного действа и зародилась пародийная комическая игра актёров.</w:t>
      </w:r>
    </w:p>
    <w:p w:rsidR="009E01EA" w:rsidRPr="00161656" w:rsidRDefault="009E01EA" w:rsidP="00D805B2">
      <w:pPr>
        <w:spacing w:line="360" w:lineRule="auto"/>
        <w:ind w:firstLine="567"/>
        <w:jc w:val="both"/>
      </w:pPr>
      <w:r w:rsidRPr="00161656">
        <w:t xml:space="preserve">Комедия дель арте сыграла большую роль в театральном искусстве. Текст не был зафиксирован, а импровизация актёров  была великолепна. Панталоне, Арлекин и другие маски были карикатурами, но я думаю, они высмеивали пороки человека. Такие пороки как глупость, жадность, скупость, которые, к сожалению, можно отнести и к современному человеку. </w:t>
      </w:r>
    </w:p>
    <w:p w:rsidR="009E01EA" w:rsidRPr="00161656" w:rsidRDefault="009E01EA" w:rsidP="00D805B2">
      <w:pPr>
        <w:spacing w:line="360" w:lineRule="auto"/>
        <w:ind w:firstLine="567"/>
        <w:jc w:val="both"/>
      </w:pPr>
      <w:r w:rsidRPr="00161656">
        <w:t>«Всё меняется в нашем мире, не меняется только природа человека…»Булгаков.</w:t>
      </w:r>
    </w:p>
    <w:p w:rsidR="009E01EA" w:rsidRPr="00161656" w:rsidRDefault="009E01EA" w:rsidP="00D805B2">
      <w:pPr>
        <w:spacing w:line="360" w:lineRule="auto"/>
        <w:ind w:firstLine="567"/>
        <w:jc w:val="both"/>
      </w:pPr>
      <w:r w:rsidRPr="00161656">
        <w:t xml:space="preserve"> В конце </w:t>
      </w:r>
      <w:proofErr w:type="gramStart"/>
      <w:r w:rsidRPr="00161656">
        <w:t>концов</w:t>
      </w:r>
      <w:proofErr w:type="gramEnd"/>
      <w:r w:rsidRPr="00161656">
        <w:t xml:space="preserve"> комедию масок сменила театральная эпоха Просвещения, где драматургия ст</w:t>
      </w:r>
      <w:r w:rsidR="00445BC1">
        <w:t>ала более тонкой, психологично</w:t>
      </w:r>
      <w:r w:rsidRPr="00161656">
        <w:t xml:space="preserve">, с таким калейдоскопом образов, что маски поблёкли на их фоне. Оптимистичный вид итальянского театра вдохнул творческие силы в великого драматурга Карла Гольдони. </w:t>
      </w:r>
    </w:p>
    <w:p w:rsidR="009E01EA" w:rsidRPr="00161656" w:rsidRDefault="009E01EA" w:rsidP="00D805B2">
      <w:pPr>
        <w:spacing w:line="360" w:lineRule="auto"/>
        <w:ind w:firstLine="567"/>
        <w:jc w:val="both"/>
      </w:pPr>
      <w:r w:rsidRPr="00161656">
        <w:t xml:space="preserve"> В ХХ  веке театральные деятели вспомнили о комедии дель арте. О её жизнерадостности, живых национальных красках</w:t>
      </w:r>
      <w:proofErr w:type="gramStart"/>
      <w:r w:rsidRPr="00161656">
        <w:t xml:space="preserve"> ,</w:t>
      </w:r>
      <w:proofErr w:type="gramEnd"/>
      <w:r w:rsidRPr="00161656">
        <w:t>и на современных сценах появились такие спектакли, как блоковский «Балаганчик» В.</w:t>
      </w:r>
      <w:r w:rsidR="00445BC1">
        <w:t xml:space="preserve"> </w:t>
      </w:r>
      <w:r w:rsidRPr="00161656">
        <w:t>Мейерхольда, «Слуга двух господ» К.Гольдони. Комедия масок вдруг предстала перед зрителями такой же яркой и праздничной, как во времена эпохи Возрождения. Современные постановки комедии масок,  созвучные мыслям, настроениям  зрителей,  воздействуя на характер каждого сидящего в зале, становятся запоминающимся явлением искусства.</w:t>
      </w:r>
    </w:p>
    <w:p w:rsidR="000C7FF4" w:rsidRPr="00161656" w:rsidRDefault="009E01EA" w:rsidP="00D805B2">
      <w:pPr>
        <w:spacing w:line="360" w:lineRule="auto"/>
        <w:ind w:firstLine="567"/>
        <w:jc w:val="both"/>
      </w:pPr>
      <w:r w:rsidRPr="00161656">
        <w:t xml:space="preserve"> Вследствие огромного успеха возрождения венецианского карнавала, итальянская комедия дель арте снова обрела успех во всем мире. На улицы Венеции выходят горожане в костюмах всемирно известных итальянских персонажей комедии дель арте</w:t>
      </w:r>
      <w:proofErr w:type="gramStart"/>
      <w:r w:rsidRPr="00161656">
        <w:t xml:space="preserve"> :</w:t>
      </w:r>
      <w:proofErr w:type="gramEnd"/>
      <w:r w:rsidRPr="00161656">
        <w:t xml:space="preserve"> Арлекино, Пьеро, Панталоне.</w:t>
      </w:r>
    </w:p>
    <w:p w:rsidR="00CC767A" w:rsidRPr="00161656" w:rsidRDefault="00CC767A" w:rsidP="00D805B2">
      <w:pPr>
        <w:spacing w:line="360" w:lineRule="auto"/>
        <w:ind w:firstLine="567"/>
        <w:jc w:val="both"/>
      </w:pPr>
      <w:r w:rsidRPr="00161656">
        <w:lastRenderedPageBreak/>
        <w:t>Пройдут столетия, а люди всё также будут восхищат</w:t>
      </w:r>
      <w:r w:rsidR="00C14F94" w:rsidRPr="00161656">
        <w:t>ь</w:t>
      </w:r>
      <w:r w:rsidRPr="00161656">
        <w:t>ся великолепным творени</w:t>
      </w:r>
      <w:r w:rsidR="00D805B2" w:rsidRPr="00161656">
        <w:t>ем эпохи Ренессанса</w:t>
      </w:r>
      <w:r w:rsidRPr="00161656">
        <w:t>.</w:t>
      </w:r>
      <w:r w:rsidR="00D805B2" w:rsidRPr="00161656">
        <w:t xml:space="preserve"> </w:t>
      </w:r>
      <w:r w:rsidRPr="00161656">
        <w:t>Мы начинаем свой путь к комедии дель арте и это всё то, что помогает нам жить. В этом заключается бессмертие комедии дель арте.</w:t>
      </w:r>
    </w:p>
    <w:p w:rsidR="00CC767A" w:rsidRDefault="00CC767A"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Default="00152A2E" w:rsidP="00D805B2">
      <w:pPr>
        <w:spacing w:line="360" w:lineRule="auto"/>
      </w:pPr>
    </w:p>
    <w:p w:rsidR="00152A2E" w:rsidRPr="00152A2E" w:rsidRDefault="00152A2E" w:rsidP="00152A2E">
      <w:pPr>
        <w:rPr>
          <w:rStyle w:val="a3"/>
          <w:color w:val="auto"/>
          <w:u w:val="none"/>
        </w:rPr>
      </w:pPr>
    </w:p>
    <w:p w:rsidR="00152A2E" w:rsidRPr="00152A2E" w:rsidRDefault="00152A2E" w:rsidP="00152A2E">
      <w:pPr>
        <w:jc w:val="center"/>
        <w:rPr>
          <w:b/>
        </w:rPr>
      </w:pPr>
      <w:r w:rsidRPr="00152A2E">
        <w:rPr>
          <w:b/>
        </w:rPr>
        <w:t>Список использованной литературы</w:t>
      </w:r>
    </w:p>
    <w:p w:rsidR="00CC767A" w:rsidRPr="00161656" w:rsidRDefault="00CC767A" w:rsidP="00152A2E">
      <w:pPr>
        <w:pStyle w:val="ac"/>
        <w:numPr>
          <w:ilvl w:val="0"/>
          <w:numId w:val="18"/>
        </w:numPr>
      </w:pPr>
      <w:r w:rsidRPr="00161656">
        <w:t>Т. И Бакланова, Н. М. Сокольникова «Мировая художественная культура. 6-7</w:t>
      </w:r>
      <w:r w:rsidR="002B1511">
        <w:t xml:space="preserve"> </w:t>
      </w:r>
      <w:r w:rsidRPr="00161656">
        <w:t>классы»; «</w:t>
      </w:r>
      <w:proofErr w:type="spellStart"/>
      <w:r w:rsidRPr="00161656">
        <w:t>Интербук</w:t>
      </w:r>
      <w:proofErr w:type="spellEnd"/>
      <w:r w:rsidRPr="00161656">
        <w:t>»; Москва; 2001</w:t>
      </w:r>
    </w:p>
    <w:p w:rsidR="00CC767A" w:rsidRPr="00161656" w:rsidRDefault="00CC767A" w:rsidP="00152A2E">
      <w:pPr>
        <w:pStyle w:val="ac"/>
        <w:numPr>
          <w:ilvl w:val="0"/>
          <w:numId w:val="18"/>
        </w:numPr>
      </w:pPr>
      <w:r w:rsidRPr="00161656">
        <w:t>Г. И. Данилова; «Мировая художественная культура. 11класс»; «</w:t>
      </w:r>
      <w:proofErr w:type="spellStart"/>
      <w:r w:rsidRPr="00161656">
        <w:t>Интербук</w:t>
      </w:r>
      <w:proofErr w:type="spellEnd"/>
      <w:r w:rsidRPr="00161656">
        <w:t>»; Москва; 2000</w:t>
      </w:r>
    </w:p>
    <w:p w:rsidR="00CC767A" w:rsidRPr="00161656" w:rsidRDefault="00CC767A" w:rsidP="00152A2E">
      <w:pPr>
        <w:pStyle w:val="ac"/>
        <w:numPr>
          <w:ilvl w:val="0"/>
          <w:numId w:val="18"/>
        </w:numPr>
      </w:pPr>
      <w:r w:rsidRPr="00161656">
        <w:t>Г. И. Данилова; «Мировая художественная культура. 10класс»; «</w:t>
      </w:r>
      <w:proofErr w:type="spellStart"/>
      <w:r w:rsidRPr="00161656">
        <w:t>Интербук</w:t>
      </w:r>
      <w:proofErr w:type="spellEnd"/>
      <w:r w:rsidRPr="00161656">
        <w:t>»; Москва; 2000</w:t>
      </w:r>
    </w:p>
    <w:p w:rsidR="00CC767A" w:rsidRPr="00161656" w:rsidRDefault="00CC767A" w:rsidP="00152A2E">
      <w:pPr>
        <w:pStyle w:val="ac"/>
        <w:numPr>
          <w:ilvl w:val="0"/>
          <w:numId w:val="18"/>
        </w:numPr>
      </w:pPr>
      <w:r w:rsidRPr="00161656">
        <w:t>9.   И.</w:t>
      </w:r>
      <w:r w:rsidR="00445BC1">
        <w:t xml:space="preserve"> </w:t>
      </w:r>
      <w:r w:rsidRPr="00161656">
        <w:t>А.</w:t>
      </w:r>
      <w:r w:rsidR="00445BC1">
        <w:t xml:space="preserve"> </w:t>
      </w:r>
      <w:r w:rsidRPr="00161656">
        <w:t>Андрианова-Голицына</w:t>
      </w:r>
      <w:proofErr w:type="gramStart"/>
      <w:r w:rsidRPr="00161656">
        <w:t xml:space="preserve"> ;</w:t>
      </w:r>
      <w:proofErr w:type="gramEnd"/>
      <w:r w:rsidRPr="00161656">
        <w:t xml:space="preserve"> Я познаю мир: Детская энциклопедия: Театр._ М.;  ООО «Фирма «Издательство Астрель»,2000</w:t>
      </w:r>
    </w:p>
    <w:p w:rsidR="00164F81" w:rsidRPr="00161656" w:rsidRDefault="00CC767A" w:rsidP="00164F81">
      <w:pPr>
        <w:pStyle w:val="ac"/>
        <w:numPr>
          <w:ilvl w:val="0"/>
          <w:numId w:val="18"/>
        </w:numPr>
      </w:pPr>
      <w:r w:rsidRPr="00161656">
        <w:t>10.  Энциклопедия для детей. Том 7.</w:t>
      </w:r>
      <w:r w:rsidR="00852629">
        <w:t xml:space="preserve"> </w:t>
      </w:r>
      <w:r w:rsidRPr="00161656">
        <w:t>Искусство</w:t>
      </w:r>
      <w:proofErr w:type="gramStart"/>
      <w:r w:rsidRPr="00161656">
        <w:t>.Ч</w:t>
      </w:r>
      <w:proofErr w:type="gramEnd"/>
      <w:r w:rsidRPr="00161656">
        <w:t>.3. Музыка. Театр. Кино. Глав</w:t>
      </w:r>
      <w:proofErr w:type="gramStart"/>
      <w:r w:rsidRPr="00161656">
        <w:t>.</w:t>
      </w:r>
      <w:proofErr w:type="gramEnd"/>
      <w:r w:rsidRPr="00161656">
        <w:t xml:space="preserve"> </w:t>
      </w:r>
      <w:proofErr w:type="gramStart"/>
      <w:r w:rsidRPr="00161656">
        <w:t>р</w:t>
      </w:r>
      <w:proofErr w:type="gramEnd"/>
      <w:r w:rsidRPr="00161656">
        <w:t>ед.</w:t>
      </w:r>
      <w:r w:rsidR="00445BC1">
        <w:t xml:space="preserve"> </w:t>
      </w:r>
      <w:r w:rsidRPr="00161656">
        <w:t>В.</w:t>
      </w:r>
      <w:r w:rsidR="00445BC1">
        <w:t xml:space="preserve"> </w:t>
      </w:r>
      <w:r w:rsidRPr="00161656">
        <w:t>А.</w:t>
      </w:r>
      <w:r w:rsidR="00445BC1">
        <w:t xml:space="preserve"> </w:t>
      </w:r>
      <w:r w:rsidRPr="00161656">
        <w:t xml:space="preserve">Володин.- </w:t>
      </w:r>
      <w:proofErr w:type="spellStart"/>
      <w:r w:rsidRPr="00161656">
        <w:t>Аванта</w:t>
      </w:r>
      <w:proofErr w:type="spellEnd"/>
      <w:r w:rsidRPr="00161656">
        <w:t>+, 2000</w:t>
      </w:r>
    </w:p>
    <w:p w:rsidR="00164F81" w:rsidRDefault="00164F81" w:rsidP="00152A2E">
      <w:pPr>
        <w:jc w:val="center"/>
        <w:rPr>
          <w:b/>
        </w:rPr>
      </w:pPr>
    </w:p>
    <w:p w:rsidR="00152A2E" w:rsidRPr="00152A2E" w:rsidRDefault="00152A2E" w:rsidP="00152A2E">
      <w:pPr>
        <w:jc w:val="center"/>
        <w:rPr>
          <w:b/>
          <w:lang/>
        </w:rPr>
      </w:pPr>
      <w:r w:rsidRPr="00152A2E">
        <w:rPr>
          <w:b/>
        </w:rPr>
        <w:t>Использованные материалы и Интернет-ресурсы</w:t>
      </w:r>
    </w:p>
    <w:p w:rsidR="00152A2E" w:rsidRPr="00152A2E" w:rsidRDefault="00152A2E" w:rsidP="00152A2E">
      <w:pPr>
        <w:pStyle w:val="ac"/>
        <w:numPr>
          <w:ilvl w:val="0"/>
          <w:numId w:val="17"/>
        </w:numPr>
        <w:rPr>
          <w:color w:val="1F497D" w:themeColor="text2"/>
        </w:rPr>
      </w:pPr>
      <w:hyperlink r:id="rId90" w:history="1">
        <w:r w:rsidRPr="00152A2E">
          <w:rPr>
            <w:rStyle w:val="a3"/>
            <w:color w:val="1F497D" w:themeColor="text2"/>
          </w:rPr>
          <w:t>http://ru.wikipedia.org/wiki/Комедия_дель_арте</w:t>
        </w:r>
      </w:hyperlink>
    </w:p>
    <w:p w:rsidR="00152A2E" w:rsidRPr="00152A2E" w:rsidRDefault="00152A2E" w:rsidP="00152A2E">
      <w:pPr>
        <w:pStyle w:val="ac"/>
        <w:numPr>
          <w:ilvl w:val="0"/>
          <w:numId w:val="17"/>
        </w:numPr>
        <w:rPr>
          <w:color w:val="1F497D" w:themeColor="text2"/>
        </w:rPr>
      </w:pPr>
      <w:hyperlink r:id="rId91" w:history="1">
        <w:r w:rsidRPr="00152A2E">
          <w:rPr>
            <w:rStyle w:val="a3"/>
            <w:color w:val="1F497D" w:themeColor="text2"/>
          </w:rPr>
          <w:t>http://www.krugosvet.ru/enc/kultura_i_obrazovanie/teatr_i_kino/KOMEDIYA_DEL_ARTE.html</w:t>
        </w:r>
      </w:hyperlink>
    </w:p>
    <w:p w:rsidR="00152A2E" w:rsidRPr="00152A2E" w:rsidRDefault="00152A2E" w:rsidP="00152A2E">
      <w:pPr>
        <w:pStyle w:val="ac"/>
        <w:numPr>
          <w:ilvl w:val="0"/>
          <w:numId w:val="17"/>
        </w:numPr>
        <w:rPr>
          <w:color w:val="1F497D" w:themeColor="text2"/>
        </w:rPr>
      </w:pPr>
      <w:hyperlink r:id="rId92" w:history="1">
        <w:r w:rsidRPr="00152A2E">
          <w:rPr>
            <w:rStyle w:val="a3"/>
            <w:color w:val="1F497D" w:themeColor="text2"/>
          </w:rPr>
          <w:t>http://dic.academic.ru/dic.nsf/enc_colier/2871/КОМЕДИЯ</w:t>
        </w:r>
      </w:hyperlink>
    </w:p>
    <w:p w:rsidR="00152A2E" w:rsidRPr="00152A2E" w:rsidRDefault="00152A2E" w:rsidP="00152A2E">
      <w:pPr>
        <w:pStyle w:val="ac"/>
        <w:numPr>
          <w:ilvl w:val="0"/>
          <w:numId w:val="17"/>
        </w:numPr>
        <w:rPr>
          <w:color w:val="1F497D" w:themeColor="text2"/>
        </w:rPr>
      </w:pPr>
      <w:hyperlink r:id="rId93" w:history="1">
        <w:r w:rsidRPr="00152A2E">
          <w:rPr>
            <w:rStyle w:val="a3"/>
            <w:color w:val="1F497D" w:themeColor="text2"/>
          </w:rPr>
          <w:t>http://italia-mia.narod.ru/commediadellarte.html</w:t>
        </w:r>
      </w:hyperlink>
    </w:p>
    <w:p w:rsidR="00152A2E" w:rsidRPr="00152A2E" w:rsidRDefault="00152A2E" w:rsidP="00152A2E">
      <w:pPr>
        <w:pStyle w:val="ac"/>
        <w:numPr>
          <w:ilvl w:val="0"/>
          <w:numId w:val="17"/>
        </w:numPr>
        <w:rPr>
          <w:rStyle w:val="a3"/>
          <w:color w:val="1F497D" w:themeColor="text2"/>
        </w:rPr>
      </w:pPr>
      <w:hyperlink r:id="rId94" w:history="1">
        <w:r w:rsidRPr="00152A2E">
          <w:rPr>
            <w:rStyle w:val="a3"/>
            <w:color w:val="1F497D" w:themeColor="text2"/>
          </w:rPr>
          <w:t>http://dic.academic.ru/dic.nsf/brokgauz_efron/30773/Гольдони</w:t>
        </w:r>
      </w:hyperlink>
    </w:p>
    <w:p w:rsidR="00CC767A" w:rsidRDefault="00CC767A" w:rsidP="00D805B2">
      <w:pPr>
        <w:pStyle w:val="a5"/>
        <w:spacing w:before="120" w:beforeAutospacing="0" w:after="120" w:afterAutospacing="0" w:line="360" w:lineRule="auto"/>
        <w:ind w:left="-709" w:firstLine="709"/>
        <w:jc w:val="center"/>
        <w:rPr>
          <w:b/>
        </w:rPr>
      </w:pPr>
    </w:p>
    <w:sectPr w:rsidR="00CC767A" w:rsidSect="00A00DD3">
      <w:footerReference w:type="even" r:id="rId95"/>
      <w:footerReference w:type="default" r:id="rId9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CED" w:rsidRDefault="00452CED">
      <w:r>
        <w:separator/>
      </w:r>
    </w:p>
  </w:endnote>
  <w:endnote w:type="continuationSeparator" w:id="0">
    <w:p w:rsidR="00452CED" w:rsidRDefault="0045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0B" w:rsidRDefault="009D5C0B" w:rsidP="00B52E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D5C0B" w:rsidRDefault="009D5C0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0B" w:rsidRDefault="009D5C0B" w:rsidP="00B52E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A38A9">
      <w:rPr>
        <w:rStyle w:val="a9"/>
        <w:noProof/>
      </w:rPr>
      <w:t>2</w:t>
    </w:r>
    <w:r>
      <w:rPr>
        <w:rStyle w:val="a9"/>
      </w:rPr>
      <w:fldChar w:fldCharType="end"/>
    </w:r>
  </w:p>
  <w:p w:rsidR="009D5C0B" w:rsidRDefault="009D5C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CED" w:rsidRDefault="00452CED">
      <w:r>
        <w:separator/>
      </w:r>
    </w:p>
  </w:footnote>
  <w:footnote w:type="continuationSeparator" w:id="0">
    <w:p w:rsidR="00452CED" w:rsidRDefault="00452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4527278"/>
    <w:multiLevelType w:val="multilevel"/>
    <w:tmpl w:val="1872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91CD5"/>
    <w:multiLevelType w:val="hybridMultilevel"/>
    <w:tmpl w:val="A4C83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F0F18"/>
    <w:multiLevelType w:val="hybridMultilevel"/>
    <w:tmpl w:val="8B98B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5D7D3B"/>
    <w:multiLevelType w:val="multilevel"/>
    <w:tmpl w:val="1872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77326"/>
    <w:multiLevelType w:val="multilevel"/>
    <w:tmpl w:val="1872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228A3"/>
    <w:multiLevelType w:val="multilevel"/>
    <w:tmpl w:val="1872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CA2042"/>
    <w:multiLevelType w:val="multilevel"/>
    <w:tmpl w:val="18722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4C2FD6"/>
    <w:multiLevelType w:val="multilevel"/>
    <w:tmpl w:val="1872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5772CC"/>
    <w:multiLevelType w:val="multilevel"/>
    <w:tmpl w:val="1872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097E76"/>
    <w:multiLevelType w:val="hybridMultilevel"/>
    <w:tmpl w:val="86500E96"/>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457320F0"/>
    <w:multiLevelType w:val="multilevel"/>
    <w:tmpl w:val="1872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BD1E46"/>
    <w:multiLevelType w:val="multilevel"/>
    <w:tmpl w:val="1872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CE29B5"/>
    <w:multiLevelType w:val="multilevel"/>
    <w:tmpl w:val="18722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8C05B8"/>
    <w:multiLevelType w:val="multilevel"/>
    <w:tmpl w:val="1872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B64358"/>
    <w:multiLevelType w:val="hybridMultilevel"/>
    <w:tmpl w:val="7BC0E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CE2584"/>
    <w:multiLevelType w:val="multilevel"/>
    <w:tmpl w:val="1872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C92B30"/>
    <w:multiLevelType w:val="multilevel"/>
    <w:tmpl w:val="18722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1"/>
  </w:num>
  <w:num w:numId="4">
    <w:abstractNumId w:val="13"/>
  </w:num>
  <w:num w:numId="5">
    <w:abstractNumId w:val="12"/>
  </w:num>
  <w:num w:numId="6">
    <w:abstractNumId w:val="6"/>
  </w:num>
  <w:num w:numId="7">
    <w:abstractNumId w:val="17"/>
  </w:num>
  <w:num w:numId="8">
    <w:abstractNumId w:val="4"/>
  </w:num>
  <w:num w:numId="9">
    <w:abstractNumId w:val="5"/>
  </w:num>
  <w:num w:numId="10">
    <w:abstractNumId w:val="16"/>
  </w:num>
  <w:num w:numId="11">
    <w:abstractNumId w:val="14"/>
  </w:num>
  <w:num w:numId="12">
    <w:abstractNumId w:val="1"/>
  </w:num>
  <w:num w:numId="13">
    <w:abstractNumId w:val="8"/>
  </w:num>
  <w:num w:numId="14">
    <w:abstractNumId w:val="0"/>
  </w:num>
  <w:num w:numId="15">
    <w:abstractNumId w:val="10"/>
  </w:num>
  <w:num w:numId="16">
    <w:abstractNumId w:val="15"/>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76DC"/>
    <w:rsid w:val="000015C3"/>
    <w:rsid w:val="000033FD"/>
    <w:rsid w:val="00003EE8"/>
    <w:rsid w:val="0000573A"/>
    <w:rsid w:val="000078AA"/>
    <w:rsid w:val="000121E8"/>
    <w:rsid w:val="00013566"/>
    <w:rsid w:val="00016A2E"/>
    <w:rsid w:val="000233E1"/>
    <w:rsid w:val="0002346C"/>
    <w:rsid w:val="0002368B"/>
    <w:rsid w:val="0002438D"/>
    <w:rsid w:val="00025E32"/>
    <w:rsid w:val="00025EBF"/>
    <w:rsid w:val="00026866"/>
    <w:rsid w:val="00032905"/>
    <w:rsid w:val="00034456"/>
    <w:rsid w:val="00034D1F"/>
    <w:rsid w:val="0004097A"/>
    <w:rsid w:val="00040E4C"/>
    <w:rsid w:val="000414D6"/>
    <w:rsid w:val="000418B7"/>
    <w:rsid w:val="000430C7"/>
    <w:rsid w:val="00046BD7"/>
    <w:rsid w:val="00053EC7"/>
    <w:rsid w:val="0005531A"/>
    <w:rsid w:val="0005544E"/>
    <w:rsid w:val="00055AB8"/>
    <w:rsid w:val="00056143"/>
    <w:rsid w:val="00056541"/>
    <w:rsid w:val="0005697A"/>
    <w:rsid w:val="00056A41"/>
    <w:rsid w:val="00056C0E"/>
    <w:rsid w:val="00057CF1"/>
    <w:rsid w:val="000625A2"/>
    <w:rsid w:val="00063C8C"/>
    <w:rsid w:val="00063CBB"/>
    <w:rsid w:val="00063EA0"/>
    <w:rsid w:val="000640D6"/>
    <w:rsid w:val="000702F1"/>
    <w:rsid w:val="00070BC9"/>
    <w:rsid w:val="00076035"/>
    <w:rsid w:val="00076380"/>
    <w:rsid w:val="00076765"/>
    <w:rsid w:val="00082850"/>
    <w:rsid w:val="0008601B"/>
    <w:rsid w:val="000866E6"/>
    <w:rsid w:val="000903CF"/>
    <w:rsid w:val="0009046F"/>
    <w:rsid w:val="0009062F"/>
    <w:rsid w:val="00091949"/>
    <w:rsid w:val="00093852"/>
    <w:rsid w:val="00094DCC"/>
    <w:rsid w:val="00096E7C"/>
    <w:rsid w:val="000A04F6"/>
    <w:rsid w:val="000A0844"/>
    <w:rsid w:val="000A2824"/>
    <w:rsid w:val="000A3A51"/>
    <w:rsid w:val="000A433B"/>
    <w:rsid w:val="000A47A6"/>
    <w:rsid w:val="000A5E25"/>
    <w:rsid w:val="000A5FF4"/>
    <w:rsid w:val="000A7E84"/>
    <w:rsid w:val="000B22A3"/>
    <w:rsid w:val="000B3231"/>
    <w:rsid w:val="000B38AF"/>
    <w:rsid w:val="000B7713"/>
    <w:rsid w:val="000C04D9"/>
    <w:rsid w:val="000C09E7"/>
    <w:rsid w:val="000C22EF"/>
    <w:rsid w:val="000C40A3"/>
    <w:rsid w:val="000C4920"/>
    <w:rsid w:val="000C4ACA"/>
    <w:rsid w:val="000C5409"/>
    <w:rsid w:val="000C6C87"/>
    <w:rsid w:val="000C7FF4"/>
    <w:rsid w:val="000D16F7"/>
    <w:rsid w:val="000D1D36"/>
    <w:rsid w:val="000D5D1F"/>
    <w:rsid w:val="000D66B4"/>
    <w:rsid w:val="000D6B94"/>
    <w:rsid w:val="000E05EF"/>
    <w:rsid w:val="000E5018"/>
    <w:rsid w:val="000F287F"/>
    <w:rsid w:val="000F2A02"/>
    <w:rsid w:val="000F2E61"/>
    <w:rsid w:val="000F5C96"/>
    <w:rsid w:val="000F5E4C"/>
    <w:rsid w:val="000F778E"/>
    <w:rsid w:val="000F7F5A"/>
    <w:rsid w:val="001043B0"/>
    <w:rsid w:val="00110E7A"/>
    <w:rsid w:val="00111043"/>
    <w:rsid w:val="00112630"/>
    <w:rsid w:val="00113ABE"/>
    <w:rsid w:val="00114380"/>
    <w:rsid w:val="00114740"/>
    <w:rsid w:val="001218C2"/>
    <w:rsid w:val="00121D51"/>
    <w:rsid w:val="00125DC1"/>
    <w:rsid w:val="00130DC6"/>
    <w:rsid w:val="00132A47"/>
    <w:rsid w:val="00132CD0"/>
    <w:rsid w:val="001346C1"/>
    <w:rsid w:val="001419C5"/>
    <w:rsid w:val="00142282"/>
    <w:rsid w:val="00142ED7"/>
    <w:rsid w:val="00143308"/>
    <w:rsid w:val="0015114D"/>
    <w:rsid w:val="0015158D"/>
    <w:rsid w:val="00152A2E"/>
    <w:rsid w:val="00154003"/>
    <w:rsid w:val="00154163"/>
    <w:rsid w:val="00154A40"/>
    <w:rsid w:val="00155248"/>
    <w:rsid w:val="00155D26"/>
    <w:rsid w:val="00157D7B"/>
    <w:rsid w:val="001600F0"/>
    <w:rsid w:val="00161656"/>
    <w:rsid w:val="00161D2A"/>
    <w:rsid w:val="001637C4"/>
    <w:rsid w:val="0016440D"/>
    <w:rsid w:val="00164599"/>
    <w:rsid w:val="00164F81"/>
    <w:rsid w:val="00165FEA"/>
    <w:rsid w:val="0016785C"/>
    <w:rsid w:val="00173E67"/>
    <w:rsid w:val="00173ECE"/>
    <w:rsid w:val="001757C0"/>
    <w:rsid w:val="00184798"/>
    <w:rsid w:val="0018784C"/>
    <w:rsid w:val="00187A57"/>
    <w:rsid w:val="00191BF4"/>
    <w:rsid w:val="0019233E"/>
    <w:rsid w:val="00192D1C"/>
    <w:rsid w:val="00194C68"/>
    <w:rsid w:val="001955D4"/>
    <w:rsid w:val="001A1CA9"/>
    <w:rsid w:val="001A258B"/>
    <w:rsid w:val="001A501D"/>
    <w:rsid w:val="001A5494"/>
    <w:rsid w:val="001A6DB1"/>
    <w:rsid w:val="001A79E2"/>
    <w:rsid w:val="001B0C4F"/>
    <w:rsid w:val="001B1307"/>
    <w:rsid w:val="001B3A8B"/>
    <w:rsid w:val="001B4173"/>
    <w:rsid w:val="001B4312"/>
    <w:rsid w:val="001B6FEA"/>
    <w:rsid w:val="001C158E"/>
    <w:rsid w:val="001C1C5C"/>
    <w:rsid w:val="001C6A96"/>
    <w:rsid w:val="001C6DFA"/>
    <w:rsid w:val="001D0959"/>
    <w:rsid w:val="001D2177"/>
    <w:rsid w:val="001D25D4"/>
    <w:rsid w:val="001D27BF"/>
    <w:rsid w:val="001D2D66"/>
    <w:rsid w:val="001D374D"/>
    <w:rsid w:val="001D6EE5"/>
    <w:rsid w:val="001D76AF"/>
    <w:rsid w:val="001E07EC"/>
    <w:rsid w:val="001E07F9"/>
    <w:rsid w:val="001E3F2B"/>
    <w:rsid w:val="001E40B3"/>
    <w:rsid w:val="001E526F"/>
    <w:rsid w:val="001E5394"/>
    <w:rsid w:val="001F1F97"/>
    <w:rsid w:val="001F3FE2"/>
    <w:rsid w:val="001F6297"/>
    <w:rsid w:val="00201E0F"/>
    <w:rsid w:val="00202DB6"/>
    <w:rsid w:val="002047D6"/>
    <w:rsid w:val="00205A19"/>
    <w:rsid w:val="00205D46"/>
    <w:rsid w:val="0020613C"/>
    <w:rsid w:val="00210D75"/>
    <w:rsid w:val="002118AB"/>
    <w:rsid w:val="00212688"/>
    <w:rsid w:val="00212F34"/>
    <w:rsid w:val="0021382E"/>
    <w:rsid w:val="0021500F"/>
    <w:rsid w:val="00215EE8"/>
    <w:rsid w:val="002169C3"/>
    <w:rsid w:val="00216CED"/>
    <w:rsid w:val="00217FEE"/>
    <w:rsid w:val="0022101D"/>
    <w:rsid w:val="00222099"/>
    <w:rsid w:val="002220E9"/>
    <w:rsid w:val="00223B6C"/>
    <w:rsid w:val="00223EA0"/>
    <w:rsid w:val="002321F0"/>
    <w:rsid w:val="00234408"/>
    <w:rsid w:val="0023580D"/>
    <w:rsid w:val="00235C3A"/>
    <w:rsid w:val="00237799"/>
    <w:rsid w:val="00240562"/>
    <w:rsid w:val="00244FF1"/>
    <w:rsid w:val="00251F4B"/>
    <w:rsid w:val="0025225B"/>
    <w:rsid w:val="00252316"/>
    <w:rsid w:val="00257535"/>
    <w:rsid w:val="00260D02"/>
    <w:rsid w:val="00261AB0"/>
    <w:rsid w:val="002700B0"/>
    <w:rsid w:val="00270F8E"/>
    <w:rsid w:val="002808FA"/>
    <w:rsid w:val="00283971"/>
    <w:rsid w:val="00283E7D"/>
    <w:rsid w:val="00284CEF"/>
    <w:rsid w:val="00285073"/>
    <w:rsid w:val="00285508"/>
    <w:rsid w:val="002863AC"/>
    <w:rsid w:val="002866A9"/>
    <w:rsid w:val="0028755A"/>
    <w:rsid w:val="00287B46"/>
    <w:rsid w:val="002910FD"/>
    <w:rsid w:val="002947F9"/>
    <w:rsid w:val="00294837"/>
    <w:rsid w:val="00295E02"/>
    <w:rsid w:val="002A16A3"/>
    <w:rsid w:val="002A253A"/>
    <w:rsid w:val="002A263B"/>
    <w:rsid w:val="002A3FF3"/>
    <w:rsid w:val="002A4157"/>
    <w:rsid w:val="002B1511"/>
    <w:rsid w:val="002B18E1"/>
    <w:rsid w:val="002B1BD5"/>
    <w:rsid w:val="002B4D47"/>
    <w:rsid w:val="002B524C"/>
    <w:rsid w:val="002B7E7C"/>
    <w:rsid w:val="002C17AB"/>
    <w:rsid w:val="002C2B40"/>
    <w:rsid w:val="002C4353"/>
    <w:rsid w:val="002C58A9"/>
    <w:rsid w:val="002C6927"/>
    <w:rsid w:val="002C6DB5"/>
    <w:rsid w:val="002C77A4"/>
    <w:rsid w:val="002C797A"/>
    <w:rsid w:val="002C7CF8"/>
    <w:rsid w:val="002D03CF"/>
    <w:rsid w:val="002D0921"/>
    <w:rsid w:val="002D2F6B"/>
    <w:rsid w:val="002D3416"/>
    <w:rsid w:val="002D4868"/>
    <w:rsid w:val="002D4EAB"/>
    <w:rsid w:val="002E08D1"/>
    <w:rsid w:val="002E2414"/>
    <w:rsid w:val="002E4278"/>
    <w:rsid w:val="002E744F"/>
    <w:rsid w:val="002F07F4"/>
    <w:rsid w:val="002F114A"/>
    <w:rsid w:val="002F1398"/>
    <w:rsid w:val="002F2121"/>
    <w:rsid w:val="002F5FB4"/>
    <w:rsid w:val="002F6D67"/>
    <w:rsid w:val="002F7804"/>
    <w:rsid w:val="003007AB"/>
    <w:rsid w:val="00300DF1"/>
    <w:rsid w:val="00302A34"/>
    <w:rsid w:val="00304979"/>
    <w:rsid w:val="00304CD7"/>
    <w:rsid w:val="0030521C"/>
    <w:rsid w:val="00305A12"/>
    <w:rsid w:val="00305DDC"/>
    <w:rsid w:val="00311460"/>
    <w:rsid w:val="00315C93"/>
    <w:rsid w:val="00315EC9"/>
    <w:rsid w:val="00317B2D"/>
    <w:rsid w:val="00317D77"/>
    <w:rsid w:val="003217D0"/>
    <w:rsid w:val="00322DCB"/>
    <w:rsid w:val="003238E0"/>
    <w:rsid w:val="003244E2"/>
    <w:rsid w:val="00324AF6"/>
    <w:rsid w:val="0032572E"/>
    <w:rsid w:val="0032664A"/>
    <w:rsid w:val="00326678"/>
    <w:rsid w:val="00327D6D"/>
    <w:rsid w:val="0033029D"/>
    <w:rsid w:val="0033050B"/>
    <w:rsid w:val="00331303"/>
    <w:rsid w:val="00332E4E"/>
    <w:rsid w:val="00333D70"/>
    <w:rsid w:val="00333E4B"/>
    <w:rsid w:val="003368C3"/>
    <w:rsid w:val="00337C23"/>
    <w:rsid w:val="00344C08"/>
    <w:rsid w:val="00345021"/>
    <w:rsid w:val="00346DEA"/>
    <w:rsid w:val="00346FAE"/>
    <w:rsid w:val="0034788A"/>
    <w:rsid w:val="003507D5"/>
    <w:rsid w:val="00353376"/>
    <w:rsid w:val="00356C9D"/>
    <w:rsid w:val="003603B3"/>
    <w:rsid w:val="00360D0D"/>
    <w:rsid w:val="00360FAF"/>
    <w:rsid w:val="0036116F"/>
    <w:rsid w:val="00361369"/>
    <w:rsid w:val="00364C81"/>
    <w:rsid w:val="00364D42"/>
    <w:rsid w:val="00364FAD"/>
    <w:rsid w:val="00366985"/>
    <w:rsid w:val="003721BE"/>
    <w:rsid w:val="00372F61"/>
    <w:rsid w:val="00375654"/>
    <w:rsid w:val="00376430"/>
    <w:rsid w:val="00376BA8"/>
    <w:rsid w:val="00383244"/>
    <w:rsid w:val="00383BEA"/>
    <w:rsid w:val="00383F87"/>
    <w:rsid w:val="00390DA8"/>
    <w:rsid w:val="003928C5"/>
    <w:rsid w:val="003930DE"/>
    <w:rsid w:val="0039445D"/>
    <w:rsid w:val="0039633F"/>
    <w:rsid w:val="003974A1"/>
    <w:rsid w:val="00397C4C"/>
    <w:rsid w:val="003A049F"/>
    <w:rsid w:val="003A17BD"/>
    <w:rsid w:val="003A511B"/>
    <w:rsid w:val="003A6478"/>
    <w:rsid w:val="003A7A8F"/>
    <w:rsid w:val="003B0667"/>
    <w:rsid w:val="003B2F4D"/>
    <w:rsid w:val="003B40CA"/>
    <w:rsid w:val="003B5399"/>
    <w:rsid w:val="003C0C12"/>
    <w:rsid w:val="003C0EEF"/>
    <w:rsid w:val="003C3561"/>
    <w:rsid w:val="003C4B9E"/>
    <w:rsid w:val="003C5CD5"/>
    <w:rsid w:val="003C72AA"/>
    <w:rsid w:val="003D07E6"/>
    <w:rsid w:val="003D09A0"/>
    <w:rsid w:val="003D0A16"/>
    <w:rsid w:val="003D11E2"/>
    <w:rsid w:val="003D182E"/>
    <w:rsid w:val="003D2891"/>
    <w:rsid w:val="003D2D33"/>
    <w:rsid w:val="003D6032"/>
    <w:rsid w:val="003D7744"/>
    <w:rsid w:val="003D7F91"/>
    <w:rsid w:val="003E2158"/>
    <w:rsid w:val="003E5F8E"/>
    <w:rsid w:val="003E6479"/>
    <w:rsid w:val="003E69F3"/>
    <w:rsid w:val="003E72A1"/>
    <w:rsid w:val="003E77BD"/>
    <w:rsid w:val="003E7F37"/>
    <w:rsid w:val="003F022F"/>
    <w:rsid w:val="003F101D"/>
    <w:rsid w:val="003F22CA"/>
    <w:rsid w:val="003F5396"/>
    <w:rsid w:val="003F5CD9"/>
    <w:rsid w:val="003F781A"/>
    <w:rsid w:val="00400347"/>
    <w:rsid w:val="0040048B"/>
    <w:rsid w:val="00400506"/>
    <w:rsid w:val="00401066"/>
    <w:rsid w:val="00401FB3"/>
    <w:rsid w:val="004022E4"/>
    <w:rsid w:val="00402CB4"/>
    <w:rsid w:val="004040C8"/>
    <w:rsid w:val="0040420E"/>
    <w:rsid w:val="00404B83"/>
    <w:rsid w:val="00404E8C"/>
    <w:rsid w:val="00406FF9"/>
    <w:rsid w:val="004072AE"/>
    <w:rsid w:val="004137BF"/>
    <w:rsid w:val="004139F4"/>
    <w:rsid w:val="004148FC"/>
    <w:rsid w:val="0041512A"/>
    <w:rsid w:val="00415B45"/>
    <w:rsid w:val="00415D3B"/>
    <w:rsid w:val="00422E90"/>
    <w:rsid w:val="00425A88"/>
    <w:rsid w:val="00431537"/>
    <w:rsid w:val="00432BEB"/>
    <w:rsid w:val="0043374C"/>
    <w:rsid w:val="00433A6E"/>
    <w:rsid w:val="00434153"/>
    <w:rsid w:val="0043485B"/>
    <w:rsid w:val="0043561F"/>
    <w:rsid w:val="00436112"/>
    <w:rsid w:val="00441856"/>
    <w:rsid w:val="00441BFB"/>
    <w:rsid w:val="00442B5E"/>
    <w:rsid w:val="00445BC1"/>
    <w:rsid w:val="0044607C"/>
    <w:rsid w:val="004463EC"/>
    <w:rsid w:val="00446975"/>
    <w:rsid w:val="004470D3"/>
    <w:rsid w:val="0045209C"/>
    <w:rsid w:val="00452CED"/>
    <w:rsid w:val="00455ED0"/>
    <w:rsid w:val="00455FF7"/>
    <w:rsid w:val="004647BF"/>
    <w:rsid w:val="0046520C"/>
    <w:rsid w:val="0046558E"/>
    <w:rsid w:val="004673BA"/>
    <w:rsid w:val="00467CBA"/>
    <w:rsid w:val="00471AAC"/>
    <w:rsid w:val="004751E2"/>
    <w:rsid w:val="00476B9B"/>
    <w:rsid w:val="00476C2E"/>
    <w:rsid w:val="00481307"/>
    <w:rsid w:val="00481B73"/>
    <w:rsid w:val="0048255E"/>
    <w:rsid w:val="0048306D"/>
    <w:rsid w:val="00483085"/>
    <w:rsid w:val="004841E6"/>
    <w:rsid w:val="00485774"/>
    <w:rsid w:val="00487327"/>
    <w:rsid w:val="00491EE7"/>
    <w:rsid w:val="004924FA"/>
    <w:rsid w:val="00492E65"/>
    <w:rsid w:val="00494CFB"/>
    <w:rsid w:val="004971FA"/>
    <w:rsid w:val="004A06B0"/>
    <w:rsid w:val="004A18EB"/>
    <w:rsid w:val="004A1BD8"/>
    <w:rsid w:val="004A3A3A"/>
    <w:rsid w:val="004A5940"/>
    <w:rsid w:val="004A70B5"/>
    <w:rsid w:val="004B310D"/>
    <w:rsid w:val="004B3C4E"/>
    <w:rsid w:val="004B6164"/>
    <w:rsid w:val="004C1396"/>
    <w:rsid w:val="004C1B9F"/>
    <w:rsid w:val="004C2E9D"/>
    <w:rsid w:val="004C3B3B"/>
    <w:rsid w:val="004C5F52"/>
    <w:rsid w:val="004D0310"/>
    <w:rsid w:val="004D266F"/>
    <w:rsid w:val="004D2710"/>
    <w:rsid w:val="004D58DF"/>
    <w:rsid w:val="004D5ACA"/>
    <w:rsid w:val="004D7A4B"/>
    <w:rsid w:val="004E1E81"/>
    <w:rsid w:val="004E255D"/>
    <w:rsid w:val="004E2A1B"/>
    <w:rsid w:val="004E3480"/>
    <w:rsid w:val="004E3674"/>
    <w:rsid w:val="004E44A0"/>
    <w:rsid w:val="004E59FE"/>
    <w:rsid w:val="004E6255"/>
    <w:rsid w:val="004E7B2B"/>
    <w:rsid w:val="004F0090"/>
    <w:rsid w:val="004F23A9"/>
    <w:rsid w:val="004F2784"/>
    <w:rsid w:val="004F3975"/>
    <w:rsid w:val="004F469C"/>
    <w:rsid w:val="004F76A9"/>
    <w:rsid w:val="004F76F9"/>
    <w:rsid w:val="004F7A64"/>
    <w:rsid w:val="00501531"/>
    <w:rsid w:val="00502E32"/>
    <w:rsid w:val="005032AA"/>
    <w:rsid w:val="00506E8E"/>
    <w:rsid w:val="0050755D"/>
    <w:rsid w:val="00507A84"/>
    <w:rsid w:val="005106FF"/>
    <w:rsid w:val="005109A2"/>
    <w:rsid w:val="00513300"/>
    <w:rsid w:val="005159A4"/>
    <w:rsid w:val="00520E29"/>
    <w:rsid w:val="00523458"/>
    <w:rsid w:val="0052439B"/>
    <w:rsid w:val="00525BED"/>
    <w:rsid w:val="005262F1"/>
    <w:rsid w:val="005262F9"/>
    <w:rsid w:val="00527302"/>
    <w:rsid w:val="00527E6D"/>
    <w:rsid w:val="00531130"/>
    <w:rsid w:val="00532856"/>
    <w:rsid w:val="00535F2F"/>
    <w:rsid w:val="00536E31"/>
    <w:rsid w:val="00540998"/>
    <w:rsid w:val="005436E0"/>
    <w:rsid w:val="00546550"/>
    <w:rsid w:val="005477BD"/>
    <w:rsid w:val="005500C0"/>
    <w:rsid w:val="0055106B"/>
    <w:rsid w:val="00551911"/>
    <w:rsid w:val="00552F26"/>
    <w:rsid w:val="005536FC"/>
    <w:rsid w:val="0055405C"/>
    <w:rsid w:val="0055541F"/>
    <w:rsid w:val="0055613F"/>
    <w:rsid w:val="00557CFE"/>
    <w:rsid w:val="0056000C"/>
    <w:rsid w:val="00560451"/>
    <w:rsid w:val="005619E2"/>
    <w:rsid w:val="005626E4"/>
    <w:rsid w:val="00564AB5"/>
    <w:rsid w:val="005651B9"/>
    <w:rsid w:val="00565815"/>
    <w:rsid w:val="00567EF8"/>
    <w:rsid w:val="0057069C"/>
    <w:rsid w:val="00586262"/>
    <w:rsid w:val="00586E3B"/>
    <w:rsid w:val="0058746E"/>
    <w:rsid w:val="00590217"/>
    <w:rsid w:val="00591570"/>
    <w:rsid w:val="0059208E"/>
    <w:rsid w:val="0059216B"/>
    <w:rsid w:val="005936E4"/>
    <w:rsid w:val="005973EA"/>
    <w:rsid w:val="005A1135"/>
    <w:rsid w:val="005A256C"/>
    <w:rsid w:val="005A3AC8"/>
    <w:rsid w:val="005A3FB9"/>
    <w:rsid w:val="005A4379"/>
    <w:rsid w:val="005A6835"/>
    <w:rsid w:val="005A6876"/>
    <w:rsid w:val="005A6A3F"/>
    <w:rsid w:val="005A78AB"/>
    <w:rsid w:val="005B24C5"/>
    <w:rsid w:val="005B2D70"/>
    <w:rsid w:val="005B5944"/>
    <w:rsid w:val="005B5D75"/>
    <w:rsid w:val="005C0DDF"/>
    <w:rsid w:val="005C17AF"/>
    <w:rsid w:val="005C30AC"/>
    <w:rsid w:val="005C367E"/>
    <w:rsid w:val="005C3E36"/>
    <w:rsid w:val="005C5CF9"/>
    <w:rsid w:val="005C60AB"/>
    <w:rsid w:val="005C6F39"/>
    <w:rsid w:val="005C776A"/>
    <w:rsid w:val="005C7AEA"/>
    <w:rsid w:val="005C7CD6"/>
    <w:rsid w:val="005D0139"/>
    <w:rsid w:val="005D16BA"/>
    <w:rsid w:val="005D43BB"/>
    <w:rsid w:val="005D456E"/>
    <w:rsid w:val="005D5B54"/>
    <w:rsid w:val="005D771D"/>
    <w:rsid w:val="005E053F"/>
    <w:rsid w:val="005E7D58"/>
    <w:rsid w:val="005F086A"/>
    <w:rsid w:val="005F0EFF"/>
    <w:rsid w:val="005F324D"/>
    <w:rsid w:val="005F3952"/>
    <w:rsid w:val="005F3960"/>
    <w:rsid w:val="005F5684"/>
    <w:rsid w:val="005F73B8"/>
    <w:rsid w:val="00601A69"/>
    <w:rsid w:val="00601DF0"/>
    <w:rsid w:val="006022FA"/>
    <w:rsid w:val="00602A5D"/>
    <w:rsid w:val="00603043"/>
    <w:rsid w:val="00605A13"/>
    <w:rsid w:val="00605D77"/>
    <w:rsid w:val="00606309"/>
    <w:rsid w:val="00606697"/>
    <w:rsid w:val="00606C6C"/>
    <w:rsid w:val="00611679"/>
    <w:rsid w:val="00611AB5"/>
    <w:rsid w:val="00612BBA"/>
    <w:rsid w:val="006137E2"/>
    <w:rsid w:val="00613A23"/>
    <w:rsid w:val="00613D75"/>
    <w:rsid w:val="00614E7A"/>
    <w:rsid w:val="006155D1"/>
    <w:rsid w:val="0061601A"/>
    <w:rsid w:val="006163CC"/>
    <w:rsid w:val="00616FBE"/>
    <w:rsid w:val="00620297"/>
    <w:rsid w:val="00621F45"/>
    <w:rsid w:val="00622691"/>
    <w:rsid w:val="006230A8"/>
    <w:rsid w:val="006313E5"/>
    <w:rsid w:val="00631C71"/>
    <w:rsid w:val="006325AE"/>
    <w:rsid w:val="006335B4"/>
    <w:rsid w:val="006367D9"/>
    <w:rsid w:val="006371AC"/>
    <w:rsid w:val="00640708"/>
    <w:rsid w:val="00644C2B"/>
    <w:rsid w:val="006470D2"/>
    <w:rsid w:val="00647CFB"/>
    <w:rsid w:val="0065023D"/>
    <w:rsid w:val="00652176"/>
    <w:rsid w:val="006524D7"/>
    <w:rsid w:val="00652F2F"/>
    <w:rsid w:val="006542B9"/>
    <w:rsid w:val="006553A4"/>
    <w:rsid w:val="00661288"/>
    <w:rsid w:val="00661636"/>
    <w:rsid w:val="00663A2C"/>
    <w:rsid w:val="00663BA7"/>
    <w:rsid w:val="00664714"/>
    <w:rsid w:val="00664A65"/>
    <w:rsid w:val="006673B9"/>
    <w:rsid w:val="00667FAB"/>
    <w:rsid w:val="00671C08"/>
    <w:rsid w:val="00677AAE"/>
    <w:rsid w:val="00680BEE"/>
    <w:rsid w:val="00683D24"/>
    <w:rsid w:val="00684BB3"/>
    <w:rsid w:val="00686A5B"/>
    <w:rsid w:val="00687579"/>
    <w:rsid w:val="0069256C"/>
    <w:rsid w:val="00694A6D"/>
    <w:rsid w:val="00695A8B"/>
    <w:rsid w:val="00696253"/>
    <w:rsid w:val="006A0601"/>
    <w:rsid w:val="006A3505"/>
    <w:rsid w:val="006A399C"/>
    <w:rsid w:val="006A564E"/>
    <w:rsid w:val="006A6CB9"/>
    <w:rsid w:val="006A6EDA"/>
    <w:rsid w:val="006B01E7"/>
    <w:rsid w:val="006B4161"/>
    <w:rsid w:val="006B610E"/>
    <w:rsid w:val="006B7525"/>
    <w:rsid w:val="006C0717"/>
    <w:rsid w:val="006C1078"/>
    <w:rsid w:val="006C20E9"/>
    <w:rsid w:val="006C6353"/>
    <w:rsid w:val="006D0C67"/>
    <w:rsid w:val="006D317A"/>
    <w:rsid w:val="006D577B"/>
    <w:rsid w:val="006D5E50"/>
    <w:rsid w:val="006D79BC"/>
    <w:rsid w:val="006E18E8"/>
    <w:rsid w:val="006E3914"/>
    <w:rsid w:val="006E6A90"/>
    <w:rsid w:val="006F013F"/>
    <w:rsid w:val="006F0895"/>
    <w:rsid w:val="006F0A71"/>
    <w:rsid w:val="006F0B7B"/>
    <w:rsid w:val="006F2A8E"/>
    <w:rsid w:val="006F2C31"/>
    <w:rsid w:val="006F303D"/>
    <w:rsid w:val="006F3B58"/>
    <w:rsid w:val="006F4249"/>
    <w:rsid w:val="006F590D"/>
    <w:rsid w:val="006F5998"/>
    <w:rsid w:val="006F6240"/>
    <w:rsid w:val="00700ADA"/>
    <w:rsid w:val="00702FF9"/>
    <w:rsid w:val="007031A4"/>
    <w:rsid w:val="00703688"/>
    <w:rsid w:val="0070632B"/>
    <w:rsid w:val="0071664C"/>
    <w:rsid w:val="0072126C"/>
    <w:rsid w:val="007263B0"/>
    <w:rsid w:val="00727A01"/>
    <w:rsid w:val="00730761"/>
    <w:rsid w:val="00732B42"/>
    <w:rsid w:val="007343D7"/>
    <w:rsid w:val="00735C15"/>
    <w:rsid w:val="00736189"/>
    <w:rsid w:val="00741477"/>
    <w:rsid w:val="00743520"/>
    <w:rsid w:val="00745C97"/>
    <w:rsid w:val="00746C8C"/>
    <w:rsid w:val="00747CA5"/>
    <w:rsid w:val="007501E8"/>
    <w:rsid w:val="00751634"/>
    <w:rsid w:val="007522E9"/>
    <w:rsid w:val="0075479E"/>
    <w:rsid w:val="007550FD"/>
    <w:rsid w:val="00755332"/>
    <w:rsid w:val="0076172F"/>
    <w:rsid w:val="00766C3B"/>
    <w:rsid w:val="007713E5"/>
    <w:rsid w:val="00771782"/>
    <w:rsid w:val="0077184A"/>
    <w:rsid w:val="00771D0D"/>
    <w:rsid w:val="00772C25"/>
    <w:rsid w:val="00781D33"/>
    <w:rsid w:val="00782C29"/>
    <w:rsid w:val="00784ED2"/>
    <w:rsid w:val="00786C82"/>
    <w:rsid w:val="0079292B"/>
    <w:rsid w:val="00793113"/>
    <w:rsid w:val="00793D90"/>
    <w:rsid w:val="00795EE4"/>
    <w:rsid w:val="00796176"/>
    <w:rsid w:val="007973CA"/>
    <w:rsid w:val="00797A28"/>
    <w:rsid w:val="00797B71"/>
    <w:rsid w:val="007A28A6"/>
    <w:rsid w:val="007A4A07"/>
    <w:rsid w:val="007A5F82"/>
    <w:rsid w:val="007A6C19"/>
    <w:rsid w:val="007A70A3"/>
    <w:rsid w:val="007B2281"/>
    <w:rsid w:val="007B313F"/>
    <w:rsid w:val="007B50CF"/>
    <w:rsid w:val="007C3379"/>
    <w:rsid w:val="007C60F5"/>
    <w:rsid w:val="007D1796"/>
    <w:rsid w:val="007D1E85"/>
    <w:rsid w:val="007D1EA9"/>
    <w:rsid w:val="007D22A4"/>
    <w:rsid w:val="007D3781"/>
    <w:rsid w:val="007E191F"/>
    <w:rsid w:val="007E301C"/>
    <w:rsid w:val="007E4E2C"/>
    <w:rsid w:val="007E5D7D"/>
    <w:rsid w:val="007E72BF"/>
    <w:rsid w:val="007F0D79"/>
    <w:rsid w:val="007F166B"/>
    <w:rsid w:val="007F2926"/>
    <w:rsid w:val="007F5D58"/>
    <w:rsid w:val="0080093F"/>
    <w:rsid w:val="00800D73"/>
    <w:rsid w:val="00800F6A"/>
    <w:rsid w:val="00807F7A"/>
    <w:rsid w:val="0081005F"/>
    <w:rsid w:val="00810098"/>
    <w:rsid w:val="008116D2"/>
    <w:rsid w:val="00813A25"/>
    <w:rsid w:val="0082009D"/>
    <w:rsid w:val="00820A71"/>
    <w:rsid w:val="00820FC9"/>
    <w:rsid w:val="008211EB"/>
    <w:rsid w:val="00821C7D"/>
    <w:rsid w:val="00821E51"/>
    <w:rsid w:val="00822666"/>
    <w:rsid w:val="00823660"/>
    <w:rsid w:val="00825431"/>
    <w:rsid w:val="00826510"/>
    <w:rsid w:val="00830760"/>
    <w:rsid w:val="00832048"/>
    <w:rsid w:val="0083255E"/>
    <w:rsid w:val="00834D54"/>
    <w:rsid w:val="00834F97"/>
    <w:rsid w:val="00835970"/>
    <w:rsid w:val="008371CD"/>
    <w:rsid w:val="00837B73"/>
    <w:rsid w:val="008412F0"/>
    <w:rsid w:val="008427AD"/>
    <w:rsid w:val="0084365F"/>
    <w:rsid w:val="00845135"/>
    <w:rsid w:val="00845C30"/>
    <w:rsid w:val="00850050"/>
    <w:rsid w:val="008501C6"/>
    <w:rsid w:val="00852629"/>
    <w:rsid w:val="0085525F"/>
    <w:rsid w:val="00857943"/>
    <w:rsid w:val="00860BD4"/>
    <w:rsid w:val="00862501"/>
    <w:rsid w:val="00862D33"/>
    <w:rsid w:val="008658B5"/>
    <w:rsid w:val="008663ED"/>
    <w:rsid w:val="008717B2"/>
    <w:rsid w:val="00872688"/>
    <w:rsid w:val="00873003"/>
    <w:rsid w:val="00873B7A"/>
    <w:rsid w:val="00873E53"/>
    <w:rsid w:val="008762B7"/>
    <w:rsid w:val="00877295"/>
    <w:rsid w:val="0087797F"/>
    <w:rsid w:val="00880BEF"/>
    <w:rsid w:val="008812E6"/>
    <w:rsid w:val="00881888"/>
    <w:rsid w:val="00881FAA"/>
    <w:rsid w:val="008831D6"/>
    <w:rsid w:val="00883C84"/>
    <w:rsid w:val="008842A9"/>
    <w:rsid w:val="0088551E"/>
    <w:rsid w:val="008862D6"/>
    <w:rsid w:val="00887DA0"/>
    <w:rsid w:val="00887DEE"/>
    <w:rsid w:val="008912F0"/>
    <w:rsid w:val="00891A22"/>
    <w:rsid w:val="008929D9"/>
    <w:rsid w:val="00896A09"/>
    <w:rsid w:val="0089755A"/>
    <w:rsid w:val="008A00E8"/>
    <w:rsid w:val="008A09C7"/>
    <w:rsid w:val="008A64E7"/>
    <w:rsid w:val="008A6D77"/>
    <w:rsid w:val="008A7329"/>
    <w:rsid w:val="008B03FF"/>
    <w:rsid w:val="008B05D3"/>
    <w:rsid w:val="008B1CCA"/>
    <w:rsid w:val="008B387D"/>
    <w:rsid w:val="008B3F56"/>
    <w:rsid w:val="008C0282"/>
    <w:rsid w:val="008C0832"/>
    <w:rsid w:val="008C52EC"/>
    <w:rsid w:val="008C77D4"/>
    <w:rsid w:val="008D0189"/>
    <w:rsid w:val="008D0960"/>
    <w:rsid w:val="008D2676"/>
    <w:rsid w:val="008D2F3D"/>
    <w:rsid w:val="008D3FA4"/>
    <w:rsid w:val="008E1892"/>
    <w:rsid w:val="008E218A"/>
    <w:rsid w:val="008F0AEC"/>
    <w:rsid w:val="008F292E"/>
    <w:rsid w:val="008F2C59"/>
    <w:rsid w:val="008F4FB3"/>
    <w:rsid w:val="008F57CD"/>
    <w:rsid w:val="00901A68"/>
    <w:rsid w:val="00904462"/>
    <w:rsid w:val="00907132"/>
    <w:rsid w:val="00910665"/>
    <w:rsid w:val="00911611"/>
    <w:rsid w:val="009120E3"/>
    <w:rsid w:val="0091251F"/>
    <w:rsid w:val="00913594"/>
    <w:rsid w:val="00915E8B"/>
    <w:rsid w:val="00921686"/>
    <w:rsid w:val="0092296B"/>
    <w:rsid w:val="00923B5F"/>
    <w:rsid w:val="00923F68"/>
    <w:rsid w:val="00925681"/>
    <w:rsid w:val="009258E2"/>
    <w:rsid w:val="0093005D"/>
    <w:rsid w:val="00931FAF"/>
    <w:rsid w:val="00933261"/>
    <w:rsid w:val="00933D17"/>
    <w:rsid w:val="00936774"/>
    <w:rsid w:val="00937A8C"/>
    <w:rsid w:val="0094071A"/>
    <w:rsid w:val="00940A3D"/>
    <w:rsid w:val="00942124"/>
    <w:rsid w:val="00944D4A"/>
    <w:rsid w:val="00945762"/>
    <w:rsid w:val="009463A6"/>
    <w:rsid w:val="0094746B"/>
    <w:rsid w:val="009477C5"/>
    <w:rsid w:val="00947D35"/>
    <w:rsid w:val="009515BA"/>
    <w:rsid w:val="009528E9"/>
    <w:rsid w:val="00953121"/>
    <w:rsid w:val="009539B4"/>
    <w:rsid w:val="009553BB"/>
    <w:rsid w:val="00956FA9"/>
    <w:rsid w:val="00960406"/>
    <w:rsid w:val="00961335"/>
    <w:rsid w:val="009636AA"/>
    <w:rsid w:val="009637B9"/>
    <w:rsid w:val="00963D6D"/>
    <w:rsid w:val="00971A74"/>
    <w:rsid w:val="009738EA"/>
    <w:rsid w:val="00974403"/>
    <w:rsid w:val="00975CF2"/>
    <w:rsid w:val="00976880"/>
    <w:rsid w:val="00977719"/>
    <w:rsid w:val="00981771"/>
    <w:rsid w:val="009832E9"/>
    <w:rsid w:val="00984BEE"/>
    <w:rsid w:val="009850E4"/>
    <w:rsid w:val="009863C4"/>
    <w:rsid w:val="00986A9F"/>
    <w:rsid w:val="00990430"/>
    <w:rsid w:val="00990E3D"/>
    <w:rsid w:val="009940E3"/>
    <w:rsid w:val="00994C01"/>
    <w:rsid w:val="00994F78"/>
    <w:rsid w:val="009954CD"/>
    <w:rsid w:val="009962DA"/>
    <w:rsid w:val="009A08E2"/>
    <w:rsid w:val="009A0EBB"/>
    <w:rsid w:val="009A1010"/>
    <w:rsid w:val="009A12A3"/>
    <w:rsid w:val="009A14C7"/>
    <w:rsid w:val="009A1D0F"/>
    <w:rsid w:val="009A5768"/>
    <w:rsid w:val="009A5C5D"/>
    <w:rsid w:val="009A6DAA"/>
    <w:rsid w:val="009A6FAC"/>
    <w:rsid w:val="009B03C7"/>
    <w:rsid w:val="009B1CC0"/>
    <w:rsid w:val="009B217F"/>
    <w:rsid w:val="009B2D00"/>
    <w:rsid w:val="009B3838"/>
    <w:rsid w:val="009B52E1"/>
    <w:rsid w:val="009C09FC"/>
    <w:rsid w:val="009C0DC1"/>
    <w:rsid w:val="009C1761"/>
    <w:rsid w:val="009C3170"/>
    <w:rsid w:val="009C53A8"/>
    <w:rsid w:val="009C67B2"/>
    <w:rsid w:val="009D13D3"/>
    <w:rsid w:val="009D299E"/>
    <w:rsid w:val="009D33E7"/>
    <w:rsid w:val="009D3D8A"/>
    <w:rsid w:val="009D5C0B"/>
    <w:rsid w:val="009D69B9"/>
    <w:rsid w:val="009D76DC"/>
    <w:rsid w:val="009D7B05"/>
    <w:rsid w:val="009D7C65"/>
    <w:rsid w:val="009E01EA"/>
    <w:rsid w:val="009E657B"/>
    <w:rsid w:val="009E7366"/>
    <w:rsid w:val="009E775B"/>
    <w:rsid w:val="009F0893"/>
    <w:rsid w:val="009F26B1"/>
    <w:rsid w:val="009F280B"/>
    <w:rsid w:val="009F3257"/>
    <w:rsid w:val="009F4528"/>
    <w:rsid w:val="009F54C7"/>
    <w:rsid w:val="009F5DF4"/>
    <w:rsid w:val="00A00DD3"/>
    <w:rsid w:val="00A013B7"/>
    <w:rsid w:val="00A022D2"/>
    <w:rsid w:val="00A02ED6"/>
    <w:rsid w:val="00A0336D"/>
    <w:rsid w:val="00A03C11"/>
    <w:rsid w:val="00A050EF"/>
    <w:rsid w:val="00A0736E"/>
    <w:rsid w:val="00A07765"/>
    <w:rsid w:val="00A0799D"/>
    <w:rsid w:val="00A10772"/>
    <w:rsid w:val="00A1152F"/>
    <w:rsid w:val="00A12B77"/>
    <w:rsid w:val="00A168CA"/>
    <w:rsid w:val="00A20030"/>
    <w:rsid w:val="00A24CD8"/>
    <w:rsid w:val="00A25828"/>
    <w:rsid w:val="00A304AE"/>
    <w:rsid w:val="00A33932"/>
    <w:rsid w:val="00A33D7D"/>
    <w:rsid w:val="00A33E2A"/>
    <w:rsid w:val="00A37E1D"/>
    <w:rsid w:val="00A400E4"/>
    <w:rsid w:val="00A40844"/>
    <w:rsid w:val="00A415A3"/>
    <w:rsid w:val="00A41FC9"/>
    <w:rsid w:val="00A42C76"/>
    <w:rsid w:val="00A43DAB"/>
    <w:rsid w:val="00A478EA"/>
    <w:rsid w:val="00A479BA"/>
    <w:rsid w:val="00A51798"/>
    <w:rsid w:val="00A53AB3"/>
    <w:rsid w:val="00A568D2"/>
    <w:rsid w:val="00A56FD3"/>
    <w:rsid w:val="00A603CA"/>
    <w:rsid w:val="00A60E1B"/>
    <w:rsid w:val="00A62B02"/>
    <w:rsid w:val="00A63287"/>
    <w:rsid w:val="00A669DE"/>
    <w:rsid w:val="00A66EEC"/>
    <w:rsid w:val="00A6710A"/>
    <w:rsid w:val="00A7039F"/>
    <w:rsid w:val="00A71057"/>
    <w:rsid w:val="00A71599"/>
    <w:rsid w:val="00A723F4"/>
    <w:rsid w:val="00A7296D"/>
    <w:rsid w:val="00A731EF"/>
    <w:rsid w:val="00A73D17"/>
    <w:rsid w:val="00A74863"/>
    <w:rsid w:val="00A74B68"/>
    <w:rsid w:val="00A77BE8"/>
    <w:rsid w:val="00A828AF"/>
    <w:rsid w:val="00A82F3E"/>
    <w:rsid w:val="00A90A88"/>
    <w:rsid w:val="00A91836"/>
    <w:rsid w:val="00A91CDA"/>
    <w:rsid w:val="00A954BC"/>
    <w:rsid w:val="00AA2843"/>
    <w:rsid w:val="00AA2A0D"/>
    <w:rsid w:val="00AA3C9A"/>
    <w:rsid w:val="00AA43CB"/>
    <w:rsid w:val="00AA5411"/>
    <w:rsid w:val="00AA6F2E"/>
    <w:rsid w:val="00AA7CD9"/>
    <w:rsid w:val="00AB11E3"/>
    <w:rsid w:val="00AB2998"/>
    <w:rsid w:val="00AB44F3"/>
    <w:rsid w:val="00AB73F2"/>
    <w:rsid w:val="00AB79B7"/>
    <w:rsid w:val="00AC1B5A"/>
    <w:rsid w:val="00AC1D75"/>
    <w:rsid w:val="00AC3C6A"/>
    <w:rsid w:val="00AC4550"/>
    <w:rsid w:val="00AC49FA"/>
    <w:rsid w:val="00AC6E57"/>
    <w:rsid w:val="00AD379B"/>
    <w:rsid w:val="00AD5930"/>
    <w:rsid w:val="00AE01B4"/>
    <w:rsid w:val="00AE1A53"/>
    <w:rsid w:val="00AE3FAB"/>
    <w:rsid w:val="00AE602A"/>
    <w:rsid w:val="00AF1992"/>
    <w:rsid w:val="00AF2978"/>
    <w:rsid w:val="00AF4BA8"/>
    <w:rsid w:val="00AF589C"/>
    <w:rsid w:val="00AF5A0E"/>
    <w:rsid w:val="00AF7200"/>
    <w:rsid w:val="00B0144C"/>
    <w:rsid w:val="00B04447"/>
    <w:rsid w:val="00B05180"/>
    <w:rsid w:val="00B05A42"/>
    <w:rsid w:val="00B06C35"/>
    <w:rsid w:val="00B06E97"/>
    <w:rsid w:val="00B0780C"/>
    <w:rsid w:val="00B10415"/>
    <w:rsid w:val="00B1333F"/>
    <w:rsid w:val="00B1647E"/>
    <w:rsid w:val="00B16A16"/>
    <w:rsid w:val="00B17D61"/>
    <w:rsid w:val="00B20006"/>
    <w:rsid w:val="00B20326"/>
    <w:rsid w:val="00B204E4"/>
    <w:rsid w:val="00B230FD"/>
    <w:rsid w:val="00B23C8F"/>
    <w:rsid w:val="00B25F28"/>
    <w:rsid w:val="00B32454"/>
    <w:rsid w:val="00B331C2"/>
    <w:rsid w:val="00B34ED4"/>
    <w:rsid w:val="00B352DB"/>
    <w:rsid w:val="00B404BF"/>
    <w:rsid w:val="00B41EE2"/>
    <w:rsid w:val="00B42161"/>
    <w:rsid w:val="00B42BF2"/>
    <w:rsid w:val="00B42F87"/>
    <w:rsid w:val="00B4535F"/>
    <w:rsid w:val="00B45A91"/>
    <w:rsid w:val="00B467DC"/>
    <w:rsid w:val="00B468B8"/>
    <w:rsid w:val="00B52EA5"/>
    <w:rsid w:val="00B60D33"/>
    <w:rsid w:val="00B62693"/>
    <w:rsid w:val="00B62C5C"/>
    <w:rsid w:val="00B653BE"/>
    <w:rsid w:val="00B66279"/>
    <w:rsid w:val="00B6741C"/>
    <w:rsid w:val="00B677F2"/>
    <w:rsid w:val="00B7147B"/>
    <w:rsid w:val="00B71B0D"/>
    <w:rsid w:val="00B71B73"/>
    <w:rsid w:val="00B72AAF"/>
    <w:rsid w:val="00B73C9D"/>
    <w:rsid w:val="00B73D05"/>
    <w:rsid w:val="00B742C3"/>
    <w:rsid w:val="00B74F84"/>
    <w:rsid w:val="00B75503"/>
    <w:rsid w:val="00B757C3"/>
    <w:rsid w:val="00B769C5"/>
    <w:rsid w:val="00B776DB"/>
    <w:rsid w:val="00B80AD1"/>
    <w:rsid w:val="00B81A26"/>
    <w:rsid w:val="00B833F2"/>
    <w:rsid w:val="00B8419F"/>
    <w:rsid w:val="00B8530A"/>
    <w:rsid w:val="00B863B8"/>
    <w:rsid w:val="00B86BF3"/>
    <w:rsid w:val="00B87D94"/>
    <w:rsid w:val="00B93A30"/>
    <w:rsid w:val="00B955AE"/>
    <w:rsid w:val="00B9689B"/>
    <w:rsid w:val="00B9763F"/>
    <w:rsid w:val="00BA106A"/>
    <w:rsid w:val="00BA3AB2"/>
    <w:rsid w:val="00BA6453"/>
    <w:rsid w:val="00BA6D28"/>
    <w:rsid w:val="00BA7300"/>
    <w:rsid w:val="00BA7617"/>
    <w:rsid w:val="00BA77C9"/>
    <w:rsid w:val="00BB2BDA"/>
    <w:rsid w:val="00BB4FB9"/>
    <w:rsid w:val="00BB53A5"/>
    <w:rsid w:val="00BB6695"/>
    <w:rsid w:val="00BB6DE1"/>
    <w:rsid w:val="00BB7C8A"/>
    <w:rsid w:val="00BC179E"/>
    <w:rsid w:val="00BC1D57"/>
    <w:rsid w:val="00BC204F"/>
    <w:rsid w:val="00BC2738"/>
    <w:rsid w:val="00BC27CF"/>
    <w:rsid w:val="00BC2ED8"/>
    <w:rsid w:val="00BC3118"/>
    <w:rsid w:val="00BC5D82"/>
    <w:rsid w:val="00BC6EC5"/>
    <w:rsid w:val="00BC76B8"/>
    <w:rsid w:val="00BD1441"/>
    <w:rsid w:val="00BD5134"/>
    <w:rsid w:val="00BD5B14"/>
    <w:rsid w:val="00BD63E3"/>
    <w:rsid w:val="00BE15D6"/>
    <w:rsid w:val="00BE253F"/>
    <w:rsid w:val="00BE295C"/>
    <w:rsid w:val="00BE704E"/>
    <w:rsid w:val="00BF1101"/>
    <w:rsid w:val="00BF1783"/>
    <w:rsid w:val="00BF1869"/>
    <w:rsid w:val="00BF25AE"/>
    <w:rsid w:val="00BF477A"/>
    <w:rsid w:val="00BF5D25"/>
    <w:rsid w:val="00BF657C"/>
    <w:rsid w:val="00BF7239"/>
    <w:rsid w:val="00BF7582"/>
    <w:rsid w:val="00BF7F20"/>
    <w:rsid w:val="00C00014"/>
    <w:rsid w:val="00C004CC"/>
    <w:rsid w:val="00C008BD"/>
    <w:rsid w:val="00C03B97"/>
    <w:rsid w:val="00C07BAC"/>
    <w:rsid w:val="00C10B1D"/>
    <w:rsid w:val="00C1106C"/>
    <w:rsid w:val="00C125F2"/>
    <w:rsid w:val="00C142DB"/>
    <w:rsid w:val="00C14F94"/>
    <w:rsid w:val="00C16240"/>
    <w:rsid w:val="00C2037F"/>
    <w:rsid w:val="00C21D10"/>
    <w:rsid w:val="00C22AF8"/>
    <w:rsid w:val="00C23A50"/>
    <w:rsid w:val="00C26C4C"/>
    <w:rsid w:val="00C26E92"/>
    <w:rsid w:val="00C32902"/>
    <w:rsid w:val="00C32E14"/>
    <w:rsid w:val="00C35AC2"/>
    <w:rsid w:val="00C35AF1"/>
    <w:rsid w:val="00C36CEC"/>
    <w:rsid w:val="00C36D07"/>
    <w:rsid w:val="00C4079D"/>
    <w:rsid w:val="00C43179"/>
    <w:rsid w:val="00C43294"/>
    <w:rsid w:val="00C441E8"/>
    <w:rsid w:val="00C45545"/>
    <w:rsid w:val="00C47FEA"/>
    <w:rsid w:val="00C530AB"/>
    <w:rsid w:val="00C53610"/>
    <w:rsid w:val="00C53828"/>
    <w:rsid w:val="00C53E72"/>
    <w:rsid w:val="00C54373"/>
    <w:rsid w:val="00C55293"/>
    <w:rsid w:val="00C55E9D"/>
    <w:rsid w:val="00C6739D"/>
    <w:rsid w:val="00C67609"/>
    <w:rsid w:val="00C67C35"/>
    <w:rsid w:val="00C71D88"/>
    <w:rsid w:val="00C73B6A"/>
    <w:rsid w:val="00C75701"/>
    <w:rsid w:val="00C75B76"/>
    <w:rsid w:val="00C8146C"/>
    <w:rsid w:val="00C8223E"/>
    <w:rsid w:val="00C955C9"/>
    <w:rsid w:val="00C9709E"/>
    <w:rsid w:val="00C97F71"/>
    <w:rsid w:val="00CA1875"/>
    <w:rsid w:val="00CA1B3F"/>
    <w:rsid w:val="00CA2D45"/>
    <w:rsid w:val="00CA2E13"/>
    <w:rsid w:val="00CA3357"/>
    <w:rsid w:val="00CA43A8"/>
    <w:rsid w:val="00CA47BA"/>
    <w:rsid w:val="00CB3C2D"/>
    <w:rsid w:val="00CB5C51"/>
    <w:rsid w:val="00CC0212"/>
    <w:rsid w:val="00CC0B43"/>
    <w:rsid w:val="00CC0D0F"/>
    <w:rsid w:val="00CC14A7"/>
    <w:rsid w:val="00CC1F5F"/>
    <w:rsid w:val="00CC288F"/>
    <w:rsid w:val="00CC44D1"/>
    <w:rsid w:val="00CC4BBD"/>
    <w:rsid w:val="00CC5171"/>
    <w:rsid w:val="00CC5E09"/>
    <w:rsid w:val="00CC6199"/>
    <w:rsid w:val="00CC62B9"/>
    <w:rsid w:val="00CC66BC"/>
    <w:rsid w:val="00CC767A"/>
    <w:rsid w:val="00CD1822"/>
    <w:rsid w:val="00CD1BDC"/>
    <w:rsid w:val="00CD7053"/>
    <w:rsid w:val="00CD7864"/>
    <w:rsid w:val="00CE0023"/>
    <w:rsid w:val="00CE06DF"/>
    <w:rsid w:val="00CE2661"/>
    <w:rsid w:val="00CE4A91"/>
    <w:rsid w:val="00CE6387"/>
    <w:rsid w:val="00CF02DC"/>
    <w:rsid w:val="00CF0427"/>
    <w:rsid w:val="00CF101F"/>
    <w:rsid w:val="00D0079A"/>
    <w:rsid w:val="00D02118"/>
    <w:rsid w:val="00D0340F"/>
    <w:rsid w:val="00D045BB"/>
    <w:rsid w:val="00D055FB"/>
    <w:rsid w:val="00D05B91"/>
    <w:rsid w:val="00D0722D"/>
    <w:rsid w:val="00D073C3"/>
    <w:rsid w:val="00D10DCA"/>
    <w:rsid w:val="00D14E53"/>
    <w:rsid w:val="00D16BF6"/>
    <w:rsid w:val="00D21201"/>
    <w:rsid w:val="00D2206D"/>
    <w:rsid w:val="00D22643"/>
    <w:rsid w:val="00D27C75"/>
    <w:rsid w:val="00D30FB2"/>
    <w:rsid w:val="00D33BDB"/>
    <w:rsid w:val="00D33E31"/>
    <w:rsid w:val="00D347B9"/>
    <w:rsid w:val="00D356BA"/>
    <w:rsid w:val="00D35747"/>
    <w:rsid w:val="00D35FFA"/>
    <w:rsid w:val="00D3790C"/>
    <w:rsid w:val="00D405F7"/>
    <w:rsid w:val="00D44959"/>
    <w:rsid w:val="00D462D0"/>
    <w:rsid w:val="00D5072F"/>
    <w:rsid w:val="00D50AD2"/>
    <w:rsid w:val="00D52BF4"/>
    <w:rsid w:val="00D52E2D"/>
    <w:rsid w:val="00D55184"/>
    <w:rsid w:val="00D554B8"/>
    <w:rsid w:val="00D55CC3"/>
    <w:rsid w:val="00D60407"/>
    <w:rsid w:val="00D61468"/>
    <w:rsid w:val="00D621BB"/>
    <w:rsid w:val="00D66BB0"/>
    <w:rsid w:val="00D721C2"/>
    <w:rsid w:val="00D723EE"/>
    <w:rsid w:val="00D73193"/>
    <w:rsid w:val="00D760FB"/>
    <w:rsid w:val="00D805B2"/>
    <w:rsid w:val="00D81154"/>
    <w:rsid w:val="00D852D4"/>
    <w:rsid w:val="00D85D20"/>
    <w:rsid w:val="00D9036C"/>
    <w:rsid w:val="00D93AD8"/>
    <w:rsid w:val="00D947B9"/>
    <w:rsid w:val="00D94BA6"/>
    <w:rsid w:val="00D95626"/>
    <w:rsid w:val="00D956B5"/>
    <w:rsid w:val="00D96EAF"/>
    <w:rsid w:val="00D97E47"/>
    <w:rsid w:val="00DA02DC"/>
    <w:rsid w:val="00DA1983"/>
    <w:rsid w:val="00DA2469"/>
    <w:rsid w:val="00DA3425"/>
    <w:rsid w:val="00DA42B0"/>
    <w:rsid w:val="00DA51D6"/>
    <w:rsid w:val="00DA6D2F"/>
    <w:rsid w:val="00DB20B0"/>
    <w:rsid w:val="00DB2FEE"/>
    <w:rsid w:val="00DB3C38"/>
    <w:rsid w:val="00DB3CAB"/>
    <w:rsid w:val="00DB40FA"/>
    <w:rsid w:val="00DB5057"/>
    <w:rsid w:val="00DB61E8"/>
    <w:rsid w:val="00DB7CA2"/>
    <w:rsid w:val="00DC1A0F"/>
    <w:rsid w:val="00DC2325"/>
    <w:rsid w:val="00DC43EC"/>
    <w:rsid w:val="00DC4519"/>
    <w:rsid w:val="00DC738F"/>
    <w:rsid w:val="00DD0DD3"/>
    <w:rsid w:val="00DD3B03"/>
    <w:rsid w:val="00DD3C93"/>
    <w:rsid w:val="00DD587B"/>
    <w:rsid w:val="00DD5DDE"/>
    <w:rsid w:val="00DE5855"/>
    <w:rsid w:val="00DE5F9F"/>
    <w:rsid w:val="00DF0DB1"/>
    <w:rsid w:val="00DF2263"/>
    <w:rsid w:val="00DF6422"/>
    <w:rsid w:val="00DF6A9C"/>
    <w:rsid w:val="00E0017F"/>
    <w:rsid w:val="00E016A6"/>
    <w:rsid w:val="00E02567"/>
    <w:rsid w:val="00E07371"/>
    <w:rsid w:val="00E07D5F"/>
    <w:rsid w:val="00E11F25"/>
    <w:rsid w:val="00E1480C"/>
    <w:rsid w:val="00E15012"/>
    <w:rsid w:val="00E1729E"/>
    <w:rsid w:val="00E172F0"/>
    <w:rsid w:val="00E17BAE"/>
    <w:rsid w:val="00E202DA"/>
    <w:rsid w:val="00E232C3"/>
    <w:rsid w:val="00E248DF"/>
    <w:rsid w:val="00E25838"/>
    <w:rsid w:val="00E25B97"/>
    <w:rsid w:val="00E308D3"/>
    <w:rsid w:val="00E3643B"/>
    <w:rsid w:val="00E36F03"/>
    <w:rsid w:val="00E37289"/>
    <w:rsid w:val="00E3738A"/>
    <w:rsid w:val="00E40737"/>
    <w:rsid w:val="00E4257A"/>
    <w:rsid w:val="00E44B80"/>
    <w:rsid w:val="00E45F96"/>
    <w:rsid w:val="00E465A0"/>
    <w:rsid w:val="00E46B2C"/>
    <w:rsid w:val="00E5436B"/>
    <w:rsid w:val="00E54855"/>
    <w:rsid w:val="00E560DC"/>
    <w:rsid w:val="00E605AB"/>
    <w:rsid w:val="00E60E33"/>
    <w:rsid w:val="00E62E90"/>
    <w:rsid w:val="00E642A4"/>
    <w:rsid w:val="00E6443B"/>
    <w:rsid w:val="00E6488A"/>
    <w:rsid w:val="00E64967"/>
    <w:rsid w:val="00E649E2"/>
    <w:rsid w:val="00E67DF2"/>
    <w:rsid w:val="00E758B2"/>
    <w:rsid w:val="00E76348"/>
    <w:rsid w:val="00E76F3A"/>
    <w:rsid w:val="00E8252F"/>
    <w:rsid w:val="00E83D1C"/>
    <w:rsid w:val="00E860C5"/>
    <w:rsid w:val="00E870DD"/>
    <w:rsid w:val="00E95345"/>
    <w:rsid w:val="00E96047"/>
    <w:rsid w:val="00E96772"/>
    <w:rsid w:val="00EA0708"/>
    <w:rsid w:val="00EA1D93"/>
    <w:rsid w:val="00EA20BA"/>
    <w:rsid w:val="00EA5400"/>
    <w:rsid w:val="00EA6FB6"/>
    <w:rsid w:val="00EB136E"/>
    <w:rsid w:val="00EB17B7"/>
    <w:rsid w:val="00EB189D"/>
    <w:rsid w:val="00EB3C5D"/>
    <w:rsid w:val="00EB54B1"/>
    <w:rsid w:val="00EB68E5"/>
    <w:rsid w:val="00EC078F"/>
    <w:rsid w:val="00ED2F9A"/>
    <w:rsid w:val="00ED3044"/>
    <w:rsid w:val="00ED4A9E"/>
    <w:rsid w:val="00EE0DCC"/>
    <w:rsid w:val="00EE134F"/>
    <w:rsid w:val="00EE62F9"/>
    <w:rsid w:val="00EE630C"/>
    <w:rsid w:val="00EE7411"/>
    <w:rsid w:val="00EF3851"/>
    <w:rsid w:val="00EF5732"/>
    <w:rsid w:val="00EF5B27"/>
    <w:rsid w:val="00EF5F79"/>
    <w:rsid w:val="00F003E1"/>
    <w:rsid w:val="00F00D76"/>
    <w:rsid w:val="00F103E2"/>
    <w:rsid w:val="00F11796"/>
    <w:rsid w:val="00F1298E"/>
    <w:rsid w:val="00F15EE2"/>
    <w:rsid w:val="00F219F0"/>
    <w:rsid w:val="00F238F2"/>
    <w:rsid w:val="00F25674"/>
    <w:rsid w:val="00F26B3F"/>
    <w:rsid w:val="00F2744E"/>
    <w:rsid w:val="00F27C5C"/>
    <w:rsid w:val="00F30F36"/>
    <w:rsid w:val="00F32BD2"/>
    <w:rsid w:val="00F367D9"/>
    <w:rsid w:val="00F3697E"/>
    <w:rsid w:val="00F43A84"/>
    <w:rsid w:val="00F459BF"/>
    <w:rsid w:val="00F45D03"/>
    <w:rsid w:val="00F47244"/>
    <w:rsid w:val="00F4726A"/>
    <w:rsid w:val="00F5228E"/>
    <w:rsid w:val="00F52F12"/>
    <w:rsid w:val="00F53B74"/>
    <w:rsid w:val="00F5431D"/>
    <w:rsid w:val="00F55233"/>
    <w:rsid w:val="00F55BD0"/>
    <w:rsid w:val="00F55F41"/>
    <w:rsid w:val="00F61871"/>
    <w:rsid w:val="00F640BA"/>
    <w:rsid w:val="00F67786"/>
    <w:rsid w:val="00F70E64"/>
    <w:rsid w:val="00F771BA"/>
    <w:rsid w:val="00F879C2"/>
    <w:rsid w:val="00F91052"/>
    <w:rsid w:val="00F910EC"/>
    <w:rsid w:val="00F9239C"/>
    <w:rsid w:val="00FA058D"/>
    <w:rsid w:val="00FA08D0"/>
    <w:rsid w:val="00FA38A9"/>
    <w:rsid w:val="00FA424A"/>
    <w:rsid w:val="00FA4794"/>
    <w:rsid w:val="00FA55DC"/>
    <w:rsid w:val="00FA764F"/>
    <w:rsid w:val="00FB0A35"/>
    <w:rsid w:val="00FB15BB"/>
    <w:rsid w:val="00FB2B22"/>
    <w:rsid w:val="00FB4B53"/>
    <w:rsid w:val="00FB78E3"/>
    <w:rsid w:val="00FC39B3"/>
    <w:rsid w:val="00FC5E03"/>
    <w:rsid w:val="00FC5FE3"/>
    <w:rsid w:val="00FC654D"/>
    <w:rsid w:val="00FC692C"/>
    <w:rsid w:val="00FC7126"/>
    <w:rsid w:val="00FC74B9"/>
    <w:rsid w:val="00FD03DF"/>
    <w:rsid w:val="00FD1806"/>
    <w:rsid w:val="00FD3257"/>
    <w:rsid w:val="00FD5D12"/>
    <w:rsid w:val="00FD5E53"/>
    <w:rsid w:val="00FD734F"/>
    <w:rsid w:val="00FE1724"/>
    <w:rsid w:val="00FE2057"/>
    <w:rsid w:val="00FE2984"/>
    <w:rsid w:val="00FE4387"/>
    <w:rsid w:val="00FE47DF"/>
    <w:rsid w:val="00FE7EC7"/>
    <w:rsid w:val="00FF2791"/>
    <w:rsid w:val="00FF40AB"/>
    <w:rsid w:val="00FF49FF"/>
    <w:rsid w:val="00FF50AD"/>
    <w:rsid w:val="00FF5FF8"/>
    <w:rsid w:val="00FF6419"/>
    <w:rsid w:val="00FF7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364C81"/>
    <w:pPr>
      <w:spacing w:before="100" w:beforeAutospacing="1" w:after="100" w:afterAutospacing="1"/>
      <w:outlineLvl w:val="0"/>
    </w:pPr>
    <w:rPr>
      <w:b/>
      <w:bCs/>
      <w:kern w:val="36"/>
      <w:sz w:val="48"/>
      <w:szCs w:val="48"/>
    </w:rPr>
  </w:style>
  <w:style w:type="paragraph" w:styleId="2">
    <w:name w:val="heading 2"/>
    <w:basedOn w:val="a"/>
    <w:qFormat/>
    <w:rsid w:val="00364C81"/>
    <w:pPr>
      <w:spacing w:before="100" w:beforeAutospacing="1" w:after="100" w:afterAutospacing="1"/>
      <w:outlineLvl w:val="1"/>
    </w:pPr>
    <w:rPr>
      <w:b/>
      <w:bCs/>
      <w:sz w:val="36"/>
      <w:szCs w:val="36"/>
    </w:rPr>
  </w:style>
  <w:style w:type="paragraph" w:styleId="3">
    <w:name w:val="heading 3"/>
    <w:basedOn w:val="a"/>
    <w:qFormat/>
    <w:rsid w:val="00364C81"/>
    <w:pPr>
      <w:spacing w:before="100" w:beforeAutospacing="1" w:after="100" w:afterAutospacing="1"/>
      <w:outlineLvl w:val="2"/>
    </w:pPr>
    <w:rPr>
      <w:b/>
      <w:bCs/>
      <w:sz w:val="27"/>
      <w:szCs w:val="27"/>
    </w:rPr>
  </w:style>
  <w:style w:type="paragraph" w:styleId="4">
    <w:name w:val="heading 4"/>
    <w:basedOn w:val="a"/>
    <w:next w:val="a"/>
    <w:qFormat/>
    <w:rsid w:val="00E758B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64C81"/>
    <w:rPr>
      <w:color w:val="0000FF"/>
      <w:u w:val="single"/>
    </w:rPr>
  </w:style>
  <w:style w:type="character" w:styleId="a4">
    <w:name w:val="FollowedHyperlink"/>
    <w:basedOn w:val="a0"/>
    <w:rsid w:val="00364C81"/>
    <w:rPr>
      <w:color w:val="0000FF"/>
      <w:u w:val="single"/>
    </w:rPr>
  </w:style>
  <w:style w:type="paragraph" w:styleId="a5">
    <w:name w:val="Normal (Web)"/>
    <w:basedOn w:val="a"/>
    <w:uiPriority w:val="99"/>
    <w:rsid w:val="00364C81"/>
    <w:pPr>
      <w:spacing w:before="100" w:beforeAutospacing="1" w:after="100" w:afterAutospacing="1"/>
    </w:pPr>
  </w:style>
  <w:style w:type="paragraph" w:customStyle="1" w:styleId="fr-text-value">
    <w:name w:val="fr-text-value"/>
    <w:basedOn w:val="a"/>
    <w:rsid w:val="00364C81"/>
    <w:pPr>
      <w:spacing w:before="100" w:beforeAutospacing="1" w:after="100" w:afterAutospacing="1"/>
    </w:pPr>
  </w:style>
  <w:style w:type="paragraph" w:customStyle="1" w:styleId="fr-marker-20">
    <w:name w:val="fr-marker-20"/>
    <w:basedOn w:val="a"/>
    <w:rsid w:val="00364C81"/>
    <w:pPr>
      <w:spacing w:before="100" w:beforeAutospacing="1" w:after="100" w:afterAutospacing="1"/>
    </w:pPr>
  </w:style>
  <w:style w:type="paragraph" w:customStyle="1" w:styleId="fr-marker-40">
    <w:name w:val="fr-marker-40"/>
    <w:basedOn w:val="a"/>
    <w:rsid w:val="00364C81"/>
    <w:pPr>
      <w:spacing w:before="100" w:beforeAutospacing="1" w:after="100" w:afterAutospacing="1"/>
    </w:pPr>
  </w:style>
  <w:style w:type="paragraph" w:customStyle="1" w:styleId="fr-marker-60">
    <w:name w:val="fr-marker-60"/>
    <w:basedOn w:val="a"/>
    <w:rsid w:val="00364C81"/>
    <w:pPr>
      <w:spacing w:before="100" w:beforeAutospacing="1" w:after="100" w:afterAutospacing="1"/>
    </w:pPr>
  </w:style>
  <w:style w:type="paragraph" w:customStyle="1" w:styleId="fr-marker-80">
    <w:name w:val="fr-marker-80"/>
    <w:basedOn w:val="a"/>
    <w:rsid w:val="00364C81"/>
    <w:pPr>
      <w:spacing w:before="100" w:beforeAutospacing="1" w:after="100" w:afterAutospacing="1"/>
    </w:pPr>
  </w:style>
  <w:style w:type="paragraph" w:customStyle="1" w:styleId="fr-marker-100">
    <w:name w:val="fr-marker-100"/>
    <w:basedOn w:val="a"/>
    <w:rsid w:val="00364C81"/>
    <w:pPr>
      <w:spacing w:before="100" w:beforeAutospacing="1" w:after="100" w:afterAutospacing="1"/>
    </w:pPr>
  </w:style>
  <w:style w:type="paragraph" w:customStyle="1" w:styleId="fr-text">
    <w:name w:val="fr-text"/>
    <w:basedOn w:val="a"/>
    <w:rsid w:val="00364C81"/>
    <w:pPr>
      <w:spacing w:line="240" w:lineRule="atLeast"/>
      <w:ind w:right="105"/>
    </w:pPr>
    <w:rPr>
      <w:b/>
      <w:bCs/>
    </w:rPr>
  </w:style>
  <w:style w:type="paragraph" w:customStyle="1" w:styleId="fr-value20">
    <w:name w:val="fr-value20"/>
    <w:basedOn w:val="a"/>
    <w:rsid w:val="00364C81"/>
    <w:pPr>
      <w:spacing w:before="100" w:beforeAutospacing="1" w:after="100" w:afterAutospacing="1" w:line="240" w:lineRule="atLeast"/>
      <w:jc w:val="center"/>
    </w:pPr>
  </w:style>
  <w:style w:type="paragraph" w:customStyle="1" w:styleId="fr-value40">
    <w:name w:val="fr-value40"/>
    <w:basedOn w:val="a"/>
    <w:rsid w:val="00364C81"/>
    <w:pPr>
      <w:spacing w:before="100" w:beforeAutospacing="1" w:after="100" w:afterAutospacing="1" w:line="240" w:lineRule="atLeast"/>
      <w:jc w:val="center"/>
    </w:pPr>
  </w:style>
  <w:style w:type="paragraph" w:customStyle="1" w:styleId="fr-value60">
    <w:name w:val="fr-value60"/>
    <w:basedOn w:val="a"/>
    <w:rsid w:val="00364C81"/>
    <w:pPr>
      <w:spacing w:before="100" w:beforeAutospacing="1" w:after="100" w:afterAutospacing="1" w:line="240" w:lineRule="atLeast"/>
      <w:jc w:val="center"/>
    </w:pPr>
  </w:style>
  <w:style w:type="paragraph" w:customStyle="1" w:styleId="fr-value80">
    <w:name w:val="fr-value80"/>
    <w:basedOn w:val="a"/>
    <w:rsid w:val="00364C81"/>
    <w:pPr>
      <w:spacing w:before="100" w:beforeAutospacing="1" w:after="100" w:afterAutospacing="1" w:line="240" w:lineRule="atLeast"/>
      <w:jc w:val="center"/>
    </w:pPr>
  </w:style>
  <w:style w:type="paragraph" w:customStyle="1" w:styleId="fr-value100">
    <w:name w:val="fr-value100"/>
    <w:basedOn w:val="a"/>
    <w:rsid w:val="00364C81"/>
    <w:pPr>
      <w:spacing w:before="100" w:beforeAutospacing="1" w:after="100" w:afterAutospacing="1" w:line="240" w:lineRule="atLeast"/>
      <w:jc w:val="center"/>
    </w:pPr>
  </w:style>
  <w:style w:type="paragraph" w:customStyle="1" w:styleId="flaggedrevs-color-0">
    <w:name w:val="flaggedrevs-color-0"/>
    <w:basedOn w:val="a"/>
    <w:rsid w:val="00364C81"/>
    <w:pPr>
      <w:shd w:val="clear" w:color="auto" w:fill="F9F9F9"/>
      <w:spacing w:before="100" w:beforeAutospacing="1" w:after="100" w:afterAutospacing="1"/>
    </w:pPr>
  </w:style>
  <w:style w:type="paragraph" w:customStyle="1" w:styleId="flaggedrevs-color-1">
    <w:name w:val="flaggedrevs-color-1"/>
    <w:basedOn w:val="a"/>
    <w:rsid w:val="00364C81"/>
    <w:pPr>
      <w:shd w:val="clear" w:color="auto" w:fill="F0F8FF"/>
      <w:spacing w:before="100" w:beforeAutospacing="1" w:after="100" w:afterAutospacing="1"/>
    </w:pPr>
  </w:style>
  <w:style w:type="paragraph" w:customStyle="1" w:styleId="flaggedrevs-color-2">
    <w:name w:val="flaggedrevs-color-2"/>
    <w:basedOn w:val="a"/>
    <w:rsid w:val="00364C81"/>
    <w:pPr>
      <w:shd w:val="clear" w:color="auto" w:fill="E1FFE1"/>
      <w:spacing w:before="100" w:beforeAutospacing="1" w:after="100" w:afterAutospacing="1"/>
    </w:pPr>
  </w:style>
  <w:style w:type="paragraph" w:customStyle="1" w:styleId="flaggedrevs-color-3">
    <w:name w:val="flaggedrevs-color-3"/>
    <w:basedOn w:val="a"/>
    <w:rsid w:val="00364C81"/>
    <w:pPr>
      <w:shd w:val="clear" w:color="auto" w:fill="FFFFE3"/>
      <w:spacing w:before="100" w:beforeAutospacing="1" w:after="100" w:afterAutospacing="1"/>
    </w:pPr>
  </w:style>
  <w:style w:type="paragraph" w:customStyle="1" w:styleId="flaggedrevs-pending">
    <w:name w:val="flaggedrevs-pending"/>
    <w:basedOn w:val="a"/>
    <w:rsid w:val="00364C81"/>
    <w:pPr>
      <w:shd w:val="clear" w:color="auto" w:fill="FFFFCC"/>
      <w:spacing w:before="100" w:beforeAutospacing="1" w:after="100" w:afterAutospacing="1"/>
    </w:pPr>
  </w:style>
  <w:style w:type="paragraph" w:customStyle="1" w:styleId="flaggedrevs-unreviewed">
    <w:name w:val="flaggedrevs-unreviewed"/>
    <w:basedOn w:val="a"/>
    <w:rsid w:val="00364C81"/>
    <w:pPr>
      <w:shd w:val="clear" w:color="auto" w:fill="FAEBD7"/>
      <w:spacing w:before="100" w:beforeAutospacing="1" w:after="100" w:afterAutospacing="1"/>
    </w:pPr>
  </w:style>
  <w:style w:type="paragraph" w:customStyle="1" w:styleId="fr-diff-ratings">
    <w:name w:val="fr-diff-ratings"/>
    <w:basedOn w:val="a"/>
    <w:rsid w:val="00364C81"/>
    <w:pPr>
      <w:spacing w:before="100" w:beforeAutospacing="1" w:after="100" w:afterAutospacing="1" w:line="240" w:lineRule="atLeast"/>
    </w:pPr>
    <w:rPr>
      <w:b/>
      <w:bCs/>
      <w:sz w:val="22"/>
      <w:szCs w:val="22"/>
    </w:rPr>
  </w:style>
  <w:style w:type="paragraph" w:customStyle="1" w:styleId="fr-diff-to-stable">
    <w:name w:val="fr-diff-to-stable"/>
    <w:basedOn w:val="a"/>
    <w:rsid w:val="00364C81"/>
    <w:pPr>
      <w:spacing w:before="100" w:beforeAutospacing="1" w:after="100" w:afterAutospacing="1" w:line="240" w:lineRule="atLeast"/>
    </w:pPr>
  </w:style>
  <w:style w:type="paragraph" w:customStyle="1" w:styleId="fr-hist-basic-user">
    <w:name w:val="fr-hist-basic-user"/>
    <w:basedOn w:val="a"/>
    <w:rsid w:val="00364C81"/>
    <w:pPr>
      <w:spacing w:before="100" w:beforeAutospacing="1" w:after="100" w:afterAutospacing="1"/>
    </w:pPr>
    <w:rPr>
      <w:b/>
      <w:bCs/>
    </w:rPr>
  </w:style>
  <w:style w:type="paragraph" w:customStyle="1" w:styleId="fr-hist-quality-user">
    <w:name w:val="fr-hist-quality-user"/>
    <w:basedOn w:val="a"/>
    <w:rsid w:val="00364C81"/>
    <w:pPr>
      <w:spacing w:before="100" w:beforeAutospacing="1" w:after="100" w:afterAutospacing="1"/>
    </w:pPr>
    <w:rPr>
      <w:b/>
      <w:bCs/>
    </w:rPr>
  </w:style>
  <w:style w:type="paragraph" w:customStyle="1" w:styleId="fr-hist-basic-auto">
    <w:name w:val="fr-hist-basic-auto"/>
    <w:basedOn w:val="a"/>
    <w:rsid w:val="00364C81"/>
    <w:pPr>
      <w:spacing w:before="100" w:beforeAutospacing="1" w:after="100" w:afterAutospacing="1"/>
    </w:pPr>
    <w:rPr>
      <w:b/>
      <w:bCs/>
    </w:rPr>
  </w:style>
  <w:style w:type="paragraph" w:customStyle="1" w:styleId="fr-hist-quality-auto">
    <w:name w:val="fr-hist-quality-auto"/>
    <w:basedOn w:val="a"/>
    <w:rsid w:val="00364C81"/>
    <w:pPr>
      <w:spacing w:before="100" w:beforeAutospacing="1" w:after="100" w:afterAutospacing="1"/>
    </w:pPr>
    <w:rPr>
      <w:b/>
      <w:bCs/>
    </w:rPr>
  </w:style>
  <w:style w:type="paragraph" w:customStyle="1" w:styleId="fr-watchlist-pending-notice">
    <w:name w:val="fr-watchlist-pending-notice"/>
    <w:basedOn w:val="a"/>
    <w:rsid w:val="00364C81"/>
    <w:pPr>
      <w:pBdr>
        <w:top w:val="single" w:sz="6" w:space="2" w:color="990000"/>
        <w:left w:val="single" w:sz="6" w:space="2" w:color="990000"/>
        <w:bottom w:val="single" w:sz="6" w:space="2" w:color="990000"/>
        <w:right w:val="single" w:sz="6" w:space="2" w:color="990000"/>
      </w:pBdr>
      <w:shd w:val="clear" w:color="auto" w:fill="FEECD7"/>
      <w:spacing w:before="75" w:after="75"/>
      <w:ind w:left="75" w:right="75"/>
    </w:pPr>
  </w:style>
  <w:style w:type="paragraph" w:customStyle="1" w:styleId="fr-pending-long">
    <w:name w:val="fr-pending-long"/>
    <w:basedOn w:val="a"/>
    <w:rsid w:val="00364C81"/>
    <w:pPr>
      <w:shd w:val="clear" w:color="auto" w:fill="F5ECEC"/>
      <w:spacing w:before="100" w:beforeAutospacing="1" w:after="100" w:afterAutospacing="1"/>
    </w:pPr>
  </w:style>
  <w:style w:type="paragraph" w:customStyle="1" w:styleId="fr-pending-long2">
    <w:name w:val="fr-pending-long2"/>
    <w:basedOn w:val="a"/>
    <w:rsid w:val="00364C81"/>
    <w:pPr>
      <w:shd w:val="clear" w:color="auto" w:fill="F5DDDD"/>
      <w:spacing w:before="100" w:beforeAutospacing="1" w:after="100" w:afterAutospacing="1"/>
    </w:pPr>
  </w:style>
  <w:style w:type="paragraph" w:customStyle="1" w:styleId="fr-pending-long3">
    <w:name w:val="fr-pending-long3"/>
    <w:basedOn w:val="a"/>
    <w:rsid w:val="00364C81"/>
    <w:pPr>
      <w:shd w:val="clear" w:color="auto" w:fill="E2CACA"/>
      <w:spacing w:before="100" w:beforeAutospacing="1" w:after="100" w:afterAutospacing="1"/>
    </w:pPr>
  </w:style>
  <w:style w:type="paragraph" w:customStyle="1" w:styleId="fr-unreviewed-unwatched">
    <w:name w:val="fr-unreviewed-unwatched"/>
    <w:basedOn w:val="a"/>
    <w:rsid w:val="00364C81"/>
    <w:pPr>
      <w:shd w:val="clear" w:color="auto" w:fill="FAEBD7"/>
      <w:spacing w:before="100" w:beforeAutospacing="1" w:after="100" w:afterAutospacing="1"/>
    </w:pPr>
  </w:style>
  <w:style w:type="paragraph" w:customStyle="1" w:styleId="mw-fr-reviewlink">
    <w:name w:val="mw-fr-reviewlink"/>
    <w:basedOn w:val="a"/>
    <w:rsid w:val="00364C81"/>
    <w:pPr>
      <w:spacing w:before="100" w:beforeAutospacing="1" w:after="100" w:afterAutospacing="1"/>
    </w:pPr>
    <w:rPr>
      <w:b/>
      <w:bCs/>
    </w:rPr>
  </w:style>
  <w:style w:type="paragraph" w:customStyle="1" w:styleId="flaggedrevsreviewform">
    <w:name w:val="flaggedrevs_reviewform"/>
    <w:basedOn w:val="a"/>
    <w:rsid w:val="00364C81"/>
    <w:pPr>
      <w:shd w:val="clear" w:color="auto" w:fill="F9F9F9"/>
      <w:spacing w:before="100" w:beforeAutospacing="1" w:after="100" w:afterAutospacing="1"/>
    </w:pPr>
    <w:rPr>
      <w:sz w:val="22"/>
      <w:szCs w:val="22"/>
    </w:rPr>
  </w:style>
  <w:style w:type="paragraph" w:customStyle="1" w:styleId="fr-rating-controls">
    <w:name w:val="fr-rating-controls"/>
    <w:basedOn w:val="a"/>
    <w:rsid w:val="00364C81"/>
    <w:pPr>
      <w:spacing w:before="100" w:beforeAutospacing="1" w:after="100" w:afterAutospacing="1"/>
      <w:textAlignment w:val="center"/>
    </w:pPr>
  </w:style>
  <w:style w:type="paragraph" w:customStyle="1" w:styleId="fr-rating-controls-disabled">
    <w:name w:val="fr-rating-controls-disabled"/>
    <w:basedOn w:val="a"/>
    <w:rsid w:val="00364C81"/>
    <w:pPr>
      <w:spacing w:before="100" w:beforeAutospacing="1" w:after="100" w:afterAutospacing="1"/>
      <w:textAlignment w:val="center"/>
    </w:pPr>
  </w:style>
  <w:style w:type="paragraph" w:customStyle="1" w:styleId="fr-rating-options">
    <w:name w:val="fr-rating-options"/>
    <w:basedOn w:val="a"/>
    <w:rsid w:val="00364C81"/>
    <w:pPr>
      <w:spacing w:before="100" w:beforeAutospacing="1" w:after="100" w:afterAutospacing="1"/>
      <w:ind w:right="360"/>
    </w:pPr>
  </w:style>
  <w:style w:type="paragraph" w:customStyle="1" w:styleId="fr-rating-option-0">
    <w:name w:val="fr-rating-option-0"/>
    <w:basedOn w:val="a"/>
    <w:rsid w:val="00364C81"/>
    <w:pPr>
      <w:shd w:val="clear" w:color="auto" w:fill="F5ECEC"/>
      <w:spacing w:before="100" w:beforeAutospacing="1" w:after="100" w:afterAutospacing="1"/>
    </w:pPr>
  </w:style>
  <w:style w:type="paragraph" w:customStyle="1" w:styleId="fr-rating-option-1">
    <w:name w:val="fr-rating-option-1"/>
    <w:basedOn w:val="a"/>
    <w:rsid w:val="00364C81"/>
    <w:pPr>
      <w:shd w:val="clear" w:color="auto" w:fill="F0F8FF"/>
      <w:spacing w:before="100" w:beforeAutospacing="1" w:after="100" w:afterAutospacing="1"/>
    </w:pPr>
  </w:style>
  <w:style w:type="paragraph" w:customStyle="1" w:styleId="fr-rating-option-2">
    <w:name w:val="fr-rating-option-2"/>
    <w:basedOn w:val="a"/>
    <w:rsid w:val="00364C81"/>
    <w:pPr>
      <w:shd w:val="clear" w:color="auto" w:fill="E1FFE1"/>
      <w:spacing w:before="100" w:beforeAutospacing="1" w:after="100" w:afterAutospacing="1"/>
    </w:pPr>
  </w:style>
  <w:style w:type="paragraph" w:customStyle="1" w:styleId="fr-rating-option-3">
    <w:name w:val="fr-rating-option-3"/>
    <w:basedOn w:val="a"/>
    <w:rsid w:val="00364C81"/>
    <w:pPr>
      <w:shd w:val="clear" w:color="auto" w:fill="FEF0DB"/>
      <w:spacing w:before="100" w:beforeAutospacing="1" w:after="100" w:afterAutospacing="1"/>
    </w:pPr>
  </w:style>
  <w:style w:type="paragraph" w:customStyle="1" w:styleId="fr-rating-option-4">
    <w:name w:val="fr-rating-option-4"/>
    <w:basedOn w:val="a"/>
    <w:rsid w:val="00364C81"/>
    <w:pPr>
      <w:shd w:val="clear" w:color="auto" w:fill="FFFFE3"/>
      <w:spacing w:before="100" w:beforeAutospacing="1" w:after="100" w:afterAutospacing="1"/>
    </w:pPr>
  </w:style>
  <w:style w:type="paragraph" w:customStyle="1" w:styleId="fr-diff-patrollink">
    <w:name w:val="fr-diff-patrollink"/>
    <w:basedOn w:val="a"/>
    <w:rsid w:val="00364C81"/>
    <w:pPr>
      <w:spacing w:before="100" w:beforeAutospacing="1" w:after="100" w:afterAutospacing="1"/>
      <w:jc w:val="center"/>
    </w:pPr>
  </w:style>
  <w:style w:type="paragraph" w:customStyle="1" w:styleId="fr-notes-box">
    <w:name w:val="fr-notes-box"/>
    <w:basedOn w:val="a"/>
    <w:rsid w:val="00364C81"/>
    <w:pPr>
      <w:ind w:left="120" w:right="240"/>
    </w:pPr>
  </w:style>
  <w:style w:type="paragraph" w:customStyle="1" w:styleId="fr-comment-box">
    <w:name w:val="fr-comment-box"/>
    <w:basedOn w:val="a"/>
    <w:rsid w:val="00364C81"/>
    <w:pPr>
      <w:spacing w:before="60" w:after="100" w:afterAutospacing="1"/>
    </w:pPr>
  </w:style>
  <w:style w:type="paragraph" w:customStyle="1" w:styleId="fr-rating-dave">
    <w:name w:val="fr-rating-dave"/>
    <w:basedOn w:val="a"/>
    <w:rsid w:val="00364C81"/>
    <w:pPr>
      <w:shd w:val="clear" w:color="auto" w:fill="E0ECF8"/>
      <w:spacing w:before="100" w:beforeAutospacing="1" w:after="100" w:afterAutospacing="1"/>
    </w:pPr>
  </w:style>
  <w:style w:type="paragraph" w:customStyle="1" w:styleId="fr-rating-rave">
    <w:name w:val="fr-rating-rave"/>
    <w:basedOn w:val="a"/>
    <w:rsid w:val="00364C81"/>
    <w:pPr>
      <w:shd w:val="clear" w:color="auto" w:fill="E0F8EC"/>
      <w:spacing w:before="100" w:beforeAutospacing="1" w:after="100" w:afterAutospacing="1"/>
    </w:pPr>
  </w:style>
  <w:style w:type="paragraph" w:customStyle="1" w:styleId="fr-hiddenform">
    <w:name w:val="fr-hiddenform"/>
    <w:basedOn w:val="a"/>
    <w:rsid w:val="00364C81"/>
    <w:pPr>
      <w:spacing w:before="100" w:beforeAutospacing="1" w:after="100" w:afterAutospacing="1"/>
    </w:pPr>
    <w:rPr>
      <w:vanish/>
    </w:rPr>
  </w:style>
  <w:style w:type="paragraph" w:customStyle="1" w:styleId="loading">
    <w:name w:val="loading"/>
    <w:basedOn w:val="a"/>
    <w:rsid w:val="00364C81"/>
    <w:pPr>
      <w:spacing w:before="100" w:beforeAutospacing="1" w:after="100" w:afterAutospacing="1"/>
    </w:pPr>
    <w:rPr>
      <w:color w:val="666666"/>
    </w:rPr>
  </w:style>
  <w:style w:type="paragraph" w:customStyle="1" w:styleId="spinner">
    <w:name w:val="spinner"/>
    <w:basedOn w:val="a"/>
    <w:rsid w:val="00364C81"/>
    <w:pPr>
      <w:spacing w:after="100" w:afterAutospacing="1"/>
      <w:ind w:left="240"/>
    </w:pPr>
  </w:style>
  <w:style w:type="paragraph" w:customStyle="1" w:styleId="mw-hiero-outer">
    <w:name w:val="mw-hiero-outer"/>
    <w:basedOn w:val="a"/>
    <w:rsid w:val="00364C81"/>
    <w:pPr>
      <w:spacing w:before="100" w:beforeAutospacing="1" w:after="100" w:afterAutospacing="1"/>
    </w:pPr>
  </w:style>
  <w:style w:type="paragraph" w:customStyle="1" w:styleId="js-messagebox">
    <w:name w:val="js-messagebox"/>
    <w:basedOn w:val="a"/>
    <w:rsid w:val="00364C81"/>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pPr>
    <w:rPr>
      <w:sz w:val="19"/>
      <w:szCs w:val="19"/>
    </w:rPr>
  </w:style>
  <w:style w:type="paragraph" w:customStyle="1" w:styleId="suggestions">
    <w:name w:val="suggestions"/>
    <w:basedOn w:val="a"/>
    <w:rsid w:val="00364C81"/>
    <w:pPr>
      <w:ind w:right="-15"/>
    </w:pPr>
  </w:style>
  <w:style w:type="paragraph" w:customStyle="1" w:styleId="suggestions-special">
    <w:name w:val="suggestions-special"/>
    <w:basedOn w:val="a"/>
    <w:rsid w:val="00364C81"/>
    <w:pPr>
      <w:pBdr>
        <w:top w:val="single" w:sz="6" w:space="3" w:color="AAAAAA"/>
        <w:left w:val="single" w:sz="6" w:space="3" w:color="AAAAAA"/>
        <w:bottom w:val="single" w:sz="6" w:space="3" w:color="AAAAAA"/>
        <w:right w:val="single" w:sz="6" w:space="3" w:color="AAAAAA"/>
      </w:pBdr>
      <w:spacing w:line="300" w:lineRule="atLeast"/>
    </w:pPr>
    <w:rPr>
      <w:vanish/>
      <w:sz w:val="19"/>
      <w:szCs w:val="19"/>
    </w:rPr>
  </w:style>
  <w:style w:type="paragraph" w:customStyle="1" w:styleId="suggestions-results">
    <w:name w:val="suggestions-results"/>
    <w:basedOn w:val="a"/>
    <w:rsid w:val="00364C81"/>
    <w:pPr>
      <w:pBdr>
        <w:top w:val="single" w:sz="6" w:space="0" w:color="AAAAAA"/>
        <w:left w:val="single" w:sz="6" w:space="0" w:color="AAAAAA"/>
        <w:bottom w:val="single" w:sz="6" w:space="0" w:color="AAAAAA"/>
        <w:right w:val="single" w:sz="6" w:space="0" w:color="AAAAAA"/>
      </w:pBdr>
    </w:pPr>
    <w:rPr>
      <w:sz w:val="19"/>
      <w:szCs w:val="19"/>
    </w:rPr>
  </w:style>
  <w:style w:type="paragraph" w:customStyle="1" w:styleId="suggestions-result">
    <w:name w:val="suggestions-result"/>
    <w:basedOn w:val="a"/>
    <w:rsid w:val="00364C81"/>
    <w:pPr>
      <w:spacing w:line="360" w:lineRule="atLeast"/>
    </w:pPr>
  </w:style>
  <w:style w:type="paragraph" w:customStyle="1" w:styleId="autoellipsis-matched">
    <w:name w:val="autoellipsis-matched"/>
    <w:basedOn w:val="a"/>
    <w:rsid w:val="00364C81"/>
    <w:pPr>
      <w:spacing w:before="100" w:beforeAutospacing="1" w:after="100" w:afterAutospacing="1"/>
    </w:pPr>
    <w:rPr>
      <w:b/>
      <w:bCs/>
    </w:rPr>
  </w:style>
  <w:style w:type="paragraph" w:customStyle="1" w:styleId="highlight">
    <w:name w:val="highlight"/>
    <w:basedOn w:val="a"/>
    <w:rsid w:val="00364C81"/>
    <w:pPr>
      <w:spacing w:before="100" w:beforeAutospacing="1" w:after="100" w:afterAutospacing="1"/>
    </w:pPr>
    <w:rPr>
      <w:b/>
      <w:bCs/>
    </w:rPr>
  </w:style>
  <w:style w:type="paragraph" w:customStyle="1" w:styleId="allpagesredirect">
    <w:name w:val="allpagesredirect"/>
    <w:basedOn w:val="a"/>
    <w:rsid w:val="00364C81"/>
    <w:pPr>
      <w:spacing w:before="100" w:beforeAutospacing="1" w:after="100" w:afterAutospacing="1"/>
    </w:pPr>
    <w:rPr>
      <w:i/>
      <w:iCs/>
    </w:rPr>
  </w:style>
  <w:style w:type="paragraph" w:customStyle="1" w:styleId="mw-tag-markers">
    <w:name w:val="mw-tag-markers"/>
    <w:basedOn w:val="a"/>
    <w:rsid w:val="00364C81"/>
    <w:pPr>
      <w:spacing w:before="100" w:beforeAutospacing="1" w:after="100" w:afterAutospacing="1"/>
    </w:pPr>
    <w:rPr>
      <w:rFonts w:ascii="Arial" w:hAnsi="Arial" w:cs="Arial"/>
      <w:i/>
      <w:iCs/>
      <w:sz w:val="22"/>
      <w:szCs w:val="22"/>
    </w:rPr>
  </w:style>
  <w:style w:type="paragraph" w:customStyle="1" w:styleId="warningbox">
    <w:name w:val="warningbox"/>
    <w:basedOn w:val="a"/>
    <w:rsid w:val="00364C81"/>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364C81"/>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364C81"/>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textAlignment w:val="center"/>
    </w:pPr>
    <w:rPr>
      <w:sz w:val="22"/>
      <w:szCs w:val="22"/>
    </w:rPr>
  </w:style>
  <w:style w:type="paragraph" w:customStyle="1" w:styleId="notice">
    <w:name w:val="notice"/>
    <w:basedOn w:val="a"/>
    <w:rsid w:val="00364C81"/>
    <w:pPr>
      <w:spacing w:before="240" w:after="240"/>
      <w:ind w:left="120" w:right="120"/>
      <w:jc w:val="both"/>
    </w:pPr>
  </w:style>
  <w:style w:type="paragraph" w:customStyle="1" w:styleId="messagebox">
    <w:name w:val="messagebox"/>
    <w:basedOn w:val="a"/>
    <w:rsid w:val="00364C81"/>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364C81"/>
    <w:pPr>
      <w:spacing w:before="100" w:beforeAutospacing="1" w:after="100" w:afterAutospacing="1"/>
    </w:pPr>
    <w:rPr>
      <w:sz w:val="22"/>
      <w:szCs w:val="22"/>
    </w:rPr>
  </w:style>
  <w:style w:type="paragraph" w:customStyle="1" w:styleId="references-scroll">
    <w:name w:val="references-scroll"/>
    <w:basedOn w:val="a"/>
    <w:rsid w:val="00364C81"/>
    <w:pPr>
      <w:spacing w:before="100" w:beforeAutospacing="1" w:after="100" w:afterAutospacing="1"/>
    </w:pPr>
  </w:style>
  <w:style w:type="paragraph" w:customStyle="1" w:styleId="printonly">
    <w:name w:val="printonly"/>
    <w:basedOn w:val="a"/>
    <w:rsid w:val="00364C81"/>
    <w:pPr>
      <w:spacing w:before="100" w:beforeAutospacing="1" w:after="100" w:afterAutospacing="1"/>
    </w:pPr>
    <w:rPr>
      <w:vanish/>
    </w:rPr>
  </w:style>
  <w:style w:type="paragraph" w:customStyle="1" w:styleId="dablink">
    <w:name w:val="dablink"/>
    <w:basedOn w:val="a"/>
    <w:rsid w:val="00364C81"/>
    <w:pPr>
      <w:spacing w:before="100" w:beforeAutospacing="1" w:after="100" w:afterAutospacing="1"/>
    </w:pPr>
    <w:rPr>
      <w:i/>
      <w:iCs/>
    </w:rPr>
  </w:style>
  <w:style w:type="paragraph" w:customStyle="1" w:styleId="rellink">
    <w:name w:val="rellink"/>
    <w:basedOn w:val="a"/>
    <w:rsid w:val="00364C81"/>
    <w:pPr>
      <w:spacing w:before="100" w:beforeAutospacing="1" w:after="100" w:afterAutospacing="1"/>
    </w:pPr>
    <w:rPr>
      <w:i/>
      <w:iCs/>
    </w:rPr>
  </w:style>
  <w:style w:type="paragraph" w:customStyle="1" w:styleId="coordinates">
    <w:name w:val="coordinates"/>
    <w:basedOn w:val="a"/>
    <w:rsid w:val="00364C81"/>
  </w:style>
  <w:style w:type="paragraph" w:customStyle="1" w:styleId="geo-google">
    <w:name w:val="geo-google"/>
    <w:basedOn w:val="a"/>
    <w:rsid w:val="00364C81"/>
    <w:pPr>
      <w:spacing w:before="100" w:beforeAutospacing="1" w:after="100" w:afterAutospacing="1" w:line="240" w:lineRule="atLeast"/>
    </w:pPr>
    <w:rPr>
      <w:b/>
      <w:bCs/>
    </w:rPr>
  </w:style>
  <w:style w:type="paragraph" w:customStyle="1" w:styleId="geo-osm">
    <w:name w:val="geo-osm"/>
    <w:basedOn w:val="a"/>
    <w:rsid w:val="00364C81"/>
    <w:pPr>
      <w:spacing w:before="100" w:beforeAutospacing="1" w:after="100" w:afterAutospacing="1" w:line="240" w:lineRule="atLeast"/>
    </w:pPr>
    <w:rPr>
      <w:b/>
      <w:bCs/>
    </w:rPr>
  </w:style>
  <w:style w:type="paragraph" w:customStyle="1" w:styleId="geo-yandex">
    <w:name w:val="geo-yandex"/>
    <w:basedOn w:val="a"/>
    <w:rsid w:val="00364C81"/>
    <w:pPr>
      <w:spacing w:before="100" w:beforeAutospacing="1" w:after="100" w:afterAutospacing="1" w:line="240" w:lineRule="atLeast"/>
    </w:pPr>
    <w:rPr>
      <w:b/>
      <w:bCs/>
    </w:rPr>
  </w:style>
  <w:style w:type="paragraph" w:customStyle="1" w:styleId="geo-multi-punct">
    <w:name w:val="geo-multi-punct"/>
    <w:basedOn w:val="a"/>
    <w:rsid w:val="00364C81"/>
    <w:pPr>
      <w:spacing w:before="100" w:beforeAutospacing="1" w:after="100" w:afterAutospacing="1"/>
    </w:pPr>
    <w:rPr>
      <w:vanish/>
    </w:rPr>
  </w:style>
  <w:style w:type="paragraph" w:customStyle="1" w:styleId="geo-lat">
    <w:name w:val="geo-lat"/>
    <w:basedOn w:val="a"/>
    <w:rsid w:val="00364C81"/>
    <w:pPr>
      <w:spacing w:before="100" w:beforeAutospacing="1" w:after="100" w:afterAutospacing="1"/>
    </w:pPr>
  </w:style>
  <w:style w:type="paragraph" w:customStyle="1" w:styleId="geo-lon">
    <w:name w:val="geo-lon"/>
    <w:basedOn w:val="a"/>
    <w:rsid w:val="00364C81"/>
    <w:pPr>
      <w:spacing w:before="100" w:beforeAutospacing="1" w:after="100" w:afterAutospacing="1"/>
    </w:pPr>
  </w:style>
  <w:style w:type="paragraph" w:customStyle="1" w:styleId="wp-templatelink">
    <w:name w:val="wp-templatelink"/>
    <w:basedOn w:val="a"/>
    <w:rsid w:val="00364C81"/>
    <w:pPr>
      <w:spacing w:before="100" w:beforeAutospacing="1" w:after="100" w:afterAutospacing="1"/>
    </w:pPr>
    <w:rPr>
      <w:color w:val="9098A0"/>
    </w:rPr>
  </w:style>
  <w:style w:type="paragraph" w:customStyle="1" w:styleId="ipa">
    <w:name w:val="ipa"/>
    <w:basedOn w:val="a"/>
    <w:rsid w:val="00364C81"/>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364C81"/>
    <w:pPr>
      <w:spacing w:before="100" w:beforeAutospacing="1" w:after="100" w:afterAutospacing="1"/>
    </w:pPr>
    <w:rPr>
      <w:rFonts w:ascii="Arial Unicode MS" w:eastAsia="Arial Unicode MS" w:hAnsi="Arial Unicode MS" w:cs="Arial Unicode MS"/>
    </w:rPr>
  </w:style>
  <w:style w:type="paragraph" w:customStyle="1" w:styleId="iw-focus">
    <w:name w:val="iw-focus"/>
    <w:basedOn w:val="a"/>
    <w:rsid w:val="00364C81"/>
    <w:pPr>
      <w:spacing w:before="100" w:beforeAutospacing="1" w:after="100" w:afterAutospacing="1"/>
    </w:pPr>
    <w:rPr>
      <w:b/>
      <w:bCs/>
    </w:rPr>
  </w:style>
  <w:style w:type="paragraph" w:customStyle="1" w:styleId="iw-babel">
    <w:name w:val="iw-babel"/>
    <w:basedOn w:val="a"/>
    <w:rsid w:val="00364C81"/>
    <w:pPr>
      <w:spacing w:before="100" w:beforeAutospacing="1" w:after="100" w:afterAutospacing="1"/>
    </w:pPr>
    <w:rPr>
      <w:i/>
      <w:iCs/>
    </w:rPr>
  </w:style>
  <w:style w:type="paragraph" w:customStyle="1" w:styleId="js-messagebox-group">
    <w:name w:val="js-messagebox-group"/>
    <w:basedOn w:val="a"/>
    <w:rsid w:val="00364C81"/>
    <w:pPr>
      <w:spacing w:before="100" w:beforeAutospacing="1" w:after="100" w:afterAutospacing="1"/>
    </w:pPr>
  </w:style>
  <w:style w:type="paragraph" w:customStyle="1" w:styleId="special-label">
    <w:name w:val="special-label"/>
    <w:basedOn w:val="a"/>
    <w:rsid w:val="00364C81"/>
    <w:pPr>
      <w:spacing w:before="100" w:beforeAutospacing="1" w:after="100" w:afterAutospacing="1"/>
    </w:pPr>
  </w:style>
  <w:style w:type="paragraph" w:customStyle="1" w:styleId="special-query">
    <w:name w:val="special-query"/>
    <w:basedOn w:val="a"/>
    <w:rsid w:val="00364C81"/>
    <w:pPr>
      <w:spacing w:before="100" w:beforeAutospacing="1" w:after="100" w:afterAutospacing="1"/>
    </w:pPr>
  </w:style>
  <w:style w:type="paragraph" w:customStyle="1" w:styleId="special-hover">
    <w:name w:val="special-hover"/>
    <w:basedOn w:val="a"/>
    <w:rsid w:val="00364C81"/>
    <w:pPr>
      <w:spacing w:before="100" w:beforeAutospacing="1" w:after="100" w:afterAutospacing="1"/>
    </w:pPr>
  </w:style>
  <w:style w:type="paragraph" w:customStyle="1" w:styleId="toclevel-2">
    <w:name w:val="toclevel-2"/>
    <w:basedOn w:val="a"/>
    <w:rsid w:val="00364C81"/>
    <w:pPr>
      <w:spacing w:before="100" w:beforeAutospacing="1" w:after="100" w:afterAutospacing="1"/>
    </w:pPr>
  </w:style>
  <w:style w:type="paragraph" w:customStyle="1" w:styleId="toclevel-3">
    <w:name w:val="toclevel-3"/>
    <w:basedOn w:val="a"/>
    <w:rsid w:val="00364C81"/>
    <w:pPr>
      <w:spacing w:before="100" w:beforeAutospacing="1" w:after="100" w:afterAutospacing="1"/>
    </w:pPr>
  </w:style>
  <w:style w:type="paragraph" w:customStyle="1" w:styleId="toclevel-4">
    <w:name w:val="toclevel-4"/>
    <w:basedOn w:val="a"/>
    <w:rsid w:val="00364C81"/>
    <w:pPr>
      <w:spacing w:before="100" w:beforeAutospacing="1" w:after="100" w:afterAutospacing="1"/>
    </w:pPr>
  </w:style>
  <w:style w:type="paragraph" w:customStyle="1" w:styleId="toclevel-5">
    <w:name w:val="toclevel-5"/>
    <w:basedOn w:val="a"/>
    <w:rsid w:val="00364C81"/>
    <w:pPr>
      <w:spacing w:before="100" w:beforeAutospacing="1" w:after="100" w:afterAutospacing="1"/>
    </w:pPr>
  </w:style>
  <w:style w:type="paragraph" w:customStyle="1" w:styleId="toclevel-6">
    <w:name w:val="toclevel-6"/>
    <w:basedOn w:val="a"/>
    <w:rsid w:val="00364C81"/>
    <w:pPr>
      <w:spacing w:before="100" w:beforeAutospacing="1" w:after="100" w:afterAutospacing="1"/>
    </w:pPr>
  </w:style>
  <w:style w:type="paragraph" w:customStyle="1" w:styleId="toclevel-7">
    <w:name w:val="toclevel-7"/>
    <w:basedOn w:val="a"/>
    <w:rsid w:val="00364C81"/>
    <w:pPr>
      <w:spacing w:before="100" w:beforeAutospacing="1" w:after="100" w:afterAutospacing="1"/>
    </w:pPr>
  </w:style>
  <w:style w:type="paragraph" w:customStyle="1" w:styleId="tocnumber">
    <w:name w:val="tocnumber"/>
    <w:basedOn w:val="a"/>
    <w:rsid w:val="00364C81"/>
    <w:pPr>
      <w:spacing w:before="100" w:beforeAutospacing="1" w:after="100" w:afterAutospacing="1"/>
    </w:pPr>
  </w:style>
  <w:style w:type="paragraph" w:customStyle="1" w:styleId="floatleft">
    <w:name w:val="floatleft"/>
    <w:basedOn w:val="a"/>
    <w:rsid w:val="00364C81"/>
    <w:pPr>
      <w:spacing w:before="100" w:beforeAutospacing="1" w:after="100" w:afterAutospacing="1"/>
    </w:pPr>
  </w:style>
  <w:style w:type="paragraph" w:customStyle="1" w:styleId="image">
    <w:name w:val="image"/>
    <w:basedOn w:val="a"/>
    <w:rsid w:val="00364C81"/>
    <w:pPr>
      <w:spacing w:before="100" w:beforeAutospacing="1" w:after="100" w:afterAutospacing="1"/>
    </w:pPr>
  </w:style>
  <w:style w:type="paragraph" w:customStyle="1" w:styleId="geo-dec">
    <w:name w:val="geo-dec"/>
    <w:basedOn w:val="a"/>
    <w:rsid w:val="00364C81"/>
    <w:pPr>
      <w:spacing w:before="100" w:beforeAutospacing="1" w:after="100" w:afterAutospacing="1"/>
    </w:pPr>
  </w:style>
  <w:style w:type="paragraph" w:customStyle="1" w:styleId="geo-dms">
    <w:name w:val="geo-dms"/>
    <w:basedOn w:val="a"/>
    <w:rsid w:val="00364C81"/>
    <w:pPr>
      <w:spacing w:before="100" w:beforeAutospacing="1" w:after="100" w:afterAutospacing="1"/>
    </w:pPr>
  </w:style>
  <w:style w:type="paragraph" w:customStyle="1" w:styleId="ambox-text-small">
    <w:name w:val="ambox-text-small"/>
    <w:basedOn w:val="a"/>
    <w:rsid w:val="00364C81"/>
    <w:pPr>
      <w:spacing w:before="100" w:beforeAutospacing="1" w:after="100" w:afterAutospacing="1"/>
    </w:pPr>
  </w:style>
  <w:style w:type="paragraph" w:customStyle="1" w:styleId="mw-hierotable">
    <w:name w:val="mw-hierotable"/>
    <w:basedOn w:val="a"/>
    <w:rsid w:val="00364C81"/>
    <w:pPr>
      <w:spacing w:before="100" w:beforeAutospacing="1" w:after="100" w:afterAutospacing="1"/>
    </w:pPr>
  </w:style>
  <w:style w:type="paragraph" w:customStyle="1" w:styleId="transparent">
    <w:name w:val="transparent"/>
    <w:basedOn w:val="a"/>
    <w:rsid w:val="00364C81"/>
    <w:pPr>
      <w:spacing w:before="100" w:beforeAutospacing="1" w:after="100" w:afterAutospacing="1"/>
    </w:pPr>
  </w:style>
  <w:style w:type="paragraph" w:customStyle="1" w:styleId="plainlinksneverexpand">
    <w:name w:val="plainlinksneverexpand"/>
    <w:basedOn w:val="a"/>
    <w:rsid w:val="00364C81"/>
    <w:pPr>
      <w:spacing w:before="100" w:beforeAutospacing="1" w:after="100" w:afterAutospacing="1"/>
    </w:pPr>
  </w:style>
  <w:style w:type="character" w:customStyle="1" w:styleId="flaggedrevsimportant">
    <w:name w:val="flaggedrevs_important"/>
    <w:basedOn w:val="a0"/>
    <w:rsid w:val="00364C81"/>
    <w:rPr>
      <w:b/>
      <w:bCs/>
      <w:sz w:val="28"/>
      <w:szCs w:val="28"/>
    </w:rPr>
  </w:style>
  <w:style w:type="character" w:customStyle="1" w:styleId="fr-under-review">
    <w:name w:val="fr-under-review"/>
    <w:basedOn w:val="a0"/>
    <w:rsid w:val="00364C81"/>
    <w:rPr>
      <w:b/>
      <w:bCs/>
      <w:shd w:val="clear" w:color="auto" w:fill="FFFF00"/>
    </w:rPr>
  </w:style>
  <w:style w:type="character" w:customStyle="1" w:styleId="mw-fr-reviewlink1">
    <w:name w:val="mw-fr-reviewlink1"/>
    <w:basedOn w:val="a0"/>
    <w:rsid w:val="00364C81"/>
    <w:rPr>
      <w:b w:val="0"/>
      <w:bCs w:val="0"/>
      <w:sz w:val="20"/>
      <w:szCs w:val="20"/>
    </w:rPr>
  </w:style>
  <w:style w:type="character" w:customStyle="1" w:styleId="subcaption">
    <w:name w:val="subcaption"/>
    <w:basedOn w:val="a0"/>
    <w:rsid w:val="00364C81"/>
  </w:style>
  <w:style w:type="paragraph" w:customStyle="1" w:styleId="js-messagebox-group1">
    <w:name w:val="js-messagebox-group1"/>
    <w:basedOn w:val="a"/>
    <w:rsid w:val="00364C81"/>
    <w:pPr>
      <w:pBdr>
        <w:bottom w:val="single" w:sz="6" w:space="6" w:color="DDDDDD"/>
      </w:pBdr>
      <w:spacing w:before="15" w:after="15"/>
      <w:ind w:left="15" w:right="15"/>
    </w:pPr>
  </w:style>
  <w:style w:type="paragraph" w:customStyle="1" w:styleId="special-label1">
    <w:name w:val="special-label1"/>
    <w:basedOn w:val="a"/>
    <w:rsid w:val="00364C81"/>
    <w:pPr>
      <w:spacing w:before="100" w:beforeAutospacing="1" w:after="100" w:afterAutospacing="1"/>
    </w:pPr>
    <w:rPr>
      <w:color w:val="808080"/>
      <w:sz w:val="19"/>
      <w:szCs w:val="19"/>
    </w:rPr>
  </w:style>
  <w:style w:type="paragraph" w:customStyle="1" w:styleId="special-query1">
    <w:name w:val="special-query1"/>
    <w:basedOn w:val="a"/>
    <w:rsid w:val="00364C81"/>
    <w:pPr>
      <w:spacing w:before="100" w:beforeAutospacing="1" w:after="100" w:afterAutospacing="1"/>
    </w:pPr>
    <w:rPr>
      <w:i/>
      <w:iCs/>
      <w:color w:val="000000"/>
    </w:rPr>
  </w:style>
  <w:style w:type="paragraph" w:customStyle="1" w:styleId="special-hover1">
    <w:name w:val="special-hover1"/>
    <w:basedOn w:val="a"/>
    <w:rsid w:val="00364C81"/>
    <w:pPr>
      <w:shd w:val="clear" w:color="auto" w:fill="C0C0C0"/>
      <w:spacing w:before="100" w:beforeAutospacing="1" w:after="100" w:afterAutospacing="1"/>
    </w:pPr>
  </w:style>
  <w:style w:type="character" w:customStyle="1" w:styleId="subcaption1">
    <w:name w:val="subcaption1"/>
    <w:basedOn w:val="a0"/>
    <w:rsid w:val="00364C81"/>
    <w:rPr>
      <w:b w:val="0"/>
      <w:bCs w:val="0"/>
      <w:sz w:val="19"/>
      <w:szCs w:val="19"/>
    </w:rPr>
  </w:style>
  <w:style w:type="paragraph" w:customStyle="1" w:styleId="ambox-text-small1">
    <w:name w:val="ambox-text-small1"/>
    <w:basedOn w:val="a"/>
    <w:rsid w:val="00364C81"/>
    <w:pPr>
      <w:spacing w:before="100" w:beforeAutospacing="1" w:after="100" w:afterAutospacing="1"/>
    </w:pPr>
    <w:rPr>
      <w:sz w:val="20"/>
      <w:szCs w:val="20"/>
    </w:rPr>
  </w:style>
  <w:style w:type="paragraph" w:customStyle="1" w:styleId="toclevel-21">
    <w:name w:val="toclevel-21"/>
    <w:basedOn w:val="a"/>
    <w:rsid w:val="00364C81"/>
    <w:pPr>
      <w:spacing w:before="100" w:beforeAutospacing="1" w:after="100" w:afterAutospacing="1"/>
    </w:pPr>
    <w:rPr>
      <w:vanish/>
    </w:rPr>
  </w:style>
  <w:style w:type="paragraph" w:customStyle="1" w:styleId="toclevel-31">
    <w:name w:val="toclevel-31"/>
    <w:basedOn w:val="a"/>
    <w:rsid w:val="00364C81"/>
    <w:pPr>
      <w:spacing w:before="100" w:beforeAutospacing="1" w:after="100" w:afterAutospacing="1"/>
    </w:pPr>
    <w:rPr>
      <w:vanish/>
    </w:rPr>
  </w:style>
  <w:style w:type="paragraph" w:customStyle="1" w:styleId="toclevel-41">
    <w:name w:val="toclevel-41"/>
    <w:basedOn w:val="a"/>
    <w:rsid w:val="00364C81"/>
    <w:pPr>
      <w:spacing w:before="100" w:beforeAutospacing="1" w:after="100" w:afterAutospacing="1"/>
    </w:pPr>
    <w:rPr>
      <w:vanish/>
    </w:rPr>
  </w:style>
  <w:style w:type="paragraph" w:customStyle="1" w:styleId="toclevel-51">
    <w:name w:val="toclevel-51"/>
    <w:basedOn w:val="a"/>
    <w:rsid w:val="00364C81"/>
    <w:pPr>
      <w:spacing w:before="100" w:beforeAutospacing="1" w:after="100" w:afterAutospacing="1"/>
    </w:pPr>
    <w:rPr>
      <w:vanish/>
    </w:rPr>
  </w:style>
  <w:style w:type="paragraph" w:customStyle="1" w:styleId="toclevel-61">
    <w:name w:val="toclevel-61"/>
    <w:basedOn w:val="a"/>
    <w:rsid w:val="00364C81"/>
    <w:pPr>
      <w:spacing w:before="100" w:beforeAutospacing="1" w:after="100" w:afterAutospacing="1"/>
    </w:pPr>
    <w:rPr>
      <w:vanish/>
    </w:rPr>
  </w:style>
  <w:style w:type="paragraph" w:customStyle="1" w:styleId="toclevel-71">
    <w:name w:val="toclevel-71"/>
    <w:basedOn w:val="a"/>
    <w:rsid w:val="00364C81"/>
    <w:pPr>
      <w:spacing w:before="100" w:beforeAutospacing="1" w:after="100" w:afterAutospacing="1"/>
    </w:pPr>
    <w:rPr>
      <w:vanish/>
    </w:rPr>
  </w:style>
  <w:style w:type="paragraph" w:customStyle="1" w:styleId="tocnumber1">
    <w:name w:val="tocnumber1"/>
    <w:basedOn w:val="a"/>
    <w:rsid w:val="00364C81"/>
    <w:pPr>
      <w:spacing w:before="100" w:beforeAutospacing="1" w:after="100" w:afterAutospacing="1"/>
    </w:pPr>
    <w:rPr>
      <w:vanish/>
    </w:rPr>
  </w:style>
  <w:style w:type="paragraph" w:customStyle="1" w:styleId="floatleft1">
    <w:name w:val="floatleft1"/>
    <w:basedOn w:val="a"/>
    <w:rsid w:val="00364C81"/>
    <w:pPr>
      <w:spacing w:before="30" w:after="30"/>
      <w:ind w:left="30" w:right="30"/>
      <w:textAlignment w:val="center"/>
    </w:pPr>
  </w:style>
  <w:style w:type="paragraph" w:customStyle="1" w:styleId="image1">
    <w:name w:val="image1"/>
    <w:basedOn w:val="a"/>
    <w:rsid w:val="00364C81"/>
  </w:style>
  <w:style w:type="paragraph" w:customStyle="1" w:styleId="geo-dec1">
    <w:name w:val="geo-dec1"/>
    <w:basedOn w:val="a"/>
    <w:rsid w:val="00364C81"/>
    <w:pPr>
      <w:spacing w:before="100" w:beforeAutospacing="1" w:after="100" w:afterAutospacing="1"/>
    </w:pPr>
  </w:style>
  <w:style w:type="paragraph" w:customStyle="1" w:styleId="geo-dms1">
    <w:name w:val="geo-dms1"/>
    <w:basedOn w:val="a"/>
    <w:rsid w:val="00364C81"/>
    <w:pPr>
      <w:spacing w:before="100" w:beforeAutospacing="1" w:after="100" w:afterAutospacing="1"/>
    </w:pPr>
  </w:style>
  <w:style w:type="paragraph" w:customStyle="1" w:styleId="geo-dms2">
    <w:name w:val="geo-dms2"/>
    <w:basedOn w:val="a"/>
    <w:rsid w:val="00364C81"/>
    <w:pPr>
      <w:spacing w:before="100" w:beforeAutospacing="1" w:after="100" w:afterAutospacing="1"/>
    </w:pPr>
    <w:rPr>
      <w:vanish/>
    </w:rPr>
  </w:style>
  <w:style w:type="paragraph" w:customStyle="1" w:styleId="geo-dec2">
    <w:name w:val="geo-dec2"/>
    <w:basedOn w:val="a"/>
    <w:rsid w:val="00364C81"/>
    <w:pPr>
      <w:spacing w:before="100" w:beforeAutospacing="1" w:after="100" w:afterAutospacing="1"/>
    </w:pPr>
    <w:rPr>
      <w:vanish/>
    </w:rPr>
  </w:style>
  <w:style w:type="character" w:customStyle="1" w:styleId="editsection">
    <w:name w:val="editsection"/>
    <w:basedOn w:val="a0"/>
    <w:rsid w:val="00364C81"/>
  </w:style>
  <w:style w:type="character" w:customStyle="1" w:styleId="toctoggle">
    <w:name w:val="toctoggle"/>
    <w:basedOn w:val="a0"/>
    <w:rsid w:val="00364C81"/>
  </w:style>
  <w:style w:type="character" w:customStyle="1" w:styleId="tocnumber2">
    <w:name w:val="tocnumber2"/>
    <w:basedOn w:val="a0"/>
    <w:rsid w:val="00364C81"/>
  </w:style>
  <w:style w:type="character" w:customStyle="1" w:styleId="toctext">
    <w:name w:val="toctext"/>
    <w:basedOn w:val="a0"/>
    <w:rsid w:val="00364C81"/>
  </w:style>
  <w:style w:type="character" w:customStyle="1" w:styleId="mw-headline">
    <w:name w:val="mw-headline"/>
    <w:basedOn w:val="a0"/>
    <w:rsid w:val="00364C81"/>
  </w:style>
  <w:style w:type="character" w:styleId="a6">
    <w:name w:val="Emphasis"/>
    <w:basedOn w:val="a0"/>
    <w:qFormat/>
    <w:rsid w:val="00E758B2"/>
    <w:rPr>
      <w:i/>
      <w:iCs/>
    </w:rPr>
  </w:style>
  <w:style w:type="character" w:styleId="a7">
    <w:name w:val="Strong"/>
    <w:basedOn w:val="a0"/>
    <w:uiPriority w:val="22"/>
    <w:qFormat/>
    <w:rsid w:val="00E758B2"/>
    <w:rPr>
      <w:b/>
      <w:bCs/>
    </w:rPr>
  </w:style>
  <w:style w:type="paragraph" w:styleId="a8">
    <w:name w:val="footer"/>
    <w:basedOn w:val="a"/>
    <w:rsid w:val="00CE0023"/>
    <w:pPr>
      <w:tabs>
        <w:tab w:val="center" w:pos="4677"/>
        <w:tab w:val="right" w:pos="9355"/>
      </w:tabs>
    </w:pPr>
  </w:style>
  <w:style w:type="character" w:styleId="a9">
    <w:name w:val="page number"/>
    <w:basedOn w:val="a0"/>
    <w:rsid w:val="00CE0023"/>
  </w:style>
  <w:style w:type="paragraph" w:styleId="aa">
    <w:name w:val="Balloon Text"/>
    <w:basedOn w:val="a"/>
    <w:link w:val="ab"/>
    <w:rsid w:val="00476B9B"/>
    <w:rPr>
      <w:rFonts w:ascii="Tahoma" w:hAnsi="Tahoma" w:cs="Tahoma"/>
      <w:sz w:val="16"/>
      <w:szCs w:val="16"/>
    </w:rPr>
  </w:style>
  <w:style w:type="character" w:customStyle="1" w:styleId="ab">
    <w:name w:val="Текст выноски Знак"/>
    <w:basedOn w:val="a0"/>
    <w:link w:val="aa"/>
    <w:rsid w:val="00476B9B"/>
    <w:rPr>
      <w:rFonts w:ascii="Tahoma" w:hAnsi="Tahoma" w:cs="Tahoma"/>
      <w:sz w:val="16"/>
      <w:szCs w:val="16"/>
    </w:rPr>
  </w:style>
  <w:style w:type="paragraph" w:styleId="ac">
    <w:name w:val="List Paragraph"/>
    <w:basedOn w:val="a"/>
    <w:uiPriority w:val="34"/>
    <w:qFormat/>
    <w:rsid w:val="00152A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169">
      <w:bodyDiv w:val="1"/>
      <w:marLeft w:val="0"/>
      <w:marRight w:val="0"/>
      <w:marTop w:val="0"/>
      <w:marBottom w:val="0"/>
      <w:divBdr>
        <w:top w:val="none" w:sz="0" w:space="0" w:color="auto"/>
        <w:left w:val="none" w:sz="0" w:space="0" w:color="auto"/>
        <w:bottom w:val="none" w:sz="0" w:space="0" w:color="auto"/>
        <w:right w:val="none" w:sz="0" w:space="0" w:color="auto"/>
      </w:divBdr>
    </w:div>
    <w:div w:id="357580795">
      <w:bodyDiv w:val="1"/>
      <w:marLeft w:val="0"/>
      <w:marRight w:val="0"/>
      <w:marTop w:val="0"/>
      <w:marBottom w:val="0"/>
      <w:divBdr>
        <w:top w:val="none" w:sz="0" w:space="0" w:color="auto"/>
        <w:left w:val="none" w:sz="0" w:space="0" w:color="auto"/>
        <w:bottom w:val="none" w:sz="0" w:space="0" w:color="auto"/>
        <w:right w:val="none" w:sz="0" w:space="0" w:color="auto"/>
      </w:divBdr>
    </w:div>
    <w:div w:id="422186638">
      <w:bodyDiv w:val="1"/>
      <w:marLeft w:val="0"/>
      <w:marRight w:val="0"/>
      <w:marTop w:val="0"/>
      <w:marBottom w:val="0"/>
      <w:divBdr>
        <w:top w:val="none" w:sz="0" w:space="0" w:color="auto"/>
        <w:left w:val="none" w:sz="0" w:space="0" w:color="auto"/>
        <w:bottom w:val="none" w:sz="0" w:space="0" w:color="auto"/>
        <w:right w:val="none" w:sz="0" w:space="0" w:color="auto"/>
      </w:divBdr>
    </w:div>
    <w:div w:id="1090199031">
      <w:bodyDiv w:val="1"/>
      <w:marLeft w:val="0"/>
      <w:marRight w:val="0"/>
      <w:marTop w:val="0"/>
      <w:marBottom w:val="0"/>
      <w:divBdr>
        <w:top w:val="none" w:sz="0" w:space="0" w:color="auto"/>
        <w:left w:val="none" w:sz="0" w:space="0" w:color="auto"/>
        <w:bottom w:val="none" w:sz="0" w:space="0" w:color="auto"/>
        <w:right w:val="none" w:sz="0" w:space="0" w:color="auto"/>
      </w:divBdr>
      <w:divsChild>
        <w:div w:id="273293549">
          <w:marLeft w:val="0"/>
          <w:marRight w:val="0"/>
          <w:marTop w:val="0"/>
          <w:marBottom w:val="0"/>
          <w:divBdr>
            <w:top w:val="none" w:sz="0" w:space="0" w:color="auto"/>
            <w:left w:val="none" w:sz="0" w:space="0" w:color="auto"/>
            <w:bottom w:val="none" w:sz="0" w:space="0" w:color="auto"/>
            <w:right w:val="none" w:sz="0" w:space="0" w:color="auto"/>
          </w:divBdr>
          <w:divsChild>
            <w:div w:id="3629784">
              <w:marLeft w:val="0"/>
              <w:marRight w:val="0"/>
              <w:marTop w:val="0"/>
              <w:marBottom w:val="0"/>
              <w:divBdr>
                <w:top w:val="none" w:sz="0" w:space="0" w:color="auto"/>
                <w:left w:val="none" w:sz="0" w:space="0" w:color="auto"/>
                <w:bottom w:val="none" w:sz="0" w:space="0" w:color="auto"/>
                <w:right w:val="none" w:sz="0" w:space="0" w:color="auto"/>
              </w:divBdr>
              <w:divsChild>
                <w:div w:id="1775516126">
                  <w:marLeft w:val="0"/>
                  <w:marRight w:val="0"/>
                  <w:marTop w:val="0"/>
                  <w:marBottom w:val="0"/>
                  <w:divBdr>
                    <w:top w:val="none" w:sz="0" w:space="0" w:color="auto"/>
                    <w:left w:val="none" w:sz="0" w:space="0" w:color="auto"/>
                    <w:bottom w:val="none" w:sz="0" w:space="0" w:color="auto"/>
                    <w:right w:val="none" w:sz="0" w:space="0" w:color="auto"/>
                  </w:divBdr>
                  <w:divsChild>
                    <w:div w:id="1879736258">
                      <w:marLeft w:val="0"/>
                      <w:marRight w:val="0"/>
                      <w:marTop w:val="0"/>
                      <w:marBottom w:val="0"/>
                      <w:divBdr>
                        <w:top w:val="none" w:sz="0" w:space="0" w:color="auto"/>
                        <w:left w:val="none" w:sz="0" w:space="0" w:color="auto"/>
                        <w:bottom w:val="none" w:sz="0" w:space="0" w:color="auto"/>
                        <w:right w:val="none" w:sz="0" w:space="0" w:color="auto"/>
                      </w:divBdr>
                      <w:divsChild>
                        <w:div w:id="564221247">
                          <w:marLeft w:val="0"/>
                          <w:marRight w:val="0"/>
                          <w:marTop w:val="0"/>
                          <w:marBottom w:val="0"/>
                          <w:divBdr>
                            <w:top w:val="none" w:sz="0" w:space="0" w:color="auto"/>
                            <w:left w:val="none" w:sz="0" w:space="0" w:color="auto"/>
                            <w:bottom w:val="none" w:sz="0" w:space="0" w:color="auto"/>
                            <w:right w:val="none" w:sz="0" w:space="0" w:color="auto"/>
                          </w:divBdr>
                          <w:divsChild>
                            <w:div w:id="255751394">
                              <w:marLeft w:val="0"/>
                              <w:marRight w:val="0"/>
                              <w:marTop w:val="0"/>
                              <w:marBottom w:val="0"/>
                              <w:divBdr>
                                <w:top w:val="none" w:sz="0" w:space="0" w:color="auto"/>
                                <w:left w:val="none" w:sz="0" w:space="0" w:color="auto"/>
                                <w:bottom w:val="none" w:sz="0" w:space="0" w:color="auto"/>
                                <w:right w:val="none" w:sz="0" w:space="0" w:color="auto"/>
                              </w:divBdr>
                              <w:divsChild>
                                <w:div w:id="1928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72232">
      <w:bodyDiv w:val="1"/>
      <w:marLeft w:val="0"/>
      <w:marRight w:val="0"/>
      <w:marTop w:val="0"/>
      <w:marBottom w:val="0"/>
      <w:divBdr>
        <w:top w:val="none" w:sz="0" w:space="0" w:color="auto"/>
        <w:left w:val="none" w:sz="0" w:space="0" w:color="auto"/>
        <w:bottom w:val="none" w:sz="0" w:space="0" w:color="auto"/>
        <w:right w:val="none" w:sz="0" w:space="0" w:color="auto"/>
      </w:divBdr>
      <w:divsChild>
        <w:div w:id="786506052">
          <w:marLeft w:val="0"/>
          <w:marRight w:val="0"/>
          <w:marTop w:val="0"/>
          <w:marBottom w:val="0"/>
          <w:divBdr>
            <w:top w:val="none" w:sz="0" w:space="0" w:color="auto"/>
            <w:left w:val="none" w:sz="0" w:space="0" w:color="auto"/>
            <w:bottom w:val="none" w:sz="0" w:space="0" w:color="auto"/>
            <w:right w:val="none" w:sz="0" w:space="0" w:color="auto"/>
          </w:divBdr>
          <w:divsChild>
            <w:div w:id="762260544">
              <w:marLeft w:val="0"/>
              <w:marRight w:val="0"/>
              <w:marTop w:val="0"/>
              <w:marBottom w:val="0"/>
              <w:divBdr>
                <w:top w:val="none" w:sz="0" w:space="0" w:color="auto"/>
                <w:left w:val="none" w:sz="0" w:space="0" w:color="auto"/>
                <w:bottom w:val="none" w:sz="0" w:space="0" w:color="auto"/>
                <w:right w:val="none" w:sz="0" w:space="0" w:color="auto"/>
              </w:divBdr>
              <w:divsChild>
                <w:div w:id="942301352">
                  <w:marLeft w:val="0"/>
                  <w:marRight w:val="0"/>
                  <w:marTop w:val="0"/>
                  <w:marBottom w:val="0"/>
                  <w:divBdr>
                    <w:top w:val="none" w:sz="0" w:space="0" w:color="auto"/>
                    <w:left w:val="none" w:sz="0" w:space="0" w:color="auto"/>
                    <w:bottom w:val="none" w:sz="0" w:space="0" w:color="auto"/>
                    <w:right w:val="none" w:sz="0" w:space="0" w:color="auto"/>
                  </w:divBdr>
                  <w:divsChild>
                    <w:div w:id="69741648">
                      <w:marLeft w:val="0"/>
                      <w:marRight w:val="0"/>
                      <w:marTop w:val="0"/>
                      <w:marBottom w:val="0"/>
                      <w:divBdr>
                        <w:top w:val="none" w:sz="0" w:space="0" w:color="auto"/>
                        <w:left w:val="none" w:sz="0" w:space="0" w:color="auto"/>
                        <w:bottom w:val="none" w:sz="0" w:space="0" w:color="auto"/>
                        <w:right w:val="none" w:sz="0" w:space="0" w:color="auto"/>
                      </w:divBdr>
                      <w:divsChild>
                        <w:div w:id="1771509068">
                          <w:marLeft w:val="0"/>
                          <w:marRight w:val="0"/>
                          <w:marTop w:val="0"/>
                          <w:marBottom w:val="0"/>
                          <w:divBdr>
                            <w:top w:val="none" w:sz="0" w:space="0" w:color="auto"/>
                            <w:left w:val="none" w:sz="0" w:space="0" w:color="auto"/>
                            <w:bottom w:val="none" w:sz="0" w:space="0" w:color="auto"/>
                            <w:right w:val="none" w:sz="0" w:space="0" w:color="auto"/>
                          </w:divBdr>
                          <w:divsChild>
                            <w:div w:id="750152537">
                              <w:marLeft w:val="0"/>
                              <w:marRight w:val="0"/>
                              <w:marTop w:val="0"/>
                              <w:marBottom w:val="0"/>
                              <w:divBdr>
                                <w:top w:val="none" w:sz="0" w:space="0" w:color="auto"/>
                                <w:left w:val="none" w:sz="0" w:space="0" w:color="auto"/>
                                <w:bottom w:val="none" w:sz="0" w:space="0" w:color="auto"/>
                                <w:right w:val="none" w:sz="0" w:space="0" w:color="auto"/>
                              </w:divBdr>
                              <w:divsChild>
                                <w:div w:id="2686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17848">
                      <w:marLeft w:val="0"/>
                      <w:marRight w:val="0"/>
                      <w:marTop w:val="0"/>
                      <w:marBottom w:val="0"/>
                      <w:divBdr>
                        <w:top w:val="none" w:sz="0" w:space="0" w:color="auto"/>
                        <w:left w:val="none" w:sz="0" w:space="0" w:color="auto"/>
                        <w:bottom w:val="none" w:sz="0" w:space="0" w:color="auto"/>
                        <w:right w:val="none" w:sz="0" w:space="0" w:color="auto"/>
                      </w:divBdr>
                    </w:div>
                    <w:div w:id="336074778">
                      <w:marLeft w:val="0"/>
                      <w:marRight w:val="0"/>
                      <w:marTop w:val="0"/>
                      <w:marBottom w:val="0"/>
                      <w:divBdr>
                        <w:top w:val="none" w:sz="0" w:space="0" w:color="auto"/>
                        <w:left w:val="none" w:sz="0" w:space="0" w:color="auto"/>
                        <w:bottom w:val="none" w:sz="0" w:space="0" w:color="auto"/>
                        <w:right w:val="none" w:sz="0" w:space="0" w:color="auto"/>
                      </w:divBdr>
                      <w:divsChild>
                        <w:div w:id="473327781">
                          <w:marLeft w:val="0"/>
                          <w:marRight w:val="0"/>
                          <w:marTop w:val="0"/>
                          <w:marBottom w:val="0"/>
                          <w:divBdr>
                            <w:top w:val="none" w:sz="0" w:space="0" w:color="auto"/>
                            <w:left w:val="none" w:sz="0" w:space="0" w:color="auto"/>
                            <w:bottom w:val="none" w:sz="0" w:space="0" w:color="auto"/>
                            <w:right w:val="none" w:sz="0" w:space="0" w:color="auto"/>
                          </w:divBdr>
                          <w:divsChild>
                            <w:div w:id="575165773">
                              <w:marLeft w:val="0"/>
                              <w:marRight w:val="0"/>
                              <w:marTop w:val="225"/>
                              <w:marBottom w:val="225"/>
                              <w:divBdr>
                                <w:top w:val="none" w:sz="0" w:space="0" w:color="auto"/>
                                <w:left w:val="none" w:sz="0" w:space="0" w:color="auto"/>
                                <w:bottom w:val="none" w:sz="0" w:space="0" w:color="auto"/>
                                <w:right w:val="none" w:sz="0" w:space="0" w:color="auto"/>
                              </w:divBdr>
                            </w:div>
                          </w:divsChild>
                        </w:div>
                        <w:div w:id="814956322">
                          <w:marLeft w:val="0"/>
                          <w:marRight w:val="0"/>
                          <w:marTop w:val="0"/>
                          <w:marBottom w:val="0"/>
                          <w:divBdr>
                            <w:top w:val="none" w:sz="0" w:space="0" w:color="auto"/>
                            <w:left w:val="none" w:sz="0" w:space="0" w:color="auto"/>
                            <w:bottom w:val="none" w:sz="0" w:space="0" w:color="auto"/>
                            <w:right w:val="none" w:sz="0" w:space="0" w:color="auto"/>
                          </w:divBdr>
                        </w:div>
                      </w:divsChild>
                    </w:div>
                    <w:div w:id="577985815">
                      <w:marLeft w:val="0"/>
                      <w:marRight w:val="0"/>
                      <w:marTop w:val="0"/>
                      <w:marBottom w:val="0"/>
                      <w:divBdr>
                        <w:top w:val="none" w:sz="0" w:space="0" w:color="auto"/>
                        <w:left w:val="none" w:sz="0" w:space="0" w:color="auto"/>
                        <w:bottom w:val="none" w:sz="0" w:space="0" w:color="auto"/>
                        <w:right w:val="none" w:sz="0" w:space="0" w:color="auto"/>
                      </w:divBdr>
                      <w:divsChild>
                        <w:div w:id="806897736">
                          <w:marLeft w:val="0"/>
                          <w:marRight w:val="0"/>
                          <w:marTop w:val="0"/>
                          <w:marBottom w:val="0"/>
                          <w:divBdr>
                            <w:top w:val="none" w:sz="0" w:space="0" w:color="auto"/>
                            <w:left w:val="none" w:sz="0" w:space="0" w:color="auto"/>
                            <w:bottom w:val="none" w:sz="0" w:space="0" w:color="auto"/>
                            <w:right w:val="none" w:sz="0" w:space="0" w:color="auto"/>
                          </w:divBdr>
                          <w:divsChild>
                            <w:div w:id="694234667">
                              <w:marLeft w:val="0"/>
                              <w:marRight w:val="0"/>
                              <w:marTop w:val="0"/>
                              <w:marBottom w:val="0"/>
                              <w:divBdr>
                                <w:top w:val="none" w:sz="0" w:space="0" w:color="auto"/>
                                <w:left w:val="none" w:sz="0" w:space="0" w:color="auto"/>
                                <w:bottom w:val="none" w:sz="0" w:space="0" w:color="auto"/>
                                <w:right w:val="none" w:sz="0" w:space="0" w:color="auto"/>
                              </w:divBdr>
                              <w:divsChild>
                                <w:div w:id="2978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59647">
                      <w:marLeft w:val="0"/>
                      <w:marRight w:val="0"/>
                      <w:marTop w:val="0"/>
                      <w:marBottom w:val="0"/>
                      <w:divBdr>
                        <w:top w:val="none" w:sz="0" w:space="0" w:color="auto"/>
                        <w:left w:val="none" w:sz="0" w:space="0" w:color="auto"/>
                        <w:bottom w:val="none" w:sz="0" w:space="0" w:color="auto"/>
                        <w:right w:val="none" w:sz="0" w:space="0" w:color="auto"/>
                      </w:divBdr>
                      <w:divsChild>
                        <w:div w:id="98529863">
                          <w:marLeft w:val="0"/>
                          <w:marRight w:val="0"/>
                          <w:marTop w:val="0"/>
                          <w:marBottom w:val="0"/>
                          <w:divBdr>
                            <w:top w:val="none" w:sz="0" w:space="0" w:color="auto"/>
                            <w:left w:val="none" w:sz="0" w:space="0" w:color="auto"/>
                            <w:bottom w:val="none" w:sz="0" w:space="0" w:color="auto"/>
                            <w:right w:val="none" w:sz="0" w:space="0" w:color="auto"/>
                          </w:divBdr>
                        </w:div>
                        <w:div w:id="1214922173">
                          <w:marLeft w:val="0"/>
                          <w:marRight w:val="0"/>
                          <w:marTop w:val="0"/>
                          <w:marBottom w:val="0"/>
                          <w:divBdr>
                            <w:top w:val="none" w:sz="0" w:space="0" w:color="auto"/>
                            <w:left w:val="none" w:sz="0" w:space="0" w:color="auto"/>
                            <w:bottom w:val="none" w:sz="0" w:space="0" w:color="auto"/>
                            <w:right w:val="none" w:sz="0" w:space="0" w:color="auto"/>
                          </w:divBdr>
                          <w:divsChild>
                            <w:div w:id="1646737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89857825">
                      <w:marLeft w:val="0"/>
                      <w:marRight w:val="0"/>
                      <w:marTop w:val="0"/>
                      <w:marBottom w:val="0"/>
                      <w:divBdr>
                        <w:top w:val="none" w:sz="0" w:space="0" w:color="auto"/>
                        <w:left w:val="none" w:sz="0" w:space="0" w:color="auto"/>
                        <w:bottom w:val="none" w:sz="0" w:space="0" w:color="auto"/>
                        <w:right w:val="none" w:sz="0" w:space="0" w:color="auto"/>
                      </w:divBdr>
                      <w:divsChild>
                        <w:div w:id="303243634">
                          <w:marLeft w:val="0"/>
                          <w:marRight w:val="0"/>
                          <w:marTop w:val="0"/>
                          <w:marBottom w:val="0"/>
                          <w:divBdr>
                            <w:top w:val="none" w:sz="0" w:space="0" w:color="auto"/>
                            <w:left w:val="none" w:sz="0" w:space="0" w:color="auto"/>
                            <w:bottom w:val="none" w:sz="0" w:space="0" w:color="auto"/>
                            <w:right w:val="none" w:sz="0" w:space="0" w:color="auto"/>
                          </w:divBdr>
                        </w:div>
                        <w:div w:id="365327292">
                          <w:marLeft w:val="0"/>
                          <w:marRight w:val="0"/>
                          <w:marTop w:val="0"/>
                          <w:marBottom w:val="0"/>
                          <w:divBdr>
                            <w:top w:val="none" w:sz="0" w:space="0" w:color="auto"/>
                            <w:left w:val="none" w:sz="0" w:space="0" w:color="auto"/>
                            <w:bottom w:val="none" w:sz="0" w:space="0" w:color="auto"/>
                            <w:right w:val="none" w:sz="0" w:space="0" w:color="auto"/>
                          </w:divBdr>
                          <w:divsChild>
                            <w:div w:id="47988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8000663">
                      <w:marLeft w:val="0"/>
                      <w:marRight w:val="0"/>
                      <w:marTop w:val="0"/>
                      <w:marBottom w:val="0"/>
                      <w:divBdr>
                        <w:top w:val="none" w:sz="0" w:space="0" w:color="auto"/>
                        <w:left w:val="none" w:sz="0" w:space="0" w:color="auto"/>
                        <w:bottom w:val="none" w:sz="0" w:space="0" w:color="auto"/>
                        <w:right w:val="none" w:sz="0" w:space="0" w:color="auto"/>
                      </w:divBdr>
                      <w:divsChild>
                        <w:div w:id="1179781733">
                          <w:marLeft w:val="0"/>
                          <w:marRight w:val="0"/>
                          <w:marTop w:val="0"/>
                          <w:marBottom w:val="0"/>
                          <w:divBdr>
                            <w:top w:val="none" w:sz="0" w:space="0" w:color="auto"/>
                            <w:left w:val="none" w:sz="0" w:space="0" w:color="auto"/>
                            <w:bottom w:val="none" w:sz="0" w:space="0" w:color="auto"/>
                            <w:right w:val="none" w:sz="0" w:space="0" w:color="auto"/>
                          </w:divBdr>
                          <w:divsChild>
                            <w:div w:id="113210988">
                              <w:marLeft w:val="0"/>
                              <w:marRight w:val="0"/>
                              <w:marTop w:val="225"/>
                              <w:marBottom w:val="225"/>
                              <w:divBdr>
                                <w:top w:val="none" w:sz="0" w:space="0" w:color="auto"/>
                                <w:left w:val="none" w:sz="0" w:space="0" w:color="auto"/>
                                <w:bottom w:val="none" w:sz="0" w:space="0" w:color="auto"/>
                                <w:right w:val="none" w:sz="0" w:space="0" w:color="auto"/>
                              </w:divBdr>
                            </w:div>
                          </w:divsChild>
                        </w:div>
                        <w:div w:id="1484271274">
                          <w:marLeft w:val="0"/>
                          <w:marRight w:val="0"/>
                          <w:marTop w:val="0"/>
                          <w:marBottom w:val="0"/>
                          <w:divBdr>
                            <w:top w:val="none" w:sz="0" w:space="0" w:color="auto"/>
                            <w:left w:val="none" w:sz="0" w:space="0" w:color="auto"/>
                            <w:bottom w:val="none" w:sz="0" w:space="0" w:color="auto"/>
                            <w:right w:val="none" w:sz="0" w:space="0" w:color="auto"/>
                          </w:divBdr>
                        </w:div>
                      </w:divsChild>
                    </w:div>
                    <w:div w:id="1011294839">
                      <w:marLeft w:val="0"/>
                      <w:marRight w:val="0"/>
                      <w:marTop w:val="0"/>
                      <w:marBottom w:val="0"/>
                      <w:divBdr>
                        <w:top w:val="none" w:sz="0" w:space="0" w:color="auto"/>
                        <w:left w:val="none" w:sz="0" w:space="0" w:color="auto"/>
                        <w:bottom w:val="none" w:sz="0" w:space="0" w:color="auto"/>
                        <w:right w:val="none" w:sz="0" w:space="0" w:color="auto"/>
                      </w:divBdr>
                      <w:divsChild>
                        <w:div w:id="1714882145">
                          <w:marLeft w:val="0"/>
                          <w:marRight w:val="0"/>
                          <w:marTop w:val="0"/>
                          <w:marBottom w:val="0"/>
                          <w:divBdr>
                            <w:top w:val="none" w:sz="0" w:space="0" w:color="auto"/>
                            <w:left w:val="none" w:sz="0" w:space="0" w:color="auto"/>
                            <w:bottom w:val="none" w:sz="0" w:space="0" w:color="auto"/>
                            <w:right w:val="none" w:sz="0" w:space="0" w:color="auto"/>
                          </w:divBdr>
                          <w:divsChild>
                            <w:div w:id="1976642943">
                              <w:marLeft w:val="0"/>
                              <w:marRight w:val="0"/>
                              <w:marTop w:val="0"/>
                              <w:marBottom w:val="0"/>
                              <w:divBdr>
                                <w:top w:val="none" w:sz="0" w:space="0" w:color="auto"/>
                                <w:left w:val="none" w:sz="0" w:space="0" w:color="auto"/>
                                <w:bottom w:val="none" w:sz="0" w:space="0" w:color="auto"/>
                                <w:right w:val="none" w:sz="0" w:space="0" w:color="auto"/>
                              </w:divBdr>
                              <w:divsChild>
                                <w:div w:id="20098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6773">
                      <w:marLeft w:val="0"/>
                      <w:marRight w:val="0"/>
                      <w:marTop w:val="0"/>
                      <w:marBottom w:val="0"/>
                      <w:divBdr>
                        <w:top w:val="none" w:sz="0" w:space="0" w:color="auto"/>
                        <w:left w:val="none" w:sz="0" w:space="0" w:color="auto"/>
                        <w:bottom w:val="none" w:sz="0" w:space="0" w:color="auto"/>
                        <w:right w:val="none" w:sz="0" w:space="0" w:color="auto"/>
                      </w:divBdr>
                      <w:divsChild>
                        <w:div w:id="1503667785">
                          <w:marLeft w:val="0"/>
                          <w:marRight w:val="0"/>
                          <w:marTop w:val="0"/>
                          <w:marBottom w:val="0"/>
                          <w:divBdr>
                            <w:top w:val="none" w:sz="0" w:space="0" w:color="auto"/>
                            <w:left w:val="none" w:sz="0" w:space="0" w:color="auto"/>
                            <w:bottom w:val="none" w:sz="0" w:space="0" w:color="auto"/>
                            <w:right w:val="none" w:sz="0" w:space="0" w:color="auto"/>
                          </w:divBdr>
                          <w:divsChild>
                            <w:div w:id="717897511">
                              <w:marLeft w:val="0"/>
                              <w:marRight w:val="0"/>
                              <w:marTop w:val="0"/>
                              <w:marBottom w:val="0"/>
                              <w:divBdr>
                                <w:top w:val="none" w:sz="0" w:space="0" w:color="auto"/>
                                <w:left w:val="none" w:sz="0" w:space="0" w:color="auto"/>
                                <w:bottom w:val="none" w:sz="0" w:space="0" w:color="auto"/>
                                <w:right w:val="none" w:sz="0" w:space="0" w:color="auto"/>
                              </w:divBdr>
                              <w:divsChild>
                                <w:div w:id="15519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40365">
                      <w:marLeft w:val="0"/>
                      <w:marRight w:val="0"/>
                      <w:marTop w:val="0"/>
                      <w:marBottom w:val="0"/>
                      <w:divBdr>
                        <w:top w:val="none" w:sz="0" w:space="0" w:color="auto"/>
                        <w:left w:val="none" w:sz="0" w:space="0" w:color="auto"/>
                        <w:bottom w:val="none" w:sz="0" w:space="0" w:color="auto"/>
                        <w:right w:val="none" w:sz="0" w:space="0" w:color="auto"/>
                      </w:divBdr>
                      <w:divsChild>
                        <w:div w:id="128793121">
                          <w:marLeft w:val="0"/>
                          <w:marRight w:val="0"/>
                          <w:marTop w:val="0"/>
                          <w:marBottom w:val="0"/>
                          <w:divBdr>
                            <w:top w:val="none" w:sz="0" w:space="0" w:color="auto"/>
                            <w:left w:val="none" w:sz="0" w:space="0" w:color="auto"/>
                            <w:bottom w:val="none" w:sz="0" w:space="0" w:color="auto"/>
                            <w:right w:val="none" w:sz="0" w:space="0" w:color="auto"/>
                          </w:divBdr>
                          <w:divsChild>
                            <w:div w:id="1335692119">
                              <w:marLeft w:val="0"/>
                              <w:marRight w:val="0"/>
                              <w:marTop w:val="225"/>
                              <w:marBottom w:val="225"/>
                              <w:divBdr>
                                <w:top w:val="none" w:sz="0" w:space="0" w:color="auto"/>
                                <w:left w:val="none" w:sz="0" w:space="0" w:color="auto"/>
                                <w:bottom w:val="none" w:sz="0" w:space="0" w:color="auto"/>
                                <w:right w:val="none" w:sz="0" w:space="0" w:color="auto"/>
                              </w:divBdr>
                            </w:div>
                          </w:divsChild>
                        </w:div>
                        <w:div w:id="699168021">
                          <w:marLeft w:val="0"/>
                          <w:marRight w:val="0"/>
                          <w:marTop w:val="0"/>
                          <w:marBottom w:val="0"/>
                          <w:divBdr>
                            <w:top w:val="none" w:sz="0" w:space="0" w:color="auto"/>
                            <w:left w:val="none" w:sz="0" w:space="0" w:color="auto"/>
                            <w:bottom w:val="none" w:sz="0" w:space="0" w:color="auto"/>
                            <w:right w:val="none" w:sz="0" w:space="0" w:color="auto"/>
                          </w:divBdr>
                        </w:div>
                      </w:divsChild>
                    </w:div>
                    <w:div w:id="1522861987">
                      <w:marLeft w:val="0"/>
                      <w:marRight w:val="0"/>
                      <w:marTop w:val="0"/>
                      <w:marBottom w:val="0"/>
                      <w:divBdr>
                        <w:top w:val="none" w:sz="0" w:space="0" w:color="auto"/>
                        <w:left w:val="none" w:sz="0" w:space="0" w:color="auto"/>
                        <w:bottom w:val="none" w:sz="0" w:space="0" w:color="auto"/>
                        <w:right w:val="none" w:sz="0" w:space="0" w:color="auto"/>
                      </w:divBdr>
                      <w:divsChild>
                        <w:div w:id="829369513">
                          <w:marLeft w:val="0"/>
                          <w:marRight w:val="0"/>
                          <w:marTop w:val="0"/>
                          <w:marBottom w:val="0"/>
                          <w:divBdr>
                            <w:top w:val="none" w:sz="0" w:space="0" w:color="auto"/>
                            <w:left w:val="none" w:sz="0" w:space="0" w:color="auto"/>
                            <w:bottom w:val="none" w:sz="0" w:space="0" w:color="auto"/>
                            <w:right w:val="none" w:sz="0" w:space="0" w:color="auto"/>
                          </w:divBdr>
                          <w:divsChild>
                            <w:div w:id="1696729850">
                              <w:marLeft w:val="0"/>
                              <w:marRight w:val="0"/>
                              <w:marTop w:val="0"/>
                              <w:marBottom w:val="0"/>
                              <w:divBdr>
                                <w:top w:val="none" w:sz="0" w:space="0" w:color="auto"/>
                                <w:left w:val="none" w:sz="0" w:space="0" w:color="auto"/>
                                <w:bottom w:val="none" w:sz="0" w:space="0" w:color="auto"/>
                                <w:right w:val="none" w:sz="0" w:space="0" w:color="auto"/>
                              </w:divBdr>
                              <w:divsChild>
                                <w:div w:id="2681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72341">
                      <w:marLeft w:val="0"/>
                      <w:marRight w:val="0"/>
                      <w:marTop w:val="0"/>
                      <w:marBottom w:val="0"/>
                      <w:divBdr>
                        <w:top w:val="none" w:sz="0" w:space="0" w:color="auto"/>
                        <w:left w:val="none" w:sz="0" w:space="0" w:color="auto"/>
                        <w:bottom w:val="none" w:sz="0" w:space="0" w:color="auto"/>
                        <w:right w:val="none" w:sz="0" w:space="0" w:color="auto"/>
                      </w:divBdr>
                      <w:divsChild>
                        <w:div w:id="185875866">
                          <w:marLeft w:val="0"/>
                          <w:marRight w:val="0"/>
                          <w:marTop w:val="0"/>
                          <w:marBottom w:val="0"/>
                          <w:divBdr>
                            <w:top w:val="none" w:sz="0" w:space="0" w:color="auto"/>
                            <w:left w:val="none" w:sz="0" w:space="0" w:color="auto"/>
                            <w:bottom w:val="none" w:sz="0" w:space="0" w:color="auto"/>
                            <w:right w:val="none" w:sz="0" w:space="0" w:color="auto"/>
                          </w:divBdr>
                          <w:divsChild>
                            <w:div w:id="1039627069">
                              <w:marLeft w:val="0"/>
                              <w:marRight w:val="0"/>
                              <w:marTop w:val="225"/>
                              <w:marBottom w:val="225"/>
                              <w:divBdr>
                                <w:top w:val="none" w:sz="0" w:space="0" w:color="auto"/>
                                <w:left w:val="none" w:sz="0" w:space="0" w:color="auto"/>
                                <w:bottom w:val="none" w:sz="0" w:space="0" w:color="auto"/>
                                <w:right w:val="none" w:sz="0" w:space="0" w:color="auto"/>
                              </w:divBdr>
                            </w:div>
                          </w:divsChild>
                        </w:div>
                        <w:div w:id="1646933358">
                          <w:marLeft w:val="0"/>
                          <w:marRight w:val="0"/>
                          <w:marTop w:val="0"/>
                          <w:marBottom w:val="0"/>
                          <w:divBdr>
                            <w:top w:val="none" w:sz="0" w:space="0" w:color="auto"/>
                            <w:left w:val="none" w:sz="0" w:space="0" w:color="auto"/>
                            <w:bottom w:val="none" w:sz="0" w:space="0" w:color="auto"/>
                            <w:right w:val="none" w:sz="0" w:space="0" w:color="auto"/>
                          </w:divBdr>
                        </w:div>
                      </w:divsChild>
                    </w:div>
                    <w:div w:id="1558473202">
                      <w:marLeft w:val="0"/>
                      <w:marRight w:val="0"/>
                      <w:marTop w:val="0"/>
                      <w:marBottom w:val="0"/>
                      <w:divBdr>
                        <w:top w:val="none" w:sz="0" w:space="0" w:color="auto"/>
                        <w:left w:val="none" w:sz="0" w:space="0" w:color="auto"/>
                        <w:bottom w:val="none" w:sz="0" w:space="0" w:color="auto"/>
                        <w:right w:val="none" w:sz="0" w:space="0" w:color="auto"/>
                      </w:divBdr>
                      <w:divsChild>
                        <w:div w:id="668758026">
                          <w:marLeft w:val="0"/>
                          <w:marRight w:val="0"/>
                          <w:marTop w:val="0"/>
                          <w:marBottom w:val="0"/>
                          <w:divBdr>
                            <w:top w:val="none" w:sz="0" w:space="0" w:color="auto"/>
                            <w:left w:val="none" w:sz="0" w:space="0" w:color="auto"/>
                            <w:bottom w:val="none" w:sz="0" w:space="0" w:color="auto"/>
                            <w:right w:val="none" w:sz="0" w:space="0" w:color="auto"/>
                          </w:divBdr>
                          <w:divsChild>
                            <w:div w:id="1185898961">
                              <w:marLeft w:val="0"/>
                              <w:marRight w:val="0"/>
                              <w:marTop w:val="0"/>
                              <w:marBottom w:val="0"/>
                              <w:divBdr>
                                <w:top w:val="none" w:sz="0" w:space="0" w:color="auto"/>
                                <w:left w:val="none" w:sz="0" w:space="0" w:color="auto"/>
                                <w:bottom w:val="none" w:sz="0" w:space="0" w:color="auto"/>
                                <w:right w:val="none" w:sz="0" w:space="0" w:color="auto"/>
                              </w:divBdr>
                              <w:divsChild>
                                <w:div w:id="18191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3667">
                      <w:marLeft w:val="0"/>
                      <w:marRight w:val="0"/>
                      <w:marTop w:val="0"/>
                      <w:marBottom w:val="0"/>
                      <w:divBdr>
                        <w:top w:val="none" w:sz="0" w:space="0" w:color="auto"/>
                        <w:left w:val="none" w:sz="0" w:space="0" w:color="auto"/>
                        <w:bottom w:val="none" w:sz="0" w:space="0" w:color="auto"/>
                        <w:right w:val="none" w:sz="0" w:space="0" w:color="auto"/>
                      </w:divBdr>
                      <w:divsChild>
                        <w:div w:id="221212028">
                          <w:marLeft w:val="0"/>
                          <w:marRight w:val="0"/>
                          <w:marTop w:val="0"/>
                          <w:marBottom w:val="0"/>
                          <w:divBdr>
                            <w:top w:val="none" w:sz="0" w:space="0" w:color="auto"/>
                            <w:left w:val="none" w:sz="0" w:space="0" w:color="auto"/>
                            <w:bottom w:val="none" w:sz="0" w:space="0" w:color="auto"/>
                            <w:right w:val="none" w:sz="0" w:space="0" w:color="auto"/>
                          </w:divBdr>
                        </w:div>
                        <w:div w:id="920720212">
                          <w:marLeft w:val="0"/>
                          <w:marRight w:val="0"/>
                          <w:marTop w:val="0"/>
                          <w:marBottom w:val="0"/>
                          <w:divBdr>
                            <w:top w:val="none" w:sz="0" w:space="0" w:color="auto"/>
                            <w:left w:val="none" w:sz="0" w:space="0" w:color="auto"/>
                            <w:bottom w:val="none" w:sz="0" w:space="0" w:color="auto"/>
                            <w:right w:val="none" w:sz="0" w:space="0" w:color="auto"/>
                          </w:divBdr>
                          <w:divsChild>
                            <w:div w:id="20551099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47776638">
                      <w:marLeft w:val="0"/>
                      <w:marRight w:val="0"/>
                      <w:marTop w:val="0"/>
                      <w:marBottom w:val="0"/>
                      <w:divBdr>
                        <w:top w:val="none" w:sz="0" w:space="0" w:color="auto"/>
                        <w:left w:val="none" w:sz="0" w:space="0" w:color="auto"/>
                        <w:bottom w:val="none" w:sz="0" w:space="0" w:color="auto"/>
                        <w:right w:val="none" w:sz="0" w:space="0" w:color="auto"/>
                      </w:divBdr>
                      <w:divsChild>
                        <w:div w:id="549466075">
                          <w:marLeft w:val="0"/>
                          <w:marRight w:val="0"/>
                          <w:marTop w:val="0"/>
                          <w:marBottom w:val="0"/>
                          <w:divBdr>
                            <w:top w:val="none" w:sz="0" w:space="0" w:color="auto"/>
                            <w:left w:val="none" w:sz="0" w:space="0" w:color="auto"/>
                            <w:bottom w:val="none" w:sz="0" w:space="0" w:color="auto"/>
                            <w:right w:val="none" w:sz="0" w:space="0" w:color="auto"/>
                          </w:divBdr>
                          <w:divsChild>
                            <w:div w:id="1705446502">
                              <w:marLeft w:val="0"/>
                              <w:marRight w:val="0"/>
                              <w:marTop w:val="225"/>
                              <w:marBottom w:val="225"/>
                              <w:divBdr>
                                <w:top w:val="none" w:sz="0" w:space="0" w:color="auto"/>
                                <w:left w:val="none" w:sz="0" w:space="0" w:color="auto"/>
                                <w:bottom w:val="none" w:sz="0" w:space="0" w:color="auto"/>
                                <w:right w:val="none" w:sz="0" w:space="0" w:color="auto"/>
                              </w:divBdr>
                            </w:div>
                          </w:divsChild>
                        </w:div>
                        <w:div w:id="2099207794">
                          <w:marLeft w:val="0"/>
                          <w:marRight w:val="0"/>
                          <w:marTop w:val="0"/>
                          <w:marBottom w:val="0"/>
                          <w:divBdr>
                            <w:top w:val="none" w:sz="0" w:space="0" w:color="auto"/>
                            <w:left w:val="none" w:sz="0" w:space="0" w:color="auto"/>
                            <w:bottom w:val="none" w:sz="0" w:space="0" w:color="auto"/>
                            <w:right w:val="none" w:sz="0" w:space="0" w:color="auto"/>
                          </w:divBdr>
                        </w:div>
                      </w:divsChild>
                    </w:div>
                    <w:div w:id="1817843634">
                      <w:marLeft w:val="0"/>
                      <w:marRight w:val="0"/>
                      <w:marTop w:val="0"/>
                      <w:marBottom w:val="0"/>
                      <w:divBdr>
                        <w:top w:val="none" w:sz="0" w:space="0" w:color="auto"/>
                        <w:left w:val="none" w:sz="0" w:space="0" w:color="auto"/>
                        <w:bottom w:val="none" w:sz="0" w:space="0" w:color="auto"/>
                        <w:right w:val="none" w:sz="0" w:space="0" w:color="auto"/>
                      </w:divBdr>
                      <w:divsChild>
                        <w:div w:id="1287813441">
                          <w:marLeft w:val="0"/>
                          <w:marRight w:val="0"/>
                          <w:marTop w:val="0"/>
                          <w:marBottom w:val="0"/>
                          <w:divBdr>
                            <w:top w:val="none" w:sz="0" w:space="0" w:color="auto"/>
                            <w:left w:val="none" w:sz="0" w:space="0" w:color="auto"/>
                            <w:bottom w:val="none" w:sz="0" w:space="0" w:color="auto"/>
                            <w:right w:val="none" w:sz="0" w:space="0" w:color="auto"/>
                          </w:divBdr>
                          <w:divsChild>
                            <w:div w:id="1701467004">
                              <w:marLeft w:val="0"/>
                              <w:marRight w:val="0"/>
                              <w:marTop w:val="0"/>
                              <w:marBottom w:val="0"/>
                              <w:divBdr>
                                <w:top w:val="none" w:sz="0" w:space="0" w:color="auto"/>
                                <w:left w:val="none" w:sz="0" w:space="0" w:color="auto"/>
                                <w:bottom w:val="none" w:sz="0" w:space="0" w:color="auto"/>
                                <w:right w:val="none" w:sz="0" w:space="0" w:color="auto"/>
                              </w:divBdr>
                              <w:divsChild>
                                <w:div w:id="4534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11812">
                      <w:marLeft w:val="0"/>
                      <w:marRight w:val="0"/>
                      <w:marTop w:val="0"/>
                      <w:marBottom w:val="0"/>
                      <w:divBdr>
                        <w:top w:val="none" w:sz="0" w:space="0" w:color="auto"/>
                        <w:left w:val="none" w:sz="0" w:space="0" w:color="auto"/>
                        <w:bottom w:val="none" w:sz="0" w:space="0" w:color="auto"/>
                        <w:right w:val="none" w:sz="0" w:space="0" w:color="auto"/>
                      </w:divBdr>
                      <w:divsChild>
                        <w:div w:id="1380741714">
                          <w:marLeft w:val="0"/>
                          <w:marRight w:val="0"/>
                          <w:marTop w:val="0"/>
                          <w:marBottom w:val="0"/>
                          <w:divBdr>
                            <w:top w:val="none" w:sz="0" w:space="0" w:color="auto"/>
                            <w:left w:val="none" w:sz="0" w:space="0" w:color="auto"/>
                            <w:bottom w:val="none" w:sz="0" w:space="0" w:color="auto"/>
                            <w:right w:val="none" w:sz="0" w:space="0" w:color="auto"/>
                          </w:divBdr>
                          <w:divsChild>
                            <w:div w:id="351032418">
                              <w:marLeft w:val="0"/>
                              <w:marRight w:val="0"/>
                              <w:marTop w:val="0"/>
                              <w:marBottom w:val="0"/>
                              <w:divBdr>
                                <w:top w:val="none" w:sz="0" w:space="0" w:color="auto"/>
                                <w:left w:val="none" w:sz="0" w:space="0" w:color="auto"/>
                                <w:bottom w:val="none" w:sz="0" w:space="0" w:color="auto"/>
                                <w:right w:val="none" w:sz="0" w:space="0" w:color="auto"/>
                              </w:divBdr>
                              <w:divsChild>
                                <w:div w:id="1107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8151">
                      <w:blockQuote w:val="1"/>
                      <w:marLeft w:val="5"/>
                      <w:marRight w:val="0"/>
                      <w:marTop w:val="168"/>
                      <w:marBottom w:val="168"/>
                      <w:divBdr>
                        <w:top w:val="none" w:sz="0" w:space="0" w:color="auto"/>
                        <w:left w:val="none" w:sz="0" w:space="0" w:color="auto"/>
                        <w:bottom w:val="none" w:sz="0" w:space="0" w:color="auto"/>
                        <w:right w:val="none" w:sz="0" w:space="0" w:color="auto"/>
                      </w:divBdr>
                    </w:div>
                    <w:div w:id="1965457183">
                      <w:marLeft w:val="0"/>
                      <w:marRight w:val="0"/>
                      <w:marTop w:val="0"/>
                      <w:marBottom w:val="0"/>
                      <w:divBdr>
                        <w:top w:val="none" w:sz="0" w:space="0" w:color="auto"/>
                        <w:left w:val="none" w:sz="0" w:space="0" w:color="auto"/>
                        <w:bottom w:val="none" w:sz="0" w:space="0" w:color="auto"/>
                        <w:right w:val="none" w:sz="0" w:space="0" w:color="auto"/>
                      </w:divBdr>
                      <w:divsChild>
                        <w:div w:id="668555887">
                          <w:marLeft w:val="0"/>
                          <w:marRight w:val="0"/>
                          <w:marTop w:val="0"/>
                          <w:marBottom w:val="0"/>
                          <w:divBdr>
                            <w:top w:val="none" w:sz="0" w:space="0" w:color="auto"/>
                            <w:left w:val="none" w:sz="0" w:space="0" w:color="auto"/>
                            <w:bottom w:val="none" w:sz="0" w:space="0" w:color="auto"/>
                            <w:right w:val="none" w:sz="0" w:space="0" w:color="auto"/>
                          </w:divBdr>
                          <w:divsChild>
                            <w:div w:id="282541989">
                              <w:marLeft w:val="0"/>
                              <w:marRight w:val="0"/>
                              <w:marTop w:val="225"/>
                              <w:marBottom w:val="225"/>
                              <w:divBdr>
                                <w:top w:val="none" w:sz="0" w:space="0" w:color="auto"/>
                                <w:left w:val="none" w:sz="0" w:space="0" w:color="auto"/>
                                <w:bottom w:val="none" w:sz="0" w:space="0" w:color="auto"/>
                                <w:right w:val="none" w:sz="0" w:space="0" w:color="auto"/>
                              </w:divBdr>
                            </w:div>
                          </w:divsChild>
                        </w:div>
                        <w:div w:id="1757091828">
                          <w:marLeft w:val="0"/>
                          <w:marRight w:val="0"/>
                          <w:marTop w:val="0"/>
                          <w:marBottom w:val="0"/>
                          <w:divBdr>
                            <w:top w:val="none" w:sz="0" w:space="0" w:color="auto"/>
                            <w:left w:val="none" w:sz="0" w:space="0" w:color="auto"/>
                            <w:bottom w:val="none" w:sz="0" w:space="0" w:color="auto"/>
                            <w:right w:val="none" w:sz="0" w:space="0" w:color="auto"/>
                          </w:divBdr>
                        </w:div>
                      </w:divsChild>
                    </w:div>
                    <w:div w:id="1969191971">
                      <w:marLeft w:val="0"/>
                      <w:marRight w:val="0"/>
                      <w:marTop w:val="0"/>
                      <w:marBottom w:val="0"/>
                      <w:divBdr>
                        <w:top w:val="none" w:sz="0" w:space="0" w:color="auto"/>
                        <w:left w:val="none" w:sz="0" w:space="0" w:color="auto"/>
                        <w:bottom w:val="none" w:sz="0" w:space="0" w:color="auto"/>
                        <w:right w:val="none" w:sz="0" w:space="0" w:color="auto"/>
                      </w:divBdr>
                      <w:divsChild>
                        <w:div w:id="771245133">
                          <w:marLeft w:val="0"/>
                          <w:marRight w:val="0"/>
                          <w:marTop w:val="0"/>
                          <w:marBottom w:val="0"/>
                          <w:divBdr>
                            <w:top w:val="none" w:sz="0" w:space="0" w:color="auto"/>
                            <w:left w:val="none" w:sz="0" w:space="0" w:color="auto"/>
                            <w:bottom w:val="none" w:sz="0" w:space="0" w:color="auto"/>
                            <w:right w:val="none" w:sz="0" w:space="0" w:color="auto"/>
                          </w:divBdr>
                          <w:divsChild>
                            <w:div w:id="636105583">
                              <w:marLeft w:val="0"/>
                              <w:marRight w:val="0"/>
                              <w:marTop w:val="225"/>
                              <w:marBottom w:val="225"/>
                              <w:divBdr>
                                <w:top w:val="none" w:sz="0" w:space="0" w:color="auto"/>
                                <w:left w:val="none" w:sz="0" w:space="0" w:color="auto"/>
                                <w:bottom w:val="none" w:sz="0" w:space="0" w:color="auto"/>
                                <w:right w:val="none" w:sz="0" w:space="0" w:color="auto"/>
                              </w:divBdr>
                            </w:div>
                          </w:divsChild>
                        </w:div>
                        <w:div w:id="16256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0414">
                  <w:marLeft w:val="0"/>
                  <w:marRight w:val="0"/>
                  <w:marTop w:val="0"/>
                  <w:marBottom w:val="0"/>
                  <w:divBdr>
                    <w:top w:val="none" w:sz="0" w:space="0" w:color="auto"/>
                    <w:left w:val="none" w:sz="0" w:space="0" w:color="auto"/>
                    <w:bottom w:val="none" w:sz="0" w:space="0" w:color="auto"/>
                    <w:right w:val="none" w:sz="0" w:space="0" w:color="auto"/>
                  </w:divBdr>
                </w:div>
                <w:div w:id="19614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3005">
      <w:bodyDiv w:val="1"/>
      <w:marLeft w:val="0"/>
      <w:marRight w:val="0"/>
      <w:marTop w:val="0"/>
      <w:marBottom w:val="0"/>
      <w:divBdr>
        <w:top w:val="none" w:sz="0" w:space="0" w:color="auto"/>
        <w:left w:val="none" w:sz="0" w:space="0" w:color="auto"/>
        <w:bottom w:val="none" w:sz="0" w:space="0" w:color="auto"/>
        <w:right w:val="none" w:sz="0" w:space="0" w:color="auto"/>
      </w:divBdr>
    </w:div>
    <w:div w:id="1552493502">
      <w:bodyDiv w:val="1"/>
      <w:marLeft w:val="0"/>
      <w:marRight w:val="0"/>
      <w:marTop w:val="0"/>
      <w:marBottom w:val="0"/>
      <w:divBdr>
        <w:top w:val="none" w:sz="0" w:space="0" w:color="auto"/>
        <w:left w:val="none" w:sz="0" w:space="0" w:color="auto"/>
        <w:bottom w:val="none" w:sz="0" w:space="0" w:color="auto"/>
        <w:right w:val="none" w:sz="0" w:space="0" w:color="auto"/>
      </w:divBdr>
    </w:div>
    <w:div w:id="1606185445">
      <w:bodyDiv w:val="1"/>
      <w:marLeft w:val="0"/>
      <w:marRight w:val="0"/>
      <w:marTop w:val="0"/>
      <w:marBottom w:val="0"/>
      <w:divBdr>
        <w:top w:val="none" w:sz="0" w:space="0" w:color="auto"/>
        <w:left w:val="none" w:sz="0" w:space="0" w:color="auto"/>
        <w:bottom w:val="none" w:sz="0" w:space="0" w:color="auto"/>
        <w:right w:val="none" w:sz="0" w:space="0" w:color="auto"/>
      </w:divBdr>
    </w:div>
    <w:div w:id="1646272448">
      <w:bodyDiv w:val="1"/>
      <w:marLeft w:val="0"/>
      <w:marRight w:val="0"/>
      <w:marTop w:val="0"/>
      <w:marBottom w:val="0"/>
      <w:divBdr>
        <w:top w:val="none" w:sz="0" w:space="0" w:color="auto"/>
        <w:left w:val="none" w:sz="0" w:space="0" w:color="auto"/>
        <w:bottom w:val="none" w:sz="0" w:space="0" w:color="auto"/>
        <w:right w:val="none" w:sz="0" w:space="0" w:color="auto"/>
      </w:divBdr>
    </w:div>
    <w:div w:id="1737193925">
      <w:bodyDiv w:val="1"/>
      <w:marLeft w:val="0"/>
      <w:marRight w:val="0"/>
      <w:marTop w:val="0"/>
      <w:marBottom w:val="0"/>
      <w:divBdr>
        <w:top w:val="none" w:sz="0" w:space="0" w:color="auto"/>
        <w:left w:val="none" w:sz="0" w:space="0" w:color="auto"/>
        <w:bottom w:val="none" w:sz="0" w:space="0" w:color="auto"/>
        <w:right w:val="none" w:sz="0" w:space="0" w:color="auto"/>
      </w:divBdr>
      <w:divsChild>
        <w:div w:id="1715235750">
          <w:marLeft w:val="0"/>
          <w:marRight w:val="0"/>
          <w:marTop w:val="0"/>
          <w:marBottom w:val="0"/>
          <w:divBdr>
            <w:top w:val="none" w:sz="0" w:space="0" w:color="auto"/>
            <w:left w:val="none" w:sz="0" w:space="0" w:color="auto"/>
            <w:bottom w:val="none" w:sz="0" w:space="0" w:color="auto"/>
            <w:right w:val="none" w:sz="0" w:space="0" w:color="auto"/>
          </w:divBdr>
        </w:div>
      </w:divsChild>
    </w:div>
    <w:div w:id="1770930420">
      <w:bodyDiv w:val="1"/>
      <w:marLeft w:val="0"/>
      <w:marRight w:val="0"/>
      <w:marTop w:val="0"/>
      <w:marBottom w:val="0"/>
      <w:divBdr>
        <w:top w:val="none" w:sz="0" w:space="0" w:color="auto"/>
        <w:left w:val="none" w:sz="0" w:space="0" w:color="auto"/>
        <w:bottom w:val="none" w:sz="0" w:space="0" w:color="auto"/>
        <w:right w:val="none" w:sz="0" w:space="0" w:color="auto"/>
      </w:divBdr>
      <w:divsChild>
        <w:div w:id="1428187406">
          <w:marLeft w:val="0"/>
          <w:marRight w:val="0"/>
          <w:marTop w:val="0"/>
          <w:marBottom w:val="0"/>
          <w:divBdr>
            <w:top w:val="none" w:sz="0" w:space="0" w:color="auto"/>
            <w:left w:val="none" w:sz="0" w:space="0" w:color="auto"/>
            <w:bottom w:val="none" w:sz="0" w:space="0" w:color="auto"/>
            <w:right w:val="none" w:sz="0" w:space="0" w:color="auto"/>
          </w:divBdr>
          <w:divsChild>
            <w:div w:id="456919943">
              <w:marLeft w:val="0"/>
              <w:marRight w:val="0"/>
              <w:marTop w:val="0"/>
              <w:marBottom w:val="0"/>
              <w:divBdr>
                <w:top w:val="none" w:sz="0" w:space="0" w:color="auto"/>
                <w:left w:val="none" w:sz="0" w:space="0" w:color="auto"/>
                <w:bottom w:val="none" w:sz="0" w:space="0" w:color="auto"/>
                <w:right w:val="none" w:sz="0" w:space="0" w:color="auto"/>
              </w:divBdr>
              <w:divsChild>
                <w:div w:id="1322152001">
                  <w:marLeft w:val="0"/>
                  <w:marRight w:val="0"/>
                  <w:marTop w:val="0"/>
                  <w:marBottom w:val="0"/>
                  <w:divBdr>
                    <w:top w:val="none" w:sz="0" w:space="0" w:color="auto"/>
                    <w:left w:val="none" w:sz="0" w:space="0" w:color="auto"/>
                    <w:bottom w:val="none" w:sz="0" w:space="0" w:color="auto"/>
                    <w:right w:val="none" w:sz="0" w:space="0" w:color="auto"/>
                  </w:divBdr>
                  <w:divsChild>
                    <w:div w:id="1000429833">
                      <w:marLeft w:val="0"/>
                      <w:marRight w:val="0"/>
                      <w:marTop w:val="0"/>
                      <w:marBottom w:val="0"/>
                      <w:divBdr>
                        <w:top w:val="none" w:sz="0" w:space="0" w:color="auto"/>
                        <w:left w:val="none" w:sz="0" w:space="0" w:color="auto"/>
                        <w:bottom w:val="none" w:sz="0" w:space="0" w:color="auto"/>
                        <w:right w:val="none" w:sz="0" w:space="0" w:color="auto"/>
                      </w:divBdr>
                      <w:divsChild>
                        <w:div w:id="375619464">
                          <w:marLeft w:val="0"/>
                          <w:marRight w:val="0"/>
                          <w:marTop w:val="0"/>
                          <w:marBottom w:val="0"/>
                          <w:divBdr>
                            <w:top w:val="none" w:sz="0" w:space="0" w:color="auto"/>
                            <w:left w:val="none" w:sz="0" w:space="0" w:color="auto"/>
                            <w:bottom w:val="none" w:sz="0" w:space="0" w:color="auto"/>
                            <w:right w:val="none" w:sz="0" w:space="0" w:color="auto"/>
                          </w:divBdr>
                          <w:divsChild>
                            <w:div w:id="59057432">
                              <w:marLeft w:val="0"/>
                              <w:marRight w:val="0"/>
                              <w:marTop w:val="0"/>
                              <w:marBottom w:val="0"/>
                              <w:divBdr>
                                <w:top w:val="none" w:sz="0" w:space="0" w:color="auto"/>
                                <w:left w:val="none" w:sz="0" w:space="0" w:color="auto"/>
                                <w:bottom w:val="none" w:sz="0" w:space="0" w:color="auto"/>
                                <w:right w:val="none" w:sz="0" w:space="0" w:color="auto"/>
                              </w:divBdr>
                              <w:divsChild>
                                <w:div w:id="19664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4%D0%B7%D0%B0%D0%BD%D0%BD%D0%B8" TargetMode="External"/><Relationship Id="rId21" Type="http://schemas.openxmlformats.org/officeDocument/2006/relationships/image" Target="media/image13.jpeg"/><Relationship Id="rId42" Type="http://schemas.openxmlformats.org/officeDocument/2006/relationships/hyperlink" Target="http://ru.wikipedia.org/wiki/%D0%9D%D0%B5%D0%B0%D0%BF%D0%BE%D0%BB%D1%8C" TargetMode="External"/><Relationship Id="rId47" Type="http://schemas.openxmlformats.org/officeDocument/2006/relationships/image" Target="media/image17.jpeg"/><Relationship Id="rId63" Type="http://schemas.openxmlformats.org/officeDocument/2006/relationships/hyperlink" Target="http://ru.wikipedia.org/wiki/%D0%A0%D0%BE%D1%81%D1%81%D0%B8%D1%8F" TargetMode="External"/><Relationship Id="rId68" Type="http://schemas.openxmlformats.org/officeDocument/2006/relationships/hyperlink" Target="http://ru.wikipedia.org/wiki/%D0%9C%D0%B5%D0%BB%D0%BE%D0%B4%D1%80%D0%B0%D0%BC%D0%B0" TargetMode="External"/><Relationship Id="rId84" Type="http://schemas.openxmlformats.org/officeDocument/2006/relationships/image" Target="media/image29.jpeg"/><Relationship Id="rId89" Type="http://schemas.openxmlformats.org/officeDocument/2006/relationships/hyperlink" Target="http://ru.wikipedia.org/w/index.php?title=%D0%9A%D0%BE%D0%BC%D0%B5%D0%B4%D0%B8%D0%B9%D0%BD%D1%8B%D0%B9_%D0%BA%D0%BB%D1%83%D0%B1&amp;action=edit&amp;redlink=1" TargetMode="External"/><Relationship Id="rId16" Type="http://schemas.openxmlformats.org/officeDocument/2006/relationships/image" Target="media/image8.jpeg"/><Relationship Id="rId11" Type="http://schemas.openxmlformats.org/officeDocument/2006/relationships/image" Target="media/image3.jpeg"/><Relationship Id="rId32" Type="http://schemas.openxmlformats.org/officeDocument/2006/relationships/hyperlink" Target="http://ru.wikipedia.org/wiki/%D0%92%D0%B5%D0%BD%D0%B5%D1%86%D0%B8%D1%8F" TargetMode="External"/><Relationship Id="rId37" Type="http://schemas.openxmlformats.org/officeDocument/2006/relationships/hyperlink" Target="http://www.krugosvet.ru/enc/kultura_i_obrazovanie/teatr_i_kino/ARLEKIN.html" TargetMode="External"/><Relationship Id="rId53" Type="http://schemas.openxmlformats.org/officeDocument/2006/relationships/hyperlink" Target="http://ru.wikipedia.org/wiki/XVIII_%D0%B2%D0%B5%D0%BA" TargetMode="External"/><Relationship Id="rId58" Type="http://schemas.openxmlformats.org/officeDocument/2006/relationships/image" Target="media/image20.jpeg"/><Relationship Id="rId74" Type="http://schemas.openxmlformats.org/officeDocument/2006/relationships/hyperlink" Target="http://ru.wikipedia.org/wiki/%D0%9C%D0%B5%D0%B9%D0%B5%D1%80%D1%85%D0%BE%D0%BB%D1%8C%D0%B4,_%D0%92%D1%81%D0%B5%D0%B2%D0%BE%D0%BB%D0%BE%D0%B4_%D0%AD%D0%BC%D0%B8%D0%BB%D1%8C%D0%B5%D0%B2%D0%B8%D1%87" TargetMode="External"/><Relationship Id="rId79" Type="http://schemas.openxmlformats.org/officeDocument/2006/relationships/image" Target="media/image24.jpeg"/><Relationship Id="rId5" Type="http://schemas.openxmlformats.org/officeDocument/2006/relationships/settings" Target="settings.xml"/><Relationship Id="rId90" Type="http://schemas.openxmlformats.org/officeDocument/2006/relationships/hyperlink" Target="http://ru.wikipedia.org/wiki/&#1050;&#1086;&#1084;&#1077;&#1076;&#1080;&#1103;_&#1076;&#1077;&#1083;&#1100;_&#1072;&#1088;&#1090;&#1077;" TargetMode="External"/><Relationship Id="rId95" Type="http://schemas.openxmlformats.org/officeDocument/2006/relationships/footer" Target="footer1.xml"/><Relationship Id="rId22" Type="http://schemas.openxmlformats.org/officeDocument/2006/relationships/image" Target="media/image14.jpeg"/><Relationship Id="rId27" Type="http://schemas.openxmlformats.org/officeDocument/2006/relationships/image" Target="media/image15.jpeg"/><Relationship Id="rId43" Type="http://schemas.openxmlformats.org/officeDocument/2006/relationships/hyperlink" Target="http://ru.wikipedia.org/wiki/%D0%9B%D0%B0%D1%86%D1%86%D0%B8" TargetMode="External"/><Relationship Id="rId48" Type="http://schemas.openxmlformats.org/officeDocument/2006/relationships/hyperlink" Target="http://ru.wikipedia.org/wiki/%D0%A2%D1%80%D0%B0%D0%B3%D0%B5%D0%B4%D0%B8%D1%8F" TargetMode="External"/><Relationship Id="rId64" Type="http://schemas.openxmlformats.org/officeDocument/2006/relationships/hyperlink" Target="http://ru.wikipedia.org/wiki/1733_%D0%B3%D0%BE%D0%B4" TargetMode="External"/><Relationship Id="rId69" Type="http://schemas.openxmlformats.org/officeDocument/2006/relationships/hyperlink" Target="http://ru.wikipedia.org/wiki/XX_%D0%B2%D0%B5%D0%BA" TargetMode="External"/><Relationship Id="rId80" Type="http://schemas.openxmlformats.org/officeDocument/2006/relationships/image" Target="media/image25.png"/><Relationship Id="rId85" Type="http://schemas.openxmlformats.org/officeDocument/2006/relationships/hyperlink" Target="http://ru.wikipedia.org/wiki/%D0%9A%D0%BE%D0%BC%D0%B5%D0%B4%D0%B8%D1%8F"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ru.wikipedia.org/wiki/%D0%9C%D0%B0%D1%81%D0%BA%D0%B0" TargetMode="External"/><Relationship Id="rId33" Type="http://schemas.openxmlformats.org/officeDocument/2006/relationships/hyperlink" Target="http://ru.wikipedia.org/wiki/1555_%D0%B3%D0%BE%D0%B4" TargetMode="External"/><Relationship Id="rId38" Type="http://schemas.openxmlformats.org/officeDocument/2006/relationships/hyperlink" Target="http://www.krugosvet.ru/enc/kultura_i_obrazovanie/teatr_i_kino/PULCHINELLA.html" TargetMode="External"/><Relationship Id="rId46" Type="http://schemas.openxmlformats.org/officeDocument/2006/relationships/hyperlink" Target="http://ru.wikipedia.org/wiki/%D0%97%D0%B0%D0%B4%D0%BD%D0%B8%D0%BA" TargetMode="External"/><Relationship Id="rId59" Type="http://schemas.openxmlformats.org/officeDocument/2006/relationships/hyperlink" Target="http://ru.wikipedia.org/wiki/%D0%90%D0%B2%D1%81%D1%82%D1%80%D0%B8%D1%8F" TargetMode="External"/><Relationship Id="rId67" Type="http://schemas.openxmlformats.org/officeDocument/2006/relationships/hyperlink" Target="http://ru.wikipedia.org/wiki/%D0%9F%D0%B0%D0%BD%D1%82%D0%BE%D0%BC%D0%B8%D0%BC%D0%B0" TargetMode="External"/><Relationship Id="rId20" Type="http://schemas.openxmlformats.org/officeDocument/2006/relationships/image" Target="media/image12.jpeg"/><Relationship Id="rId41" Type="http://schemas.openxmlformats.org/officeDocument/2006/relationships/hyperlink" Target="http://ru.wikipedia.org/wiki/1699_%D0%B3%D0%BE%D0%B4" TargetMode="External"/><Relationship Id="rId54" Type="http://schemas.openxmlformats.org/officeDocument/2006/relationships/image" Target="media/image18.jpeg"/><Relationship Id="rId62" Type="http://schemas.openxmlformats.org/officeDocument/2006/relationships/hyperlink" Target="http://ru.wikipedia.org/wiki/XVIII_%D0%B2%D0%B5%D0%BA" TargetMode="External"/><Relationship Id="rId70" Type="http://schemas.openxmlformats.org/officeDocument/2006/relationships/hyperlink" Target="http://ru.wikipedia.org/wiki/%D0%9C%D0%B5%D0%B9%D0%B5%D1%80%D1%85%D0%BE%D0%BB%D1%8C%D0%B4" TargetMode="External"/><Relationship Id="rId75" Type="http://schemas.openxmlformats.org/officeDocument/2006/relationships/hyperlink" Target="http://ru.wikipedia.org/wiki/%D0%90%D0%BA%D0%B0%D0%B4%D0%B5%D0%BC%D0%B8%D1%87%D0%B5%D1%81%D0%BA%D0%B8%D0%B9_%D0%B4%D1%80%D0%B0%D0%BC%D0%B0%D1%82%D0%B8%D1%87%D0%B5%D1%81%D0%BA%D0%B8%D0%B9_%D1%82%D0%B5%D0%B0%D1%82%D1%80_%D0%B8%D0%BC._%D0%92._%D0%A4._%D0%9A%D0%BE%D0%BC%D0%B8%D1%81%D1%81%D0%B0%D1%80%D0%B6%D0%B5%D0%B2%D1%81%D0%BA%D0%BE%D0%B9" TargetMode="External"/><Relationship Id="rId83" Type="http://schemas.openxmlformats.org/officeDocument/2006/relationships/image" Target="media/image28.jpeg"/><Relationship Id="rId88" Type="http://schemas.openxmlformats.org/officeDocument/2006/relationships/hyperlink" Target="http://ru.wikipedia.org/wiki/%D0%98%D0%BC%D0%BF%D1%80%D0%BE%D0%B2%D0%B8%D0%B7%D0%B0%D1%86%D0%B8%D1%8F" TargetMode="External"/><Relationship Id="rId91" Type="http://schemas.openxmlformats.org/officeDocument/2006/relationships/hyperlink" Target="http://www.krugosvet.ru/enc/kultura_i_obrazovanie/teatr_i_kino/KOMEDIYA_DEL_ARTE.html"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ru.wikipedia.org/wiki/%D0%A2%D0%B5%D0%B0%D1%82%D1%80" TargetMode="External"/><Relationship Id="rId28" Type="http://schemas.openxmlformats.org/officeDocument/2006/relationships/hyperlink" Target="http://ru.wikipedia.org/wiki/%D0%9A%D0%B0%D1%80%D0%BD%D0%B0%D0%B2%D0%B0%D0%BB" TargetMode="External"/><Relationship Id="rId36" Type="http://schemas.openxmlformats.org/officeDocument/2006/relationships/image" Target="media/image16.jpeg"/><Relationship Id="rId49" Type="http://schemas.openxmlformats.org/officeDocument/2006/relationships/hyperlink" Target="http://ru.wikipedia.org/wiki/%D0%A2%D1%80%D0%B0%D0%B3%D0%B8%D0%BA%D0%BE%D0%BC%D0%B5%D0%B4%D0%B8%D1%8F" TargetMode="External"/><Relationship Id="rId57" Type="http://schemas.openxmlformats.org/officeDocument/2006/relationships/image" Target="media/image19.jpeg"/><Relationship Id="rId10" Type="http://schemas.openxmlformats.org/officeDocument/2006/relationships/image" Target="media/image2.jpeg"/><Relationship Id="rId31" Type="http://schemas.openxmlformats.org/officeDocument/2006/relationships/hyperlink" Target="http://ru.wikipedia.org/wiki/XVI_%D0%B2%D0%B5%D0%BA" TargetMode="External"/><Relationship Id="rId44" Type="http://schemas.openxmlformats.org/officeDocument/2006/relationships/hyperlink" Target="http://ru.wikipedia.org/wiki/%D0%98%D0%BD%D1%82%D0%B5%D1%80%D0%BC%D0%B5%D0%B4%D0%B8%D1%8F" TargetMode="External"/><Relationship Id="rId52" Type="http://schemas.openxmlformats.org/officeDocument/2006/relationships/hyperlink" Target="http://ru.wikipedia.org/wiki/XVI_%D0%B2%D0%B5%D0%BA" TargetMode="External"/><Relationship Id="rId60" Type="http://schemas.openxmlformats.org/officeDocument/2006/relationships/hyperlink" Target="http://ru.wikipedia.org/wiki/%D0%93%D0%B5%D1%80%D0%BC%D0%B0%D0%BD%D0%B8%D1%8F" TargetMode="External"/><Relationship Id="rId65" Type="http://schemas.openxmlformats.org/officeDocument/2006/relationships/hyperlink" Target="http://ru.wikipedia.org/wiki/%D0%9F%D0%B0%D0%B2%D0%B5%D0%BB_I" TargetMode="External"/><Relationship Id="rId73" Type="http://schemas.openxmlformats.org/officeDocument/2006/relationships/hyperlink" Target="http://ru.wikipedia.org/wiki/1906" TargetMode="External"/><Relationship Id="rId78" Type="http://schemas.openxmlformats.org/officeDocument/2006/relationships/hyperlink" Target="http://ru.wikipedia.org/wiki/%D0%91%D0%B8%D0%BE%D0%BC%D0%B5%D1%85%D0%B0%D0%BD%D0%B8%D0%BA%D0%B0_%D1%82%D0%B5%D0%B0%D1%82%D1%80%D0%B0%D0%BB%D1%8C%D0%BD%D0%B0%D1%8F" TargetMode="External"/><Relationship Id="rId81" Type="http://schemas.openxmlformats.org/officeDocument/2006/relationships/image" Target="media/image26.jpeg"/><Relationship Id="rId86" Type="http://schemas.openxmlformats.org/officeDocument/2006/relationships/hyperlink" Target="http://ru.wikipedia.org/wiki/%D0%A2%D0%B5%D0%BB%D0%B5%D1%81%D0%B5%D1%80%D0%B8%D0%B0%D0%BB" TargetMode="External"/><Relationship Id="rId94" Type="http://schemas.openxmlformats.org/officeDocument/2006/relationships/hyperlink" Target="http://dic.academic.ru/dic.nsf/brokgauz_efron/30773/&#1043;&#1086;&#1083;&#1100;&#1076;&#1086;&#1085;&#1080;"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hyperlink" Target="http://www.krugosvet.ru/enc/kultura_i_obrazovanie/literatura/SATIRA.html" TargetMode="External"/><Relationship Id="rId34" Type="http://schemas.openxmlformats.org/officeDocument/2006/relationships/hyperlink" Target="http://www.krugosvet.ru/enc/kultura_i_obrazovanie/teatr_i_kino/MASKA.html" TargetMode="External"/><Relationship Id="rId50" Type="http://schemas.openxmlformats.org/officeDocument/2006/relationships/hyperlink" Target="http://ru.wikipedia.org/wiki/%D0%9F%D0%B0%D1%81%D1%82%D0%BE%D1%80%D0%B0%D0%BB%D1%8C" TargetMode="External"/><Relationship Id="rId55" Type="http://schemas.openxmlformats.org/officeDocument/2006/relationships/hyperlink" Target="http://ru.wikipedia.org/wiki/XVIII_%D0%B2%D0%B5%D0%BA" TargetMode="External"/><Relationship Id="rId76" Type="http://schemas.openxmlformats.org/officeDocument/2006/relationships/image" Target="media/image22.jpeg"/><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ru.wikipedia.org/wiki/%D0%92%D0%B0%D1%85%D1%82%D0%B0%D0%BD%D0%B3%D0%BE%D0%B2,_%D0%95%D0%B2%D0%B3%D0%B5%D0%BD%D0%B8%D0%B9_%D0%91%D0%B0%D0%B3%D1%80%D0%B0%D1%82%D0%B8%D0%BE%D0%BD%D0%BE%D0%B2%D0%B8%D1%87" TargetMode="External"/><Relationship Id="rId92" Type="http://schemas.openxmlformats.org/officeDocument/2006/relationships/hyperlink" Target="http://dic.academic.ru/dic.nsf/enc_colier/2871/&#1050;&#1054;&#1052;&#1045;&#1044;&#1048;&#1071;" TargetMode="External"/><Relationship Id="rId2" Type="http://schemas.openxmlformats.org/officeDocument/2006/relationships/numbering" Target="numbering.xml"/><Relationship Id="rId29" Type="http://schemas.openxmlformats.org/officeDocument/2006/relationships/hyperlink" Target="http://ru.wikipedia.org/wiki/%D0%A8%D1%83%D1%82" TargetMode="External"/><Relationship Id="rId24" Type="http://schemas.openxmlformats.org/officeDocument/2006/relationships/hyperlink" Target="http://ru.wikipedia.org/wiki/%D0%98%D0%BC%D0%BF%D1%80%D0%BE%D0%B2%D0%B8%D0%B7%D0%B0%D1%86%D0%B8%D1%8F" TargetMode="External"/><Relationship Id="rId40" Type="http://schemas.openxmlformats.org/officeDocument/2006/relationships/hyperlink" Target="http://www.krugosvet.ru/enc/kultura_i_obrazovanie/teatr_i_kino/BUFFON.html" TargetMode="External"/><Relationship Id="rId45" Type="http://schemas.openxmlformats.org/officeDocument/2006/relationships/hyperlink" Target="http://ru.wikipedia.org/wiki/%D0%A0%D0%B5%D0%BA%D0%B2%D0%B8%D0%B7%D0%B8%D1%82" TargetMode="External"/><Relationship Id="rId66" Type="http://schemas.openxmlformats.org/officeDocument/2006/relationships/hyperlink" Target="http://ru.wikipedia.org/wiki/XIX_%D0%B2%D0%B5%D0%BA" TargetMode="External"/><Relationship Id="rId87" Type="http://schemas.openxmlformats.org/officeDocument/2006/relationships/hyperlink" Target="http://ru.wikipedia.org/wiki/Stand-up_comedy" TargetMode="External"/><Relationship Id="rId61" Type="http://schemas.openxmlformats.org/officeDocument/2006/relationships/hyperlink" Target="http://ru.wikipedia.org/wiki/%D0%92%D0%B5%D0%BB%D0%B8%D0%BA%D0%BE%D0%B1%D1%80%D0%B8%D1%82%D0%B0%D0%BD%D0%B8%D1%8F" TargetMode="External"/><Relationship Id="rId82" Type="http://schemas.openxmlformats.org/officeDocument/2006/relationships/image" Target="media/image27.jpeg"/><Relationship Id="rId19" Type="http://schemas.openxmlformats.org/officeDocument/2006/relationships/image" Target="media/image11.jpeg"/><Relationship Id="rId14" Type="http://schemas.openxmlformats.org/officeDocument/2006/relationships/image" Target="media/image6.jpeg"/><Relationship Id="rId30" Type="http://schemas.openxmlformats.org/officeDocument/2006/relationships/hyperlink" Target="http://ru.wikipedia.org/wiki/%D0%9C%D0%B8%D0%BC_(%D1%82%D0%B5%D0%B0%D1%82%D1%80)" TargetMode="External"/><Relationship Id="rId35" Type="http://schemas.openxmlformats.org/officeDocument/2006/relationships/hyperlink" Target="http://www.krugosvet.ru/enc/kultura_i_obrazovanie/teatr_i_kino/ROL.html" TargetMode="External"/><Relationship Id="rId56" Type="http://schemas.openxmlformats.org/officeDocument/2006/relationships/hyperlink" Target="http://ru.wikipedia.org/wiki/%D0%9A%D0%B0%D1%80%D0%BB%D0%BE_%D0%93%D0%BE%D0%BB%D1%8C%D0%B4%D0%BE%D0%BD%D0%B8" TargetMode="External"/><Relationship Id="rId77" Type="http://schemas.openxmlformats.org/officeDocument/2006/relationships/image" Target="media/image23.jpeg"/><Relationship Id="rId8" Type="http://schemas.openxmlformats.org/officeDocument/2006/relationships/endnotes" Target="endnotes.xml"/><Relationship Id="rId51" Type="http://schemas.openxmlformats.org/officeDocument/2006/relationships/hyperlink" Target="http://ru.wikipedia.org/wiki/%D0%90%D1%84%D0%BE%D1%80%D0%B8%D0%B7%D0%BC" TargetMode="External"/><Relationship Id="rId72" Type="http://schemas.openxmlformats.org/officeDocument/2006/relationships/image" Target="media/image21.jpeg"/><Relationship Id="rId93" Type="http://schemas.openxmlformats.org/officeDocument/2006/relationships/hyperlink" Target="http://italia-mia.narod.ru/commediadellarte.html"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E5D3D-2A59-48C2-9842-3D822C20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5764</Words>
  <Characters>32858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Комедия дель арте или комедия масок — вид итальянского народного (площадного) театра, спектакли которого создавались методом импровизации, на основе сценария, содержащего краткую сюжетную схему представления, с участием актёров, одетых в маски</vt:lpstr>
    </vt:vector>
  </TitlesOfParts>
  <Company>Microsoft</Company>
  <LinksUpToDate>false</LinksUpToDate>
  <CharactersWithSpaces>38545</CharactersWithSpaces>
  <SharedDoc>false</SharedDoc>
  <HLinks>
    <vt:vector size="342" baseType="variant">
      <vt:variant>
        <vt:i4>5111884</vt:i4>
      </vt:variant>
      <vt:variant>
        <vt:i4>168</vt:i4>
      </vt:variant>
      <vt:variant>
        <vt:i4>0</vt:i4>
      </vt:variant>
      <vt:variant>
        <vt:i4>5</vt:i4>
      </vt:variant>
      <vt:variant>
        <vt:lpwstr>http://dic.academic.ru/dic.nsf/brokgauz_efron/30773/Гольдони</vt:lpwstr>
      </vt:variant>
      <vt:variant>
        <vt:lpwstr/>
      </vt:variant>
      <vt:variant>
        <vt:i4>6029381</vt:i4>
      </vt:variant>
      <vt:variant>
        <vt:i4>165</vt:i4>
      </vt:variant>
      <vt:variant>
        <vt:i4>0</vt:i4>
      </vt:variant>
      <vt:variant>
        <vt:i4>5</vt:i4>
      </vt:variant>
      <vt:variant>
        <vt:lpwstr>http://italia-mia.narod.ru/commediadellarte.html</vt:lpwstr>
      </vt:variant>
      <vt:variant>
        <vt:lpwstr/>
      </vt:variant>
      <vt:variant>
        <vt:i4>4392029</vt:i4>
      </vt:variant>
      <vt:variant>
        <vt:i4>162</vt:i4>
      </vt:variant>
      <vt:variant>
        <vt:i4>0</vt:i4>
      </vt:variant>
      <vt:variant>
        <vt:i4>5</vt:i4>
      </vt:variant>
      <vt:variant>
        <vt:lpwstr>http://dic.academic.ru/dic.nsf/enc_colier/2871/КОМЕДИЯ</vt:lpwstr>
      </vt:variant>
      <vt:variant>
        <vt:lpwstr/>
      </vt:variant>
      <vt:variant>
        <vt:i4>5243977</vt:i4>
      </vt:variant>
      <vt:variant>
        <vt:i4>159</vt:i4>
      </vt:variant>
      <vt:variant>
        <vt:i4>0</vt:i4>
      </vt:variant>
      <vt:variant>
        <vt:i4>5</vt:i4>
      </vt:variant>
      <vt:variant>
        <vt:lpwstr>http://ru.wikipedia.org/wiki/Комедия_дель_арте</vt:lpwstr>
      </vt:variant>
      <vt:variant>
        <vt:lpwstr/>
      </vt:variant>
      <vt:variant>
        <vt:i4>6029415</vt:i4>
      </vt:variant>
      <vt:variant>
        <vt:i4>156</vt:i4>
      </vt:variant>
      <vt:variant>
        <vt:i4>0</vt:i4>
      </vt:variant>
      <vt:variant>
        <vt:i4>5</vt:i4>
      </vt:variant>
      <vt:variant>
        <vt:lpwstr>http://ru.wikipedia.org/w/index.php?title=%D0%9A%D0%BE%D0%BC%D0%B5%D0%B4%D0%B8%D0%B9%D0%BD%D1%8B%D0%B9_%D0%BA%D0%BB%D1%83%D0%B1&amp;action=edit&amp;redlink=1</vt:lpwstr>
      </vt:variant>
      <vt:variant>
        <vt:lpwstr/>
      </vt:variant>
      <vt:variant>
        <vt:i4>524357</vt:i4>
      </vt:variant>
      <vt:variant>
        <vt:i4>153</vt:i4>
      </vt:variant>
      <vt:variant>
        <vt:i4>0</vt:i4>
      </vt:variant>
      <vt:variant>
        <vt:i4>5</vt:i4>
      </vt:variant>
      <vt:variant>
        <vt:lpwstr>http://ru.wikipedia.org/wiki/%D0%98%D0%BC%D0%BF%D1%80%D0%BE%D0%B2%D0%B8%D0%B7%D0%B0%D1%86%D0%B8%D1%8F</vt:lpwstr>
      </vt:variant>
      <vt:variant>
        <vt:lpwstr/>
      </vt:variant>
      <vt:variant>
        <vt:i4>2555907</vt:i4>
      </vt:variant>
      <vt:variant>
        <vt:i4>150</vt:i4>
      </vt:variant>
      <vt:variant>
        <vt:i4>0</vt:i4>
      </vt:variant>
      <vt:variant>
        <vt:i4>5</vt:i4>
      </vt:variant>
      <vt:variant>
        <vt:lpwstr>http://ru.wikipedia.org/wiki/Stand-up_comedy</vt:lpwstr>
      </vt:variant>
      <vt:variant>
        <vt:lpwstr/>
      </vt:variant>
      <vt:variant>
        <vt:i4>720962</vt:i4>
      </vt:variant>
      <vt:variant>
        <vt:i4>147</vt:i4>
      </vt:variant>
      <vt:variant>
        <vt:i4>0</vt:i4>
      </vt:variant>
      <vt:variant>
        <vt:i4>5</vt:i4>
      </vt:variant>
      <vt:variant>
        <vt:lpwstr>http://ru.wikipedia.org/wiki/%D0%A2%D0%B5%D0%BB%D0%B5%D1%81%D0%B5%D1%80%D0%B8%D0%B0%D0%BB</vt:lpwstr>
      </vt:variant>
      <vt:variant>
        <vt:lpwstr/>
      </vt:variant>
      <vt:variant>
        <vt:i4>8323121</vt:i4>
      </vt:variant>
      <vt:variant>
        <vt:i4>144</vt:i4>
      </vt:variant>
      <vt:variant>
        <vt:i4>0</vt:i4>
      </vt:variant>
      <vt:variant>
        <vt:i4>5</vt:i4>
      </vt:variant>
      <vt:variant>
        <vt:lpwstr>http://ru.wikipedia.org/wiki/%D0%9A%D0%BE%D0%BC%D0%B5%D0%B4%D0%B8%D1%8F</vt:lpwstr>
      </vt:variant>
      <vt:variant>
        <vt:lpwstr/>
      </vt:variant>
      <vt:variant>
        <vt:i4>5701745</vt:i4>
      </vt:variant>
      <vt:variant>
        <vt:i4>141</vt:i4>
      </vt:variant>
      <vt:variant>
        <vt:i4>0</vt:i4>
      </vt:variant>
      <vt:variant>
        <vt:i4>5</vt:i4>
      </vt:variant>
      <vt:variant>
        <vt:lpwstr>http://ru.wikipedia.org/wiki/%D0%91%D0%B8%D0%BE%D0%BC%D0%B5%D1%85%D0%B0%D0%BD%D0%B8%D0%BA%D0%B0_%D1%82%D0%B5%D0%B0%D1%82%D1%80%D0%B0%D0%BB%D1%8C%D0%BD%D0%B0%D1%8F</vt:lpwstr>
      </vt:variant>
      <vt:variant>
        <vt:lpwstr/>
      </vt:variant>
      <vt:variant>
        <vt:i4>5570561</vt:i4>
      </vt:variant>
      <vt:variant>
        <vt:i4>138</vt:i4>
      </vt:variant>
      <vt:variant>
        <vt:i4>0</vt:i4>
      </vt:variant>
      <vt:variant>
        <vt:i4>5</vt:i4>
      </vt:variant>
      <vt:variant>
        <vt:lpwstr>http://ru.wikipedia.org/wiki/%D0%90%D0%BA%D0%B0%D0%B4%D0%B5%D0%BC%D0%B8%D1%87%D0%B5%D1%81%D0%BA%D0%B8%D0%B9_%D0%B4%D1%80%D0%B0%D0%BC%D0%B0%D1%82%D0%B8%D1%87%D0%B5%D1%81%D0%BA%D0%B8%D0%B9_%D1%82%D0%B5%D0%B0%D1%82%D1%80_%D0%B8%D0%BC._%D0%92._%D0%A4._%D0%9A%D0%BE%D0%BC%D0%B8%D1%81%D1%81%D0%B0%D1%80%D0%B6%D0%B5%D0%B2%D1%81%D0%BA%D0%BE%D0%B9</vt:lpwstr>
      </vt:variant>
      <vt:variant>
        <vt:lpwstr/>
      </vt:variant>
      <vt:variant>
        <vt:i4>786520</vt:i4>
      </vt:variant>
      <vt:variant>
        <vt:i4>135</vt:i4>
      </vt:variant>
      <vt:variant>
        <vt:i4>0</vt:i4>
      </vt:variant>
      <vt:variant>
        <vt:i4>5</vt:i4>
      </vt:variant>
      <vt:variant>
        <vt:lpwstr>http://ru.wikipedia.org/wiki/%D0%9C%D0%B5%D0%B9%D0%B5%D1%80%D1%85%D0%BE%D0%BB%D1%8C%D0%B4,_%D0%92%D1%81%D0%B5%D0%B2%D0%BE%D0%BB%D0%BE%D0%B4_%D0%AD%D0%BC%D0%B8%D0%BB%D1%8C%D0%B5%D0%B2%D0%B8%D1%87</vt:lpwstr>
      </vt:variant>
      <vt:variant>
        <vt:lpwstr/>
      </vt:variant>
      <vt:variant>
        <vt:i4>589847</vt:i4>
      </vt:variant>
      <vt:variant>
        <vt:i4>132</vt:i4>
      </vt:variant>
      <vt:variant>
        <vt:i4>0</vt:i4>
      </vt:variant>
      <vt:variant>
        <vt:i4>5</vt:i4>
      </vt:variant>
      <vt:variant>
        <vt:lpwstr>http://ru.wikipedia.org/wiki/1906</vt:lpwstr>
      </vt:variant>
      <vt:variant>
        <vt:lpwstr/>
      </vt:variant>
      <vt:variant>
        <vt:i4>5963863</vt:i4>
      </vt:variant>
      <vt:variant>
        <vt:i4>129</vt:i4>
      </vt:variant>
      <vt:variant>
        <vt:i4>0</vt:i4>
      </vt:variant>
      <vt:variant>
        <vt:i4>5</vt:i4>
      </vt:variant>
      <vt:variant>
        <vt:lpwstr>http://ru.wikipedia.org/wiki/%D0%92%D0%B0%D1%85%D1%82%D0%B0%D0%BD%D0%B3%D0%BE%D0%B2,_%D0%95%D0%B2%D0%B3%D0%B5%D0%BD%D0%B8%D0%B9_%D0%91%D0%B0%D0%B3%D1%80%D0%B0%D1%82%D0%B8%D0%BE%D0%BD%D0%BE%D0%B2%D0%B8%D1%87</vt:lpwstr>
      </vt:variant>
      <vt:variant>
        <vt:lpwstr/>
      </vt:variant>
      <vt:variant>
        <vt:i4>524309</vt:i4>
      </vt:variant>
      <vt:variant>
        <vt:i4>126</vt:i4>
      </vt:variant>
      <vt:variant>
        <vt:i4>0</vt:i4>
      </vt:variant>
      <vt:variant>
        <vt:i4>5</vt:i4>
      </vt:variant>
      <vt:variant>
        <vt:lpwstr>http://ru.wikipedia.org/wiki/%D0%9C%D0%B5%D0%B9%D0%B5%D1%80%D1%85%D0%BE%D0%BB%D1%8C%D0%B4</vt:lpwstr>
      </vt:variant>
      <vt:variant>
        <vt:lpwstr/>
      </vt:variant>
      <vt:variant>
        <vt:i4>524321</vt:i4>
      </vt:variant>
      <vt:variant>
        <vt:i4>123</vt:i4>
      </vt:variant>
      <vt:variant>
        <vt:i4>0</vt:i4>
      </vt:variant>
      <vt:variant>
        <vt:i4>5</vt:i4>
      </vt:variant>
      <vt:variant>
        <vt:lpwstr>http://ru.wikipedia.org/wiki/XX_%D0%B2%D0%B5%D0%BA</vt:lpwstr>
      </vt:variant>
      <vt:variant>
        <vt:lpwstr/>
      </vt:variant>
      <vt:variant>
        <vt:i4>8323177</vt:i4>
      </vt:variant>
      <vt:variant>
        <vt:i4>120</vt:i4>
      </vt:variant>
      <vt:variant>
        <vt:i4>0</vt:i4>
      </vt:variant>
      <vt:variant>
        <vt:i4>5</vt:i4>
      </vt:variant>
      <vt:variant>
        <vt:lpwstr>http://ru.wikipedia.org/wiki/%D0%9C%D0%B5%D0%BB%D0%BE%D0%B4%D1%80%D0%B0%D0%BC%D0%B0</vt:lpwstr>
      </vt:variant>
      <vt:variant>
        <vt:lpwstr/>
      </vt:variant>
      <vt:variant>
        <vt:i4>8323122</vt:i4>
      </vt:variant>
      <vt:variant>
        <vt:i4>117</vt:i4>
      </vt:variant>
      <vt:variant>
        <vt:i4>0</vt:i4>
      </vt:variant>
      <vt:variant>
        <vt:i4>5</vt:i4>
      </vt:variant>
      <vt:variant>
        <vt:lpwstr>http://ru.wikipedia.org/wiki/%D0%9F%D0%B0%D0%BD%D1%82%D0%BE%D0%BC%D0%B8%D0%BC%D0%B0</vt:lpwstr>
      </vt:variant>
      <vt:variant>
        <vt:lpwstr/>
      </vt:variant>
      <vt:variant>
        <vt:i4>8323166</vt:i4>
      </vt:variant>
      <vt:variant>
        <vt:i4>114</vt:i4>
      </vt:variant>
      <vt:variant>
        <vt:i4>0</vt:i4>
      </vt:variant>
      <vt:variant>
        <vt:i4>5</vt:i4>
      </vt:variant>
      <vt:variant>
        <vt:lpwstr>http://ru.wikipedia.org/wiki/XIX_%D0%B2%D0%B5%D0%BA</vt:lpwstr>
      </vt:variant>
      <vt:variant>
        <vt:lpwstr/>
      </vt:variant>
      <vt:variant>
        <vt:i4>8061020</vt:i4>
      </vt:variant>
      <vt:variant>
        <vt:i4>111</vt:i4>
      </vt:variant>
      <vt:variant>
        <vt:i4>0</vt:i4>
      </vt:variant>
      <vt:variant>
        <vt:i4>5</vt:i4>
      </vt:variant>
      <vt:variant>
        <vt:lpwstr>http://ru.wikipedia.org/wiki/%D0%9F%D0%B0%D0%B2%D0%B5%D0%BB_I</vt:lpwstr>
      </vt:variant>
      <vt:variant>
        <vt:lpwstr/>
      </vt:variant>
      <vt:variant>
        <vt:i4>7733341</vt:i4>
      </vt:variant>
      <vt:variant>
        <vt:i4>108</vt:i4>
      </vt:variant>
      <vt:variant>
        <vt:i4>0</vt:i4>
      </vt:variant>
      <vt:variant>
        <vt:i4>5</vt:i4>
      </vt:variant>
      <vt:variant>
        <vt:lpwstr>http://ru.wikipedia.org/wiki/1733_%D0%B3%D0%BE%D0%B4</vt:lpwstr>
      </vt:variant>
      <vt:variant>
        <vt:lpwstr/>
      </vt:variant>
      <vt:variant>
        <vt:i4>5242947</vt:i4>
      </vt:variant>
      <vt:variant>
        <vt:i4>105</vt:i4>
      </vt:variant>
      <vt:variant>
        <vt:i4>0</vt:i4>
      </vt:variant>
      <vt:variant>
        <vt:i4>5</vt:i4>
      </vt:variant>
      <vt:variant>
        <vt:lpwstr>http://ru.wikipedia.org/wiki/%D0%A0%D0%BE%D1%81%D1%81%D0%B8%D1%8F</vt:lpwstr>
      </vt:variant>
      <vt:variant>
        <vt:lpwstr/>
      </vt:variant>
      <vt:variant>
        <vt:i4>458792</vt:i4>
      </vt:variant>
      <vt:variant>
        <vt:i4>102</vt:i4>
      </vt:variant>
      <vt:variant>
        <vt:i4>0</vt:i4>
      </vt:variant>
      <vt:variant>
        <vt:i4>5</vt:i4>
      </vt:variant>
      <vt:variant>
        <vt:lpwstr>http://ru.wikipedia.org/wiki/XVIII_%D0%B2%D0%B5%D0%BA</vt:lpwstr>
      </vt:variant>
      <vt:variant>
        <vt:lpwstr/>
      </vt:variant>
      <vt:variant>
        <vt:i4>524304</vt:i4>
      </vt:variant>
      <vt:variant>
        <vt:i4>99</vt:i4>
      </vt:variant>
      <vt:variant>
        <vt:i4>0</vt:i4>
      </vt:variant>
      <vt:variant>
        <vt:i4>5</vt:i4>
      </vt:variant>
      <vt:variant>
        <vt:lpwstr>http://ru.wikipedia.org/wiki/%D0%92%D0%B5%D0%BB%D0%B8%D0%BA%D0%BE%D0%B1%D1%80%D0%B8%D1%82%D0%B0%D0%BD%D0%B8%D1%8F</vt:lpwstr>
      </vt:variant>
      <vt:variant>
        <vt:lpwstr/>
      </vt:variant>
      <vt:variant>
        <vt:i4>5439511</vt:i4>
      </vt:variant>
      <vt:variant>
        <vt:i4>96</vt:i4>
      </vt:variant>
      <vt:variant>
        <vt:i4>0</vt:i4>
      </vt:variant>
      <vt:variant>
        <vt:i4>5</vt:i4>
      </vt:variant>
      <vt:variant>
        <vt:lpwstr>http://ru.wikipedia.org/wiki/%D0%93%D0%B5%D1%80%D0%BC%D0%B0%D0%BD%D0%B8%D1%8F</vt:lpwstr>
      </vt:variant>
      <vt:variant>
        <vt:lpwstr/>
      </vt:variant>
      <vt:variant>
        <vt:i4>2359398</vt:i4>
      </vt:variant>
      <vt:variant>
        <vt:i4>93</vt:i4>
      </vt:variant>
      <vt:variant>
        <vt:i4>0</vt:i4>
      </vt:variant>
      <vt:variant>
        <vt:i4>5</vt:i4>
      </vt:variant>
      <vt:variant>
        <vt:lpwstr>http://ru.wikipedia.org/wiki/%D0%90%D0%B2%D1%81%D1%82%D1%80%D0%B8%D1%8F</vt:lpwstr>
      </vt:variant>
      <vt:variant>
        <vt:lpwstr/>
      </vt:variant>
      <vt:variant>
        <vt:i4>7995401</vt:i4>
      </vt:variant>
      <vt:variant>
        <vt:i4>90</vt:i4>
      </vt:variant>
      <vt:variant>
        <vt:i4>0</vt:i4>
      </vt:variant>
      <vt:variant>
        <vt:i4>5</vt:i4>
      </vt:variant>
      <vt:variant>
        <vt:lpwstr>http://ru.wikipedia.org/wiki/%D0%9A%D0%B0%D1%80%D0%BB%D0%BE_%D0%93%D0%BE%D0%BB%D1%8C%D0%B4%D0%BE%D0%BD%D0%B8</vt:lpwstr>
      </vt:variant>
      <vt:variant>
        <vt:lpwstr/>
      </vt:variant>
      <vt:variant>
        <vt:i4>458792</vt:i4>
      </vt:variant>
      <vt:variant>
        <vt:i4>87</vt:i4>
      </vt:variant>
      <vt:variant>
        <vt:i4>0</vt:i4>
      </vt:variant>
      <vt:variant>
        <vt:i4>5</vt:i4>
      </vt:variant>
      <vt:variant>
        <vt:lpwstr>http://ru.wikipedia.org/wiki/XVIII_%D0%B2%D0%B5%D0%BA</vt:lpwstr>
      </vt:variant>
      <vt:variant>
        <vt:lpwstr/>
      </vt:variant>
      <vt:variant>
        <vt:i4>458792</vt:i4>
      </vt:variant>
      <vt:variant>
        <vt:i4>84</vt:i4>
      </vt:variant>
      <vt:variant>
        <vt:i4>0</vt:i4>
      </vt:variant>
      <vt:variant>
        <vt:i4>5</vt:i4>
      </vt:variant>
      <vt:variant>
        <vt:lpwstr>http://ru.wikipedia.org/wiki/XVIII_%D0%B2%D0%B5%D0%BA</vt:lpwstr>
      </vt:variant>
      <vt:variant>
        <vt:lpwstr/>
      </vt:variant>
      <vt:variant>
        <vt:i4>7209025</vt:i4>
      </vt:variant>
      <vt:variant>
        <vt:i4>81</vt:i4>
      </vt:variant>
      <vt:variant>
        <vt:i4>0</vt:i4>
      </vt:variant>
      <vt:variant>
        <vt:i4>5</vt:i4>
      </vt:variant>
      <vt:variant>
        <vt:lpwstr>http://ru.wikipedia.org/wiki/XVI_%D0%B2%D0%B5%D0%BA</vt:lpwstr>
      </vt:variant>
      <vt:variant>
        <vt:lpwstr/>
      </vt:variant>
      <vt:variant>
        <vt:i4>2359345</vt:i4>
      </vt:variant>
      <vt:variant>
        <vt:i4>78</vt:i4>
      </vt:variant>
      <vt:variant>
        <vt:i4>0</vt:i4>
      </vt:variant>
      <vt:variant>
        <vt:i4>5</vt:i4>
      </vt:variant>
      <vt:variant>
        <vt:lpwstr>http://ru.wikipedia.org/wiki/%D0%90%D1%84%D0%BE%D1%80%D0%B8%D0%B7%D0%BC</vt:lpwstr>
      </vt:variant>
      <vt:variant>
        <vt:lpwstr/>
      </vt:variant>
      <vt:variant>
        <vt:i4>2359357</vt:i4>
      </vt:variant>
      <vt:variant>
        <vt:i4>75</vt:i4>
      </vt:variant>
      <vt:variant>
        <vt:i4>0</vt:i4>
      </vt:variant>
      <vt:variant>
        <vt:i4>5</vt:i4>
      </vt:variant>
      <vt:variant>
        <vt:lpwstr>http://ru.wikipedia.org/wiki/%D0%9F%D0%B0%D1%81%D1%82%D0%BE%D1%80%D0%B0%D0%BB%D1%8C</vt:lpwstr>
      </vt:variant>
      <vt:variant>
        <vt:lpwstr/>
      </vt:variant>
      <vt:variant>
        <vt:i4>720969</vt:i4>
      </vt:variant>
      <vt:variant>
        <vt:i4>72</vt:i4>
      </vt:variant>
      <vt:variant>
        <vt:i4>0</vt:i4>
      </vt:variant>
      <vt:variant>
        <vt:i4>5</vt:i4>
      </vt:variant>
      <vt:variant>
        <vt:lpwstr>http://ru.wikipedia.org/wiki/%D0%A2%D1%80%D0%B0%D0%B3%D0%B8%D0%BA%D0%BE%D0%BC%D0%B5%D0%B4%D0%B8%D1%8F</vt:lpwstr>
      </vt:variant>
      <vt:variant>
        <vt:lpwstr/>
      </vt:variant>
      <vt:variant>
        <vt:i4>720918</vt:i4>
      </vt:variant>
      <vt:variant>
        <vt:i4>69</vt:i4>
      </vt:variant>
      <vt:variant>
        <vt:i4>0</vt:i4>
      </vt:variant>
      <vt:variant>
        <vt:i4>5</vt:i4>
      </vt:variant>
      <vt:variant>
        <vt:lpwstr>http://ru.wikipedia.org/wiki/%D0%A2%D1%80%D0%B0%D0%B3%D0%B5%D0%B4%D0%B8%D1%8F</vt:lpwstr>
      </vt:variant>
      <vt:variant>
        <vt:lpwstr/>
      </vt:variant>
      <vt:variant>
        <vt:i4>5439553</vt:i4>
      </vt:variant>
      <vt:variant>
        <vt:i4>66</vt:i4>
      </vt:variant>
      <vt:variant>
        <vt:i4>0</vt:i4>
      </vt:variant>
      <vt:variant>
        <vt:i4>5</vt:i4>
      </vt:variant>
      <vt:variant>
        <vt:lpwstr>http://ru.wikipedia.org/wiki/%D0%97%D0%B0%D0%B4%D0%BD%D0%B8%D0%BA</vt:lpwstr>
      </vt:variant>
      <vt:variant>
        <vt:lpwstr/>
      </vt:variant>
      <vt:variant>
        <vt:i4>5242959</vt:i4>
      </vt:variant>
      <vt:variant>
        <vt:i4>63</vt:i4>
      </vt:variant>
      <vt:variant>
        <vt:i4>0</vt:i4>
      </vt:variant>
      <vt:variant>
        <vt:i4>5</vt:i4>
      </vt:variant>
      <vt:variant>
        <vt:lpwstr>http://ru.wikipedia.org/wiki/%D0%A0%D0%B5%D0%BA%D0%B2%D0%B8%D0%B7%D0%B8%D1%82</vt:lpwstr>
      </vt:variant>
      <vt:variant>
        <vt:lpwstr/>
      </vt:variant>
      <vt:variant>
        <vt:i4>524319</vt:i4>
      </vt:variant>
      <vt:variant>
        <vt:i4>60</vt:i4>
      </vt:variant>
      <vt:variant>
        <vt:i4>0</vt:i4>
      </vt:variant>
      <vt:variant>
        <vt:i4>5</vt:i4>
      </vt:variant>
      <vt:variant>
        <vt:lpwstr>http://ru.wikipedia.org/wiki/%D0%98%D0%BD%D1%82%D0%B5%D1%80%D0%BC%D0%B5%D0%B4%D0%B8%D1%8F</vt:lpwstr>
      </vt:variant>
      <vt:variant>
        <vt:lpwstr/>
      </vt:variant>
      <vt:variant>
        <vt:i4>2359357</vt:i4>
      </vt:variant>
      <vt:variant>
        <vt:i4>57</vt:i4>
      </vt:variant>
      <vt:variant>
        <vt:i4>0</vt:i4>
      </vt:variant>
      <vt:variant>
        <vt:i4>5</vt:i4>
      </vt:variant>
      <vt:variant>
        <vt:lpwstr>http://ru.wikipedia.org/wiki/%D0%9B%D0%B0%D1%86%D1%86%D0%B8</vt:lpwstr>
      </vt:variant>
      <vt:variant>
        <vt:lpwstr/>
      </vt:variant>
      <vt:variant>
        <vt:i4>8323183</vt:i4>
      </vt:variant>
      <vt:variant>
        <vt:i4>54</vt:i4>
      </vt:variant>
      <vt:variant>
        <vt:i4>0</vt:i4>
      </vt:variant>
      <vt:variant>
        <vt:i4>5</vt:i4>
      </vt:variant>
      <vt:variant>
        <vt:lpwstr>http://ru.wikipedia.org/wiki/%D0%9D%D0%B5%D0%B0%D0%BF%D0%BE%D0%BB%D1%8C</vt:lpwstr>
      </vt:variant>
      <vt:variant>
        <vt:lpwstr/>
      </vt:variant>
      <vt:variant>
        <vt:i4>8126550</vt:i4>
      </vt:variant>
      <vt:variant>
        <vt:i4>51</vt:i4>
      </vt:variant>
      <vt:variant>
        <vt:i4>0</vt:i4>
      </vt:variant>
      <vt:variant>
        <vt:i4>5</vt:i4>
      </vt:variant>
      <vt:variant>
        <vt:lpwstr>http://ru.wikipedia.org/wiki/1699_%D0%B3%D0%BE%D0%B4</vt:lpwstr>
      </vt:variant>
      <vt:variant>
        <vt:lpwstr/>
      </vt:variant>
      <vt:variant>
        <vt:i4>3538994</vt:i4>
      </vt:variant>
      <vt:variant>
        <vt:i4>48</vt:i4>
      </vt:variant>
      <vt:variant>
        <vt:i4>0</vt:i4>
      </vt:variant>
      <vt:variant>
        <vt:i4>5</vt:i4>
      </vt:variant>
      <vt:variant>
        <vt:lpwstr>http://www.krugosvet.ru/enc/kultura_i_obrazovanie/teatr_i_kino/DZANNI.html</vt:lpwstr>
      </vt:variant>
      <vt:variant>
        <vt:lpwstr/>
      </vt:variant>
      <vt:variant>
        <vt:i4>3538994</vt:i4>
      </vt:variant>
      <vt:variant>
        <vt:i4>45</vt:i4>
      </vt:variant>
      <vt:variant>
        <vt:i4>0</vt:i4>
      </vt:variant>
      <vt:variant>
        <vt:i4>5</vt:i4>
      </vt:variant>
      <vt:variant>
        <vt:lpwstr>http://www.krugosvet.ru/enc/kultura_i_obrazovanie/teatr_i_kino/BUFFON.html</vt:lpwstr>
      </vt:variant>
      <vt:variant>
        <vt:lpwstr/>
      </vt:variant>
      <vt:variant>
        <vt:i4>4587585</vt:i4>
      </vt:variant>
      <vt:variant>
        <vt:i4>42</vt:i4>
      </vt:variant>
      <vt:variant>
        <vt:i4>0</vt:i4>
      </vt:variant>
      <vt:variant>
        <vt:i4>5</vt:i4>
      </vt:variant>
      <vt:variant>
        <vt:lpwstr>http://www.krugosvet.ru/enc/kultura_i_obrazovanie/literatura/SATIRA.html</vt:lpwstr>
      </vt:variant>
      <vt:variant>
        <vt:lpwstr/>
      </vt:variant>
      <vt:variant>
        <vt:i4>7929958</vt:i4>
      </vt:variant>
      <vt:variant>
        <vt:i4>39</vt:i4>
      </vt:variant>
      <vt:variant>
        <vt:i4>0</vt:i4>
      </vt:variant>
      <vt:variant>
        <vt:i4>5</vt:i4>
      </vt:variant>
      <vt:variant>
        <vt:lpwstr>http://www.krugosvet.ru/enc/kultura_i_obrazovanie/teatr_i_kino/PULCHINELLA.html</vt:lpwstr>
      </vt:variant>
      <vt:variant>
        <vt:lpwstr/>
      </vt:variant>
      <vt:variant>
        <vt:i4>6684782</vt:i4>
      </vt:variant>
      <vt:variant>
        <vt:i4>36</vt:i4>
      </vt:variant>
      <vt:variant>
        <vt:i4>0</vt:i4>
      </vt:variant>
      <vt:variant>
        <vt:i4>5</vt:i4>
      </vt:variant>
      <vt:variant>
        <vt:lpwstr>http://www.krugosvet.ru/enc/kultura_i_obrazovanie/teatr_i_kino/ARLEKIN.html</vt:lpwstr>
      </vt:variant>
      <vt:variant>
        <vt:lpwstr/>
      </vt:variant>
      <vt:variant>
        <vt:i4>7340159</vt:i4>
      </vt:variant>
      <vt:variant>
        <vt:i4>33</vt:i4>
      </vt:variant>
      <vt:variant>
        <vt:i4>0</vt:i4>
      </vt:variant>
      <vt:variant>
        <vt:i4>5</vt:i4>
      </vt:variant>
      <vt:variant>
        <vt:lpwstr>http://www.krugosvet.ru/enc/kultura_i_obrazovanie/teatr_i_kino/ROL.html</vt:lpwstr>
      </vt:variant>
      <vt:variant>
        <vt:lpwstr/>
      </vt:variant>
      <vt:variant>
        <vt:i4>1114138</vt:i4>
      </vt:variant>
      <vt:variant>
        <vt:i4>30</vt:i4>
      </vt:variant>
      <vt:variant>
        <vt:i4>0</vt:i4>
      </vt:variant>
      <vt:variant>
        <vt:i4>5</vt:i4>
      </vt:variant>
      <vt:variant>
        <vt:lpwstr>http://www.krugosvet.ru/enc/kultura_i_obrazovanie/teatr_i_kino/MASKA.html</vt:lpwstr>
      </vt:variant>
      <vt:variant>
        <vt:lpwstr/>
      </vt:variant>
      <vt:variant>
        <vt:i4>7340121</vt:i4>
      </vt:variant>
      <vt:variant>
        <vt:i4>27</vt:i4>
      </vt:variant>
      <vt:variant>
        <vt:i4>0</vt:i4>
      </vt:variant>
      <vt:variant>
        <vt:i4>5</vt:i4>
      </vt:variant>
      <vt:variant>
        <vt:lpwstr>http://ru.wikipedia.org/wiki/1555_%D0%B3%D0%BE%D0%B4</vt:lpwstr>
      </vt:variant>
      <vt:variant>
        <vt:lpwstr/>
      </vt:variant>
      <vt:variant>
        <vt:i4>2359351</vt:i4>
      </vt:variant>
      <vt:variant>
        <vt:i4>24</vt:i4>
      </vt:variant>
      <vt:variant>
        <vt:i4>0</vt:i4>
      </vt:variant>
      <vt:variant>
        <vt:i4>5</vt:i4>
      </vt:variant>
      <vt:variant>
        <vt:lpwstr>http://ru.wikipedia.org/wiki/%D0%92%D0%B5%D0%BD%D0%B5%D1%86%D0%B8%D1%8F</vt:lpwstr>
      </vt:variant>
      <vt:variant>
        <vt:lpwstr/>
      </vt:variant>
      <vt:variant>
        <vt:i4>7209025</vt:i4>
      </vt:variant>
      <vt:variant>
        <vt:i4>21</vt:i4>
      </vt:variant>
      <vt:variant>
        <vt:i4>0</vt:i4>
      </vt:variant>
      <vt:variant>
        <vt:i4>5</vt:i4>
      </vt:variant>
      <vt:variant>
        <vt:lpwstr>http://ru.wikipedia.org/wiki/XVI_%D0%B2%D0%B5%D0%BA</vt:lpwstr>
      </vt:variant>
      <vt:variant>
        <vt:lpwstr/>
      </vt:variant>
      <vt:variant>
        <vt:i4>8257547</vt:i4>
      </vt:variant>
      <vt:variant>
        <vt:i4>18</vt:i4>
      </vt:variant>
      <vt:variant>
        <vt:i4>0</vt:i4>
      </vt:variant>
      <vt:variant>
        <vt:i4>5</vt:i4>
      </vt:variant>
      <vt:variant>
        <vt:lpwstr>http://ru.wikipedia.org/wiki/%D0%9C%D0%B8%D0%BC_(%D1%82%D0%B5%D0%B0%D1%82%D1%80)</vt:lpwstr>
      </vt:variant>
      <vt:variant>
        <vt:lpwstr/>
      </vt:variant>
      <vt:variant>
        <vt:i4>8126564</vt:i4>
      </vt:variant>
      <vt:variant>
        <vt:i4>15</vt:i4>
      </vt:variant>
      <vt:variant>
        <vt:i4>0</vt:i4>
      </vt:variant>
      <vt:variant>
        <vt:i4>5</vt:i4>
      </vt:variant>
      <vt:variant>
        <vt:lpwstr>http://ru.wikipedia.org/wiki/%D0%A8%D1%83%D1%82</vt:lpwstr>
      </vt:variant>
      <vt:variant>
        <vt:lpwstr/>
      </vt:variant>
      <vt:variant>
        <vt:i4>524313</vt:i4>
      </vt:variant>
      <vt:variant>
        <vt:i4>12</vt:i4>
      </vt:variant>
      <vt:variant>
        <vt:i4>0</vt:i4>
      </vt:variant>
      <vt:variant>
        <vt:i4>5</vt:i4>
      </vt:variant>
      <vt:variant>
        <vt:lpwstr>http://ru.wikipedia.org/wiki/%D0%9A%D0%B0%D1%80%D0%BD%D0%B0%D0%B2%D0%B0%D0%BB</vt:lpwstr>
      </vt:variant>
      <vt:variant>
        <vt:lpwstr/>
      </vt:variant>
      <vt:variant>
        <vt:i4>5439517</vt:i4>
      </vt:variant>
      <vt:variant>
        <vt:i4>9</vt:i4>
      </vt:variant>
      <vt:variant>
        <vt:i4>0</vt:i4>
      </vt:variant>
      <vt:variant>
        <vt:i4>5</vt:i4>
      </vt:variant>
      <vt:variant>
        <vt:lpwstr>http://ru.wikipedia.org/wiki/%D0%94%D0%B7%D0%B0%D0%BD%D0%BD%D0%B8</vt:lpwstr>
      </vt:variant>
      <vt:variant>
        <vt:lpwstr/>
      </vt:variant>
      <vt:variant>
        <vt:i4>8323180</vt:i4>
      </vt:variant>
      <vt:variant>
        <vt:i4>6</vt:i4>
      </vt:variant>
      <vt:variant>
        <vt:i4>0</vt:i4>
      </vt:variant>
      <vt:variant>
        <vt:i4>5</vt:i4>
      </vt:variant>
      <vt:variant>
        <vt:lpwstr>http://ru.wikipedia.org/wiki/%D0%9C%D0%B0%D1%81%D0%BA%D0%B0</vt:lpwstr>
      </vt:variant>
      <vt:variant>
        <vt:lpwstr/>
      </vt:variant>
      <vt:variant>
        <vt:i4>524357</vt:i4>
      </vt:variant>
      <vt:variant>
        <vt:i4>3</vt:i4>
      </vt:variant>
      <vt:variant>
        <vt:i4>0</vt:i4>
      </vt:variant>
      <vt:variant>
        <vt:i4>5</vt:i4>
      </vt:variant>
      <vt:variant>
        <vt:lpwstr>http://ru.wikipedia.org/wiki/%D0%98%D0%BC%D0%BF%D1%80%D0%BE%D0%B2%D0%B8%D0%B7%D0%B0%D1%86%D0%B8%D1%8F</vt:lpwstr>
      </vt:variant>
      <vt:variant>
        <vt:lpwstr/>
      </vt:variant>
      <vt:variant>
        <vt:i4>8126570</vt:i4>
      </vt:variant>
      <vt:variant>
        <vt:i4>0</vt:i4>
      </vt:variant>
      <vt:variant>
        <vt:i4>0</vt:i4>
      </vt:variant>
      <vt:variant>
        <vt:i4>5</vt:i4>
      </vt:variant>
      <vt:variant>
        <vt:lpwstr>http://ru.wikipedia.org/wiki/%D0%A2%D0%B5%D0%B0%D1%82%D1%80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Комедия дель арте или комедия масок — вид итальянского народного (площадного) театра, спектакли которого создавались методом импровизации, на основе сценария, содержащего краткую сюжетную схему представления, с участием актёров, одетых в маски</dc:title>
  <dc:subject/>
  <dc:creator>Чирков</dc:creator>
  <cp:keywords/>
  <cp:lastModifiedBy>Максим</cp:lastModifiedBy>
  <cp:revision>33</cp:revision>
  <cp:lastPrinted>2012-03-18T18:43:00Z</cp:lastPrinted>
  <dcterms:created xsi:type="dcterms:W3CDTF">2012-03-18T17:28:00Z</dcterms:created>
  <dcterms:modified xsi:type="dcterms:W3CDTF">2014-09-10T13:29:00Z</dcterms:modified>
</cp:coreProperties>
</file>