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 «СОШ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лексашкино Питерского района Саратовской области».</w:t>
      </w: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A77387">
        <w:rPr>
          <w:rFonts w:ascii="Times New Roman" w:hAnsi="Times New Roman"/>
          <w:b/>
          <w:bCs/>
          <w:sz w:val="72"/>
          <w:szCs w:val="72"/>
        </w:rPr>
        <w:t xml:space="preserve">Урок окружающего мира </w:t>
      </w: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A77387">
        <w:rPr>
          <w:rFonts w:ascii="Times New Roman" w:hAnsi="Times New Roman"/>
          <w:b/>
          <w:bCs/>
          <w:sz w:val="72"/>
          <w:szCs w:val="72"/>
        </w:rPr>
        <w:t>«Экологическое равновесие»</w:t>
      </w: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3 класс.</w:t>
      </w: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8"/>
          <w:szCs w:val="28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8"/>
          <w:szCs w:val="28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Учитель: Болдырева Татьяна   Анатольевна </w:t>
      </w: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Pr="00A77387" w:rsidRDefault="00A77387" w:rsidP="00A77387">
      <w:pPr>
        <w:keepNext/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77387" w:rsidRDefault="00A77387" w:rsidP="00A77387">
      <w:pPr>
        <w:keepNext/>
        <w:autoSpaceDE w:val="0"/>
        <w:autoSpaceDN w:val="0"/>
        <w:adjustRightInd w:val="0"/>
        <w:spacing w:after="0" w:line="26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72"/>
          <w:szCs w:val="72"/>
        </w:rPr>
        <w:lastRenderedPageBreak/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>ЭКОЛОГИЧЕСКОЕ РАВНОВЕСИЕ.</w:t>
      </w:r>
    </w:p>
    <w:p w:rsidR="00A77387" w:rsidRDefault="00A77387" w:rsidP="00A77387">
      <w:pPr>
        <w:autoSpaceDE w:val="0"/>
        <w:autoSpaceDN w:val="0"/>
        <w:adjustRightInd w:val="0"/>
        <w:spacing w:before="120" w:after="0" w:line="266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A77387" w:rsidRDefault="00A77387" w:rsidP="00A7738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 учащихся представление об экологическом равновесии.</w:t>
      </w:r>
    </w:p>
    <w:p w:rsidR="00A77387" w:rsidRDefault="00A77387" w:rsidP="00A7738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Совершенствовать умение использовать в работе ранее полученные знания.</w:t>
      </w:r>
    </w:p>
    <w:p w:rsidR="00A77387" w:rsidRDefault="00A77387" w:rsidP="00A7738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Совершенствовать умение обобщать, опираясь на собственные наблюдения.</w:t>
      </w:r>
    </w:p>
    <w:p w:rsidR="00A77387" w:rsidRDefault="00A77387" w:rsidP="00A77387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познавательную активность и речь учащихся.</w:t>
      </w:r>
    </w:p>
    <w:p w:rsidR="00A77387" w:rsidRDefault="00A77387" w:rsidP="00A77387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 «Природные зоны России»; таблицы «Экологическая пирамида», «Природное равновесие».</w:t>
      </w:r>
    </w:p>
    <w:p w:rsidR="00A77387" w:rsidRDefault="00A77387" w:rsidP="00A77387">
      <w:pPr>
        <w:autoSpaceDE w:val="0"/>
        <w:autoSpaceDN w:val="0"/>
        <w:adjustRightInd w:val="0"/>
        <w:spacing w:before="120" w:after="120"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A77387" w:rsidRDefault="00A77387" w:rsidP="00A77387">
      <w:pPr>
        <w:autoSpaceDE w:val="0"/>
        <w:autoSpaceDN w:val="0"/>
        <w:adjustRightInd w:val="0"/>
        <w:spacing w:after="120" w:line="254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 Сообщение темы и целей урока.</w:t>
      </w:r>
    </w:p>
    <w:p w:rsidR="00A77387" w:rsidRDefault="00A77387" w:rsidP="00A77387">
      <w:pPr>
        <w:tabs>
          <w:tab w:val="left" w:pos="1425"/>
        </w:tabs>
        <w:autoSpaceDE w:val="0"/>
        <w:autoSpaceDN w:val="0"/>
        <w:adjustRightInd w:val="0"/>
        <w:spacing w:after="0" w:line="254" w:lineRule="auto"/>
        <w:ind w:firstLine="2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дорогие друзья!</w:t>
      </w:r>
    </w:p>
    <w:p w:rsidR="00A77387" w:rsidRDefault="00A77387" w:rsidP="00A77387">
      <w:pPr>
        <w:tabs>
          <w:tab w:val="left" w:pos="1425"/>
        </w:tabs>
        <w:autoSpaceDE w:val="0"/>
        <w:autoSpaceDN w:val="0"/>
        <w:adjustRightInd w:val="0"/>
        <w:spacing w:after="0" w:line="254" w:lineRule="auto"/>
        <w:ind w:firstLine="2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Новой встрече очень рада я.</w:t>
      </w:r>
    </w:p>
    <w:p w:rsidR="00A77387" w:rsidRDefault="00A77387" w:rsidP="00A77387">
      <w:pPr>
        <w:tabs>
          <w:tab w:val="left" w:pos="142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Сегодня нас с вами ждет проблема экологическая.</w:t>
      </w:r>
    </w:p>
    <w:p w:rsidR="00A77387" w:rsidRDefault="00A77387" w:rsidP="00A77387">
      <w:pPr>
        <w:autoSpaceDE w:val="0"/>
        <w:autoSpaceDN w:val="0"/>
        <w:adjustRightInd w:val="0"/>
        <w:spacing w:before="120" w:after="60" w:line="254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Проверка знаний.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Где в России находится субтропическая зона? Каковы особенности природы этой зоны?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Субтропики находятся на побережье. С одной стороны – Кавказские горы, а с другой – Черное море. Высокие горы являются преградой для холодного северного ветра, поэтому на побережье умеренно жаркое лето и теплая зима. Выпадает много осадков. Из моря испаряется на землю большое количество влаги, которая задерживается благодаря горам.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Богат и разнообразен мир растений и животных субтропической зоны. Докажите это на примерах.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Далее учитель предлагает выполнить индивидуальную работу по карточкам.</w:t>
      </w:r>
    </w:p>
    <w:p w:rsidR="00A77387" w:rsidRDefault="00A77387" w:rsidP="00A77387">
      <w:pPr>
        <w:autoSpaceDE w:val="0"/>
        <w:autoSpaceDN w:val="0"/>
        <w:adjustRightInd w:val="0"/>
        <w:spacing w:after="12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1.</w:t>
      </w:r>
      <w:r>
        <w:rPr>
          <w:rFonts w:ascii="Times New Roman" w:hAnsi="Times New Roman"/>
          <w:sz w:val="28"/>
          <w:szCs w:val="28"/>
        </w:rPr>
        <w:t xml:space="preserve"> Укажите стрелками, 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живет: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2110" cy="1741170"/>
            <wp:effectExtent l="19050" t="0" r="8890" b="0"/>
            <wp:docPr id="1" name="Рисунок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7" w:rsidRDefault="00A77387" w:rsidP="00A77387">
      <w:pPr>
        <w:autoSpaceDE w:val="0"/>
        <w:autoSpaceDN w:val="0"/>
        <w:adjustRightInd w:val="0"/>
        <w:spacing w:before="60" w:after="6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2.</w:t>
      </w:r>
      <w:r>
        <w:rPr>
          <w:rFonts w:ascii="Times New Roman" w:hAnsi="Times New Roman"/>
          <w:sz w:val="28"/>
          <w:szCs w:val="28"/>
        </w:rPr>
        <w:t xml:space="preserve"> Закончите составление цепи питания: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… 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 ... 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 богомол;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 … 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 ... 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 чайка.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3.</w:t>
      </w:r>
      <w:r>
        <w:rPr>
          <w:rFonts w:ascii="Times New Roman" w:hAnsi="Times New Roman"/>
          <w:sz w:val="28"/>
          <w:szCs w:val="28"/>
        </w:rPr>
        <w:t xml:space="preserve"> Найдите лишний объект: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краб, дельфин, морской конек, </w:t>
      </w:r>
      <w:r>
        <w:rPr>
          <w:rFonts w:ascii="Times New Roman" w:hAnsi="Times New Roman"/>
          <w:sz w:val="28"/>
          <w:szCs w:val="28"/>
          <w:u w:val="single"/>
        </w:rPr>
        <w:t>богомол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кипарис, магнолия, пальма, </w:t>
      </w:r>
      <w:r>
        <w:rPr>
          <w:rFonts w:ascii="Times New Roman" w:hAnsi="Times New Roman"/>
          <w:sz w:val="28"/>
          <w:szCs w:val="28"/>
          <w:u w:val="single"/>
        </w:rPr>
        <w:t>роза</w:t>
      </w:r>
      <w:r>
        <w:rPr>
          <w:rFonts w:ascii="Times New Roman" w:hAnsi="Times New Roman"/>
          <w:sz w:val="28"/>
          <w:szCs w:val="28"/>
        </w:rPr>
        <w:t>;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персик, инжир, </w:t>
      </w:r>
      <w:r>
        <w:rPr>
          <w:rFonts w:ascii="Times New Roman" w:hAnsi="Times New Roman"/>
          <w:sz w:val="28"/>
          <w:szCs w:val="28"/>
          <w:u w:val="single"/>
        </w:rPr>
        <w:t>бук</w:t>
      </w:r>
      <w:r>
        <w:rPr>
          <w:rFonts w:ascii="Times New Roman" w:hAnsi="Times New Roman"/>
          <w:sz w:val="28"/>
          <w:szCs w:val="28"/>
        </w:rPr>
        <w:t>, абрикос;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тис, самшит, </w:t>
      </w:r>
      <w:r>
        <w:rPr>
          <w:rFonts w:ascii="Times New Roman" w:hAnsi="Times New Roman"/>
          <w:sz w:val="28"/>
          <w:szCs w:val="28"/>
          <w:u w:val="single"/>
        </w:rPr>
        <w:t>бук</w:t>
      </w:r>
      <w:r>
        <w:rPr>
          <w:rFonts w:ascii="Times New Roman" w:hAnsi="Times New Roman"/>
          <w:sz w:val="28"/>
          <w:szCs w:val="28"/>
        </w:rPr>
        <w:t>, иглица.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4.</w:t>
      </w:r>
      <w:r>
        <w:rPr>
          <w:rFonts w:ascii="Times New Roman" w:hAnsi="Times New Roman"/>
          <w:sz w:val="28"/>
          <w:szCs w:val="28"/>
        </w:rPr>
        <w:t xml:space="preserve"> Вставьте пропущенные слова, чтобы получились верные высказывания: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Черноморское побережье Кавказа – это зона … </w:t>
      </w:r>
      <w:r>
        <w:rPr>
          <w:rFonts w:ascii="Times New Roman" w:hAnsi="Times New Roman"/>
          <w:i/>
          <w:iCs/>
          <w:sz w:val="28"/>
          <w:szCs w:val="28"/>
        </w:rPr>
        <w:t>(субтропиков)</w:t>
      </w:r>
      <w:r>
        <w:rPr>
          <w:rFonts w:ascii="Times New Roman" w:hAnsi="Times New Roman"/>
          <w:sz w:val="28"/>
          <w:szCs w:val="28"/>
        </w:rPr>
        <w:t xml:space="preserve"> России. Уникален растительный и животный мир этой зоны. Встречаются высокие деревья: …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i/>
          <w:iCs/>
          <w:sz w:val="28"/>
          <w:szCs w:val="28"/>
        </w:rPr>
        <w:t>(бук, каштан)</w:t>
      </w:r>
      <w:r>
        <w:rPr>
          <w:rFonts w:ascii="Times New Roman" w:hAnsi="Times New Roman"/>
          <w:sz w:val="28"/>
          <w:szCs w:val="28"/>
        </w:rPr>
        <w:t>. Большое количество фруктовых деревьев: …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… , … </w:t>
      </w:r>
      <w:r>
        <w:rPr>
          <w:rFonts w:ascii="Times New Roman" w:hAnsi="Times New Roman"/>
          <w:i/>
          <w:iCs/>
          <w:sz w:val="28"/>
          <w:szCs w:val="28"/>
        </w:rPr>
        <w:t>(персики, инжир, абрикос)</w:t>
      </w:r>
      <w:r>
        <w:rPr>
          <w:rFonts w:ascii="Times New Roman" w:hAnsi="Times New Roman"/>
          <w:sz w:val="28"/>
          <w:szCs w:val="28"/>
        </w:rPr>
        <w:t>. В Красную книгу занесены редкие растения: …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… , … </w:t>
      </w:r>
      <w:r>
        <w:rPr>
          <w:rFonts w:ascii="Times New Roman" w:hAnsi="Times New Roman"/>
          <w:i/>
          <w:iCs/>
          <w:sz w:val="28"/>
          <w:szCs w:val="28"/>
        </w:rPr>
        <w:t>(тис, самшит, иглица)</w:t>
      </w:r>
      <w:r>
        <w:rPr>
          <w:rFonts w:ascii="Times New Roman" w:hAnsi="Times New Roman"/>
          <w:sz w:val="28"/>
          <w:szCs w:val="28"/>
        </w:rPr>
        <w:t xml:space="preserve">. Самое умное  морское животное – … </w:t>
      </w:r>
      <w:r>
        <w:rPr>
          <w:rFonts w:ascii="Times New Roman" w:hAnsi="Times New Roman"/>
          <w:i/>
          <w:iCs/>
          <w:sz w:val="28"/>
          <w:szCs w:val="28"/>
        </w:rPr>
        <w:t>(дельфин)</w:t>
      </w:r>
      <w:r>
        <w:rPr>
          <w:rFonts w:ascii="Times New Roman" w:hAnsi="Times New Roman"/>
          <w:sz w:val="28"/>
          <w:szCs w:val="28"/>
        </w:rPr>
        <w:t xml:space="preserve"> – плещется в воде.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сдают работы на проверку.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решить кроссворд «Субтропики России» и прочитать ключевое слово.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085" cy="1932305"/>
            <wp:effectExtent l="19050" t="0" r="5715" b="0"/>
            <wp:docPr id="2" name="Рисунок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7" w:rsidRDefault="00A77387" w:rsidP="00A77387">
      <w:pPr>
        <w:autoSpaceDE w:val="0"/>
        <w:autoSpaceDN w:val="0"/>
        <w:adjustRightInd w:val="0"/>
        <w:spacing w:after="60" w:line="228" w:lineRule="auto"/>
        <w:ind w:right="-60" w:firstLine="2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кроссворду: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Насекомое, которое питается соком растений и издает громкое стрекотание.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Хищное насекомое, которое притаилось в зеленой листве.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Дельфин, занесенный в Красную книгу, – </w:t>
      </w:r>
      <w:proofErr w:type="gramStart"/>
      <w:r>
        <w:rPr>
          <w:rFonts w:ascii="Times New Roman" w:hAnsi="Times New Roman"/>
          <w:sz w:val="28"/>
          <w:szCs w:val="28"/>
        </w:rPr>
        <w:t>черноморская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… 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Территория, где оберегаются и охраняются редкие растения и животные.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Невысокое вечнозеленое растение, на верхней поверхности листовидного стебля которого можно увидеть ярко-красный шаровидный плод. Занесено в Красную книгу.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Растение, занесенное в Красную книгу, имеет необыкновенно твердую и тяжелую древесину, которая тонет в воде.</w:t>
      </w:r>
    </w:p>
    <w:p w:rsidR="00A77387" w:rsidRDefault="00A77387" w:rsidP="00A77387">
      <w:pPr>
        <w:autoSpaceDE w:val="0"/>
        <w:autoSpaceDN w:val="0"/>
        <w:adjustRightInd w:val="0"/>
        <w:spacing w:before="120" w:after="60" w:line="228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Работа над новым материалом.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Сегодня на уроке будем решать экологическую проблему. Давайте вспомним, что означает слово «экология».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Ученики.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ука о связях между живыми существами и окружающей их средой, между человеком и природой.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А что изучает эта наука?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Экология изучает, как растения и животные связаны с воздухом, водой, землей, другими растениями и животными, с человеком; как человек зависит от природы и как влияет на нее своими действиями.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Сегодня на уроке мы должны выяснить, что такое «экологическое равновесие».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Запись на доске и в тетрадях  темы – «Экологическое равновесие».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значит «равновесие»?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Это значит «равное по весу».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Равновесие – устойчивое отношение между чем-нибудь.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Значит, </w:t>
      </w:r>
      <w:r>
        <w:rPr>
          <w:rFonts w:ascii="Times New Roman" w:hAnsi="Times New Roman"/>
          <w:i/>
          <w:iCs/>
          <w:sz w:val="28"/>
          <w:szCs w:val="28"/>
        </w:rPr>
        <w:t>экологическое равновесие</w:t>
      </w:r>
      <w:r>
        <w:rPr>
          <w:rFonts w:ascii="Times New Roman" w:hAnsi="Times New Roman"/>
          <w:sz w:val="28"/>
          <w:szCs w:val="28"/>
        </w:rPr>
        <w:t xml:space="preserve"> – это устойчивые отношения в растительном и животном мире и т. д.</w:t>
      </w:r>
    </w:p>
    <w:p w:rsidR="00A77387" w:rsidRDefault="00A77387" w:rsidP="00A77387">
      <w:pPr>
        <w:autoSpaceDE w:val="0"/>
        <w:autoSpaceDN w:val="0"/>
        <w:adjustRightInd w:val="0"/>
        <w:spacing w:before="60" w:after="0" w:line="259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предлагает прочитать экологическую сказку «Там, где нет песен, – желудей не бывает» и установить, какую роль выполняет экологическое равновесие.</w:t>
      </w:r>
    </w:p>
    <w:p w:rsidR="00A77387" w:rsidRDefault="00A77387" w:rsidP="00A77387">
      <w:pPr>
        <w:autoSpaceDE w:val="0"/>
        <w:autoSpaceDN w:val="0"/>
        <w:adjustRightInd w:val="0"/>
        <w:spacing w:before="120" w:after="60" w:line="259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Там, где нет песен, – желудей не бывает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укромном лесном уголке бил из-под земли Родничок. Вода чистая, прозрачная, как воздух… Днем и ночью бормотала вода: «Подходите, пейте на здоровье! Всем хватит, всем достанется!»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Усталый путник хлебнет водицы – усталость как рукой снимет. Зверь жажду утолит – сила появится. У птицы после нескольких глоточков голос чистым и звонким становится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не всем в лесу нравилось птичье пение. Оно мешало спать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чень Дикой Свинье. Наелась Свинья желудей под Развесистым Дубом, разлеглась в тени и никак заснуть не может: птицы на ветвях своими песнями мешают спать. И что же она сделала? Прибежала к Родничку и завалила его камнями, землей, гнилыми сучьями и ушла. А через год пришла она к Дубу. Ищет желуди, а найти ни одного не может.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Дуб, где же твои желуди? – хрюкнула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чень Дикая Свинья.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речки спроси.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</w:t>
      </w:r>
      <w:proofErr w:type="gramStart"/>
      <w:r>
        <w:rPr>
          <w:rFonts w:ascii="Times New Roman" w:hAnsi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/>
          <w:sz w:val="28"/>
          <w:szCs w:val="28"/>
        </w:rPr>
        <w:t xml:space="preserve"> тут речка?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Она пересыхает, и моим корням нечего пить.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</w:t>
      </w:r>
      <w:proofErr w:type="gramStart"/>
      <w:r>
        <w:rPr>
          <w:rFonts w:ascii="Times New Roman" w:hAnsi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/>
          <w:sz w:val="28"/>
          <w:szCs w:val="28"/>
        </w:rPr>
        <w:t xml:space="preserve"> тут корни?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Они качают воду по всем ветвям, а на ветвях желуди растут.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чень Дикая Свинья к Речке.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Эй, речка! Ты чего это пересыхаешь?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Кто-то Родничок завалил.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</w:t>
      </w:r>
      <w:proofErr w:type="gramStart"/>
      <w:r>
        <w:rPr>
          <w:rFonts w:ascii="Times New Roman" w:hAnsi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/>
          <w:sz w:val="28"/>
          <w:szCs w:val="28"/>
        </w:rPr>
        <w:t xml:space="preserve"> тут Родничок?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из него вытекаю.</w:t>
      </w:r>
    </w:p>
    <w:p w:rsidR="00A77387" w:rsidRDefault="00A77387" w:rsidP="00A77387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поняла тогда Свинья: там, где нет песен, там и желудей не бывает.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/>
          <w:sz w:val="28"/>
          <w:szCs w:val="28"/>
        </w:rPr>
        <w:t>Чему учит нас эта экологическая сказка?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Тот, кто обижает и губит природу, – губит и </w:t>
      </w:r>
      <w:proofErr w:type="gramStart"/>
      <w:r>
        <w:rPr>
          <w:rFonts w:ascii="Times New Roman" w:hAnsi="Times New Roman"/>
          <w:sz w:val="28"/>
          <w:szCs w:val="28"/>
        </w:rPr>
        <w:t>обижает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себя. Так случилось и с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чень Дикой Свиньей. В природе все связано между собой: родничок питал речку, которая давала влагу дубу, а дуб кормил желудями свинью и других животных. Когда погиб родничок, то многие животные остались без пищи – любимых желудей.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>Это значит, что между ними нарушилась связь, или, говоря другими словами, нарушилось экологическое равновесие. Посмотрите, как все просто и как все сложно. Просто, когда мы не задумываемся над своими действиями, и сложно, когда мы начинаем взвешивать свои поступки.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предлагает показать на схеме экологические связи, о которых говорится в сказке.</w:t>
      </w:r>
    </w:p>
    <w:p w:rsidR="00A77387" w:rsidRDefault="00A77387" w:rsidP="00A7738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составляют схему:</w:t>
      </w:r>
    </w:p>
    <w:p w:rsidR="00A77387" w:rsidRDefault="00A77387" w:rsidP="00A77387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родничок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река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дуб </w:t>
      </w:r>
      <w:r>
        <w:rPr>
          <w:rFonts w:ascii="Symbol" w:hAnsi="Symbol" w:cs="Symbol"/>
          <w:noProof/>
          <w:sz w:val="28"/>
          <w:szCs w:val="28"/>
          <w:lang/>
        </w:rPr>
        <w:t></w:t>
      </w:r>
      <w:r>
        <w:rPr>
          <w:rFonts w:ascii="Times New Roman" w:hAnsi="Times New Roman"/>
          <w:sz w:val="28"/>
          <w:szCs w:val="28"/>
        </w:rPr>
        <w:t xml:space="preserve"> свинья.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 природе все взаимосвязано: неживая и живая природа, растения и животные, травоядные и хищные животные. Одно зависит от другого. Поэтому и говорят, что в природе существует экологическое равновесие.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предлагает рассмотреть экологическую пирамиду.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Чтобы прокормить себя, сове нужно множество мышей. Одной мышке – множество желудей. Сова – это хищник. Хищников должно быть меньше, чем растительноядных животных. А растительноядных животных должно быть меньше, чем растений, которыми они питаются.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может произойти, если нарушить хотя бы одно звено этой цепи?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Будет нарушено экологическое равновесие. Если уничтожить сову, то разведется много мышей. А если будет много сов, то они съедят всех мышей, а желуди все прорастут, превратятся в деревья, но им будет мало места для роста.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2465070"/>
            <wp:effectExtent l="19050" t="0" r="3175" b="0"/>
            <wp:docPr id="3" name="Рисунок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2575" cy="461010"/>
            <wp:effectExtent l="19050" t="0" r="0" b="0"/>
            <wp:docPr id="4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87" w:rsidRDefault="00A77387" w:rsidP="00A7738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Стихотворение Б. </w:t>
      </w:r>
      <w:proofErr w:type="spellStart"/>
      <w:r>
        <w:rPr>
          <w:rFonts w:ascii="Times New Roman" w:hAnsi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всех на свете».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Все-все-все на свете, на свете </w:t>
      </w:r>
      <w:proofErr w:type="gramStart"/>
      <w:r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мошки не меньше нужны, чем слоны…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обойтись без чудовищ нелепых,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даже без хищников злых и свирепых!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Нужны все на свете! Нужны все подряд –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делает </w:t>
      </w:r>
      <w:proofErr w:type="gramStart"/>
      <w:r>
        <w:rPr>
          <w:rFonts w:ascii="Times New Roman" w:hAnsi="Times New Roman"/>
          <w:sz w:val="24"/>
          <w:szCs w:val="24"/>
        </w:rPr>
        <w:t>мед</w:t>
      </w:r>
      <w:proofErr w:type="gramEnd"/>
      <w:r>
        <w:rPr>
          <w:rFonts w:ascii="Times New Roman" w:hAnsi="Times New Roman"/>
          <w:sz w:val="24"/>
          <w:szCs w:val="24"/>
        </w:rPr>
        <w:t xml:space="preserve"> и кто делает яд.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Плохие дела у кошки и мышки,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мышки без кошки не лучше </w:t>
      </w:r>
      <w:proofErr w:type="gramStart"/>
      <w:r>
        <w:rPr>
          <w:rFonts w:ascii="Times New Roman" w:hAnsi="Times New Roman"/>
          <w:sz w:val="24"/>
          <w:szCs w:val="24"/>
        </w:rPr>
        <w:t>делишки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если мы с кем-то не очень дружны –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все-таки очень друг другу нужны.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нам кто-нибудь лишним покажется,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это, конечно, ошибкой окажется.</w:t>
      </w:r>
    </w:p>
    <w:p w:rsidR="00A77387" w:rsidRDefault="00A77387" w:rsidP="00A77387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повторяют упражнения за учителем.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Люди очень часто нарушают равновесие в природе. Рассмотрим это на примере: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берегам одной реки рос лес. Река была полноводной, деревья росли </w:t>
      </w:r>
      <w:proofErr w:type="gramStart"/>
      <w:r>
        <w:rPr>
          <w:rFonts w:ascii="Times New Roman" w:hAnsi="Times New Roman"/>
          <w:sz w:val="28"/>
          <w:szCs w:val="28"/>
        </w:rPr>
        <w:t>крепкими</w:t>
      </w:r>
      <w:proofErr w:type="gramEnd"/>
      <w:r>
        <w:rPr>
          <w:rFonts w:ascii="Times New Roman" w:hAnsi="Times New Roman"/>
          <w:sz w:val="28"/>
          <w:szCs w:val="28"/>
        </w:rPr>
        <w:t>, здоровыми. Почему это было так?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Река отдавала влагу деревьям, а деревья тоже давали реке воду. Лес притягивает к себе дождевые облака. В тени деревьев растут ручейки.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То есть происходил обмен: река питала растения, а растения – реку. Но вот пришли люди и вырубили деревья. Что произойдет с рекой?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Река обмелеет и может совсем высохнуть, так как не получает питания.</w:t>
      </w:r>
    </w:p>
    <w:p w:rsidR="00A77387" w:rsidRDefault="00A77387" w:rsidP="00A773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Это значит, что нарушится экологическое равновесие.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Учитель предлагает прочитать статью «Экологическое равновесие»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с. 141–142 учебника.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Сейчас людям известно много примеров опасного нарушения экологического равновесия. Что произошло в Австралии?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Когда в Австралию завезли кроликов, они быстро размножились и стали опустошать поля и пастбища. Это произошло потому, что там нет </w:t>
      </w:r>
      <w:proofErr w:type="gramStart"/>
      <w:r>
        <w:rPr>
          <w:rFonts w:ascii="Times New Roman" w:hAnsi="Times New Roman"/>
          <w:sz w:val="28"/>
          <w:szCs w:val="28"/>
        </w:rPr>
        <w:t>хищников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 никто на них не охотится. Когда кроликов стало очень много, им не хватило </w:t>
      </w:r>
      <w:proofErr w:type="gramStart"/>
      <w:r>
        <w:rPr>
          <w:rFonts w:ascii="Times New Roman" w:hAnsi="Times New Roman"/>
          <w:sz w:val="28"/>
          <w:szCs w:val="28"/>
        </w:rPr>
        <w:t>пищи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стали есть все, что было на полях и пастбищах.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сказали бы о </w:t>
      </w:r>
      <w:proofErr w:type="gramStart"/>
      <w:r>
        <w:rPr>
          <w:rFonts w:ascii="Times New Roman" w:hAnsi="Times New Roman"/>
          <w:sz w:val="28"/>
          <w:szCs w:val="28"/>
        </w:rPr>
        <w:t>произошедшем</w:t>
      </w:r>
      <w:proofErr w:type="gramEnd"/>
      <w:r>
        <w:rPr>
          <w:rFonts w:ascii="Times New Roman" w:hAnsi="Times New Roman"/>
          <w:sz w:val="28"/>
          <w:szCs w:val="28"/>
        </w:rPr>
        <w:t xml:space="preserve"> в Австралии ученые-экологи?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В Австралии было нарушено экологическое равновесие между хищниками и травоядными животными.</w:t>
      </w:r>
    </w:p>
    <w:p w:rsidR="00A77387" w:rsidRDefault="00A77387" w:rsidP="00A77387">
      <w:pPr>
        <w:autoSpaceDE w:val="0"/>
        <w:autoSpaceDN w:val="0"/>
        <w:adjustRightInd w:val="0"/>
        <w:spacing w:before="60" w:after="0" w:line="259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рассматривают другие экологические проблемы, указывают причину нарушения экологического равновесия.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Закрепление изученного материала.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Приведите примеры нарушения человеком экологического равновесия в разных природных зонах. Какой мы должны сделать вывод?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Ученики.</w:t>
      </w:r>
      <w:r>
        <w:rPr>
          <w:rFonts w:ascii="Times New Roman" w:hAnsi="Times New Roman"/>
          <w:sz w:val="28"/>
          <w:szCs w:val="28"/>
        </w:rPr>
        <w:t xml:space="preserve"> Нельзя нарушать экологическое равновесие, так как это приводит к экологическим проблемам.</w:t>
      </w:r>
    </w:p>
    <w:p w:rsidR="00A77387" w:rsidRDefault="00A77387" w:rsidP="00A77387">
      <w:pPr>
        <w:autoSpaceDE w:val="0"/>
        <w:autoSpaceDN w:val="0"/>
        <w:adjustRightInd w:val="0"/>
        <w:spacing w:before="60" w:after="60" w:line="259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предлагает объяснить следующие экологические ситуации:</w:t>
      </w:r>
    </w:p>
    <w:p w:rsidR="00A77387" w:rsidRDefault="00A77387" w:rsidP="00A77387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Некоторые промышленные предприятия спускают в водоемы отработанную неочищенную воду. Как это отразится на рыбном богатстве водоема? А на человеке?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Почему в районах новостроек бывает больше пыли и тяжелее дышится, чем в старых районах со скверами и парками?</w:t>
      </w:r>
    </w:p>
    <w:p w:rsidR="00A77387" w:rsidRDefault="00A77387" w:rsidP="00A77387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Заранее подготовленные ученики инсценируют экологическую сказку.</w:t>
      </w:r>
    </w:p>
    <w:p w:rsidR="00A77387" w:rsidRDefault="00A77387" w:rsidP="00A77387">
      <w:pPr>
        <w:autoSpaceDE w:val="0"/>
        <w:autoSpaceDN w:val="0"/>
        <w:adjustRightInd w:val="0"/>
        <w:spacing w:before="120" w:after="120" w:line="254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Все друг другу мы нужны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Обратный путь, да по знакомой дороге, всегда кажется короче, то ли потому, что его хорошо знаешь, то ли оттого, что впереди дом, отдых.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если дорога дальняя, про отдых лучше не думать, труднее будет идти.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Косте совсем расхотелось идти, едва он вспомнил про дом. Ноги стали заплетаться, захотелось спать. «Интересно, сколько сейчас времени?» – подумал он.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Уже шестой час, – </w:t>
      </w:r>
      <w:proofErr w:type="gramStart"/>
      <w:r>
        <w:rPr>
          <w:rFonts w:ascii="Times New Roman" w:hAnsi="Times New Roman"/>
          <w:sz w:val="28"/>
          <w:szCs w:val="28"/>
        </w:rPr>
        <w:t>сказал Боровичок, будто услышав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 даже остановился.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Откуда ты знаешь, о чем я думаю?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тебе видно. Сколько уж раз на солнышко глядел. И теперь посмотрел.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у тебя часы, что ли, есть?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Есть.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Во-он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их сколько, часов, – цветов кислицы. У них привычка закрываться к шести вечера.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Здорово! И погоду угадывают, и время показывают. Только вредных много. Вот бы избавиться от них!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Ты уже хотел избавиться от вороньего глаза.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Ну, его можно оставить. А других отравить. Этот … копытень, например. </w:t>
      </w:r>
      <w:proofErr w:type="gramStart"/>
      <w:r>
        <w:rPr>
          <w:rFonts w:ascii="Times New Roman" w:hAnsi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такой.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 копытца духи хорошие делают.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Тогда багульник (полынь можно), – не сдавался Костя.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Порошок из его листьев отпугивает вредных насекомых.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 задумался. Наконец сказал: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Значит, ничего трогать нельзя?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Ничего и никого. Потому что в лесу, в поле нет ничего лишнего. Природа – это удивительная страна со своими жителями – животными, растениями. Например, вороний глаз или белена. Вороний глаз нужен птицам, белена – людям, хоть и </w:t>
      </w:r>
      <w:proofErr w:type="gramStart"/>
      <w:r>
        <w:rPr>
          <w:rFonts w:ascii="Times New Roman" w:hAnsi="Times New Roman"/>
          <w:sz w:val="28"/>
          <w:szCs w:val="28"/>
        </w:rPr>
        <w:t>ядовиты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7387" w:rsidRDefault="00A77387" w:rsidP="00A77387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Людям?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Да, людям. Потому что из всех ядовитых растений делают лекарства от разных болезней. В некоторых лекарствах есть немножко яду. Но он не </w:t>
      </w:r>
      <w:r>
        <w:rPr>
          <w:rFonts w:ascii="Times New Roman" w:hAnsi="Times New Roman"/>
          <w:sz w:val="28"/>
          <w:szCs w:val="28"/>
        </w:rPr>
        <w:lastRenderedPageBreak/>
        <w:t>отравляет людей. А наоборот, лечит. (Белена, белладонна, ландыш, многие лютиковые.) А ты – «избавиться»!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избавишься хотя бы от одного растения, а погибнуть может вся прекрасная страна – Природа.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Тогда, наверное, и птицы, и животные ими тоже лечатся? – спросил Костя.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вот об этом ты уж сам постарайся узнать.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кого?</w:t>
      </w:r>
    </w:p>
    <w:p w:rsidR="00A77387" w:rsidRDefault="00A77387" w:rsidP="00A7738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взрослых или в книгах.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Какой вывод мы должны сделать? Почему сказка называется «Все друг другу мы нужны»?</w:t>
      </w:r>
    </w:p>
    <w:p w:rsidR="00A77387" w:rsidRDefault="00A77387" w:rsidP="00A7738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Итог урока. Выставление оценок.</w:t>
      </w:r>
    </w:p>
    <w:p w:rsidR="00A77387" w:rsidRDefault="00A77387" w:rsidP="00A77387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Что вы поняли об экологическом равновесии в природе?</w:t>
      </w:r>
    </w:p>
    <w:p w:rsidR="00A77387" w:rsidRDefault="00A77387" w:rsidP="00A77387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141, 142.</w:t>
      </w:r>
    </w:p>
    <w:p w:rsidR="00A77387" w:rsidRDefault="00A77387" w:rsidP="00A773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1, 2.</w:t>
      </w:r>
    </w:p>
    <w:p w:rsidR="00BA7B2D" w:rsidRDefault="00BA7B2D"/>
    <w:sectPr w:rsidR="00BA7B2D" w:rsidSect="00BA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387"/>
    <w:rsid w:val="00A77387"/>
    <w:rsid w:val="00B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3</cp:revision>
  <dcterms:created xsi:type="dcterms:W3CDTF">2012-11-18T19:36:00Z</dcterms:created>
  <dcterms:modified xsi:type="dcterms:W3CDTF">2012-11-18T19:39:00Z</dcterms:modified>
</cp:coreProperties>
</file>