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91" w:rsidRDefault="00A74091" w:rsidP="00A74091">
      <w:pPr>
        <w:pStyle w:val="a3"/>
        <w:jc w:val="both"/>
      </w:pPr>
      <w:r w:rsidRPr="00A45A69">
        <w:t xml:space="preserve">                                                        Подготовила Харитонова О. А. </w:t>
      </w:r>
    </w:p>
    <w:p w:rsidR="00A74091" w:rsidRDefault="00A74091" w:rsidP="00A74091">
      <w:pPr>
        <w:pStyle w:val="a3"/>
        <w:jc w:val="both"/>
      </w:pPr>
      <w:r>
        <w:t xml:space="preserve">                                                         МОУ ДОД "ДМШ"</w:t>
      </w:r>
    </w:p>
    <w:p w:rsidR="00A74091" w:rsidRPr="00A45A69" w:rsidRDefault="00A74091" w:rsidP="00A74091">
      <w:pPr>
        <w:pStyle w:val="a3"/>
        <w:jc w:val="both"/>
      </w:pPr>
      <w:r>
        <w:t xml:space="preserve">                                                          г. </w:t>
      </w:r>
      <w:proofErr w:type="spellStart"/>
      <w:r>
        <w:t>Покачи</w:t>
      </w:r>
      <w:proofErr w:type="spellEnd"/>
      <w:r>
        <w:t>, 2012 год</w:t>
      </w:r>
    </w:p>
    <w:p w:rsidR="00A74091" w:rsidRPr="00A74091" w:rsidRDefault="00A74091" w:rsidP="00C34C02">
      <w:pPr>
        <w:pStyle w:val="Default"/>
        <w:rPr>
          <w:b/>
          <w:sz w:val="28"/>
          <w:szCs w:val="28"/>
        </w:rPr>
      </w:pPr>
    </w:p>
    <w:p w:rsidR="00A74091" w:rsidRPr="00A74091" w:rsidRDefault="00A74091" w:rsidP="00C34C02">
      <w:pPr>
        <w:pStyle w:val="Default"/>
        <w:rPr>
          <w:b/>
          <w:sz w:val="28"/>
          <w:szCs w:val="28"/>
        </w:rPr>
      </w:pPr>
    </w:p>
    <w:p w:rsidR="00A74091" w:rsidRPr="00A74091" w:rsidRDefault="00A74091" w:rsidP="00C34C02">
      <w:pPr>
        <w:pStyle w:val="Default"/>
        <w:rPr>
          <w:b/>
          <w:sz w:val="28"/>
          <w:szCs w:val="28"/>
        </w:rPr>
      </w:pPr>
    </w:p>
    <w:p w:rsidR="00A74091" w:rsidRDefault="00C34C02" w:rsidP="00C34C0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Межкультурный диалог на основе изучения </w:t>
      </w:r>
      <w:r w:rsidR="00A74091">
        <w:rPr>
          <w:b/>
          <w:sz w:val="28"/>
          <w:szCs w:val="28"/>
        </w:rPr>
        <w:t>опыта теории и практики</w:t>
      </w:r>
    </w:p>
    <w:p w:rsidR="00C34C02" w:rsidRPr="00A74091" w:rsidRDefault="00A74091" w:rsidP="00C34C0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хорового воспитания</w:t>
      </w:r>
    </w:p>
    <w:p w:rsidR="000C201E" w:rsidRPr="000C201E" w:rsidRDefault="000C201E" w:rsidP="000C201E">
      <w:pPr>
        <w:pStyle w:val="Default"/>
        <w:jc w:val="both"/>
      </w:pPr>
    </w:p>
    <w:p w:rsidR="00A74091" w:rsidRDefault="000C201E" w:rsidP="00586B38">
      <w:pPr>
        <w:jc w:val="both"/>
        <w:rPr>
          <w:rFonts w:ascii="Times New Roman" w:hAnsi="Times New Roman" w:cs="Times New Roman"/>
          <w:sz w:val="24"/>
          <w:szCs w:val="24"/>
        </w:rPr>
      </w:pPr>
      <w:r w:rsidRPr="00586B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6B38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586B38">
        <w:rPr>
          <w:rFonts w:ascii="Times New Roman" w:hAnsi="Times New Roman" w:cs="Times New Roman"/>
          <w:sz w:val="24"/>
          <w:szCs w:val="24"/>
        </w:rPr>
        <w:t xml:space="preserve"> предстает как важнейшее средство регуляции духовной жизни общества.</w:t>
      </w:r>
      <w:r w:rsidR="00586B38">
        <w:rPr>
          <w:rFonts w:ascii="Times New Roman" w:hAnsi="Times New Roman" w:cs="Times New Roman"/>
          <w:sz w:val="24"/>
          <w:szCs w:val="24"/>
        </w:rPr>
        <w:t xml:space="preserve"> </w:t>
      </w:r>
      <w:r w:rsidRPr="00586B38">
        <w:rPr>
          <w:rFonts w:ascii="Times New Roman" w:hAnsi="Times New Roman" w:cs="Times New Roman"/>
          <w:sz w:val="24"/>
          <w:szCs w:val="24"/>
        </w:rPr>
        <w:t>Только в культуре (и через культуру) человек способен реализовать то, что в нем заложено потенциально, и то, что подсказано ему его фантазией.</w:t>
      </w:r>
    </w:p>
    <w:p w:rsidR="000C201E" w:rsidRDefault="00A74091" w:rsidP="0058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6B38">
        <w:rPr>
          <w:rFonts w:ascii="Times New Roman" w:hAnsi="Times New Roman" w:cs="Times New Roman"/>
          <w:sz w:val="24"/>
          <w:szCs w:val="24"/>
        </w:rPr>
        <w:t xml:space="preserve"> </w:t>
      </w:r>
      <w:r w:rsidR="000C201E" w:rsidRPr="00586B38">
        <w:rPr>
          <w:rFonts w:ascii="Times New Roman" w:hAnsi="Times New Roman" w:cs="Times New Roman"/>
          <w:sz w:val="24"/>
          <w:szCs w:val="24"/>
        </w:rPr>
        <w:t xml:space="preserve">Культура не существует вне человека. Человек постоянно стремится искать смысл своей жизни и деятельности, совершенствовать себя и мир, </w:t>
      </w:r>
      <w:r w:rsidR="008E1B2E">
        <w:rPr>
          <w:rFonts w:ascii="Times New Roman" w:hAnsi="Times New Roman" w:cs="Times New Roman"/>
          <w:sz w:val="24"/>
          <w:szCs w:val="24"/>
        </w:rPr>
        <w:t>в котором живет. Любой человек,</w:t>
      </w:r>
      <w:r w:rsidR="000C201E" w:rsidRPr="00586B38">
        <w:rPr>
          <w:rFonts w:ascii="Times New Roman" w:hAnsi="Times New Roman" w:cs="Times New Roman"/>
          <w:sz w:val="24"/>
          <w:szCs w:val="24"/>
        </w:rPr>
        <w:t xml:space="preserve"> взрослея, прежде </w:t>
      </w:r>
      <w:proofErr w:type="gramStart"/>
      <w:r w:rsidR="000C201E" w:rsidRPr="00586B3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0C201E" w:rsidRPr="00586B38">
        <w:rPr>
          <w:rFonts w:ascii="Times New Roman" w:hAnsi="Times New Roman" w:cs="Times New Roman"/>
          <w:sz w:val="24"/>
          <w:szCs w:val="24"/>
        </w:rPr>
        <w:t xml:space="preserve"> овладевает той культурой, которая уже была создана до него, осваивает социальный опыт, накопленный его предшественниками. Осваивая накопленный ранее опыт, </w:t>
      </w:r>
      <w:proofErr w:type="gramStart"/>
      <w:r w:rsidR="000C201E" w:rsidRPr="00586B38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0C201E" w:rsidRPr="00586B38">
        <w:rPr>
          <w:rFonts w:ascii="Times New Roman" w:hAnsi="Times New Roman" w:cs="Times New Roman"/>
          <w:sz w:val="24"/>
          <w:szCs w:val="24"/>
        </w:rPr>
        <w:t xml:space="preserve"> может внести свой вклад в культурный слой.</w:t>
      </w:r>
    </w:p>
    <w:p w:rsidR="00586B38" w:rsidRDefault="00586B38" w:rsidP="0058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201E">
        <w:rPr>
          <w:rFonts w:ascii="Times New Roman" w:hAnsi="Times New Roman" w:cs="Times New Roman"/>
          <w:sz w:val="24"/>
          <w:szCs w:val="24"/>
        </w:rPr>
        <w:t>Диалог культур – это диалог ее этапов, стилей, это диалог с предыдущими культурам</w:t>
      </w:r>
      <w:r w:rsidR="008E1B2E">
        <w:rPr>
          <w:rFonts w:ascii="Times New Roman" w:hAnsi="Times New Roman" w:cs="Times New Roman"/>
          <w:sz w:val="24"/>
          <w:szCs w:val="24"/>
        </w:rPr>
        <w:t>и и последующими,</w:t>
      </w:r>
      <w:r w:rsidRPr="000C201E">
        <w:rPr>
          <w:rFonts w:ascii="Times New Roman" w:hAnsi="Times New Roman" w:cs="Times New Roman"/>
          <w:sz w:val="24"/>
          <w:szCs w:val="24"/>
        </w:rPr>
        <w:t xml:space="preserve"> поэтому может быть рассмотрен и в качестве важнейшего средства сохранения и воспитания духовности, поскольку такой диалог развивается между культурами как носительницами духовной составляющей общечеловеческого опыта. В процессе культурного диалога люди не просто общаются, но обогащают друг друга своим духовным опытом, своей духовностью. </w:t>
      </w:r>
    </w:p>
    <w:p w:rsidR="000C201E" w:rsidRDefault="00586B38" w:rsidP="0058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201E" w:rsidRPr="00586B38">
        <w:rPr>
          <w:rFonts w:ascii="Times New Roman" w:hAnsi="Times New Roman" w:cs="Times New Roman"/>
          <w:sz w:val="24"/>
          <w:szCs w:val="24"/>
        </w:rPr>
        <w:t>Искусство меняется так же, как меняется наша жизнь, как меняется культура, техника и общество. И это не случайно, поскольку искусство тесно связано с жизнью. Оно всегда отражает наиболее важные тенденции, которые характеризуют общественное существование.</w:t>
      </w:r>
    </w:p>
    <w:p w:rsidR="00DE71D9" w:rsidRDefault="00DE71D9" w:rsidP="0058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201E">
        <w:rPr>
          <w:rFonts w:ascii="Times New Roman" w:hAnsi="Times New Roman" w:cs="Times New Roman"/>
          <w:sz w:val="24"/>
          <w:szCs w:val="24"/>
        </w:rPr>
        <w:t>Культура межчеловеческих взаимоотношений предполагает доброжелательное отношение к окружающим, умение считаться с интересами и вкусами других людей.</w:t>
      </w:r>
    </w:p>
    <w:p w:rsidR="008E1B2E" w:rsidRPr="00586B38" w:rsidRDefault="008E1B2E" w:rsidP="0058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201E">
        <w:rPr>
          <w:rFonts w:ascii="Times New Roman" w:hAnsi="Times New Roman" w:cs="Times New Roman"/>
          <w:sz w:val="24"/>
          <w:szCs w:val="24"/>
        </w:rPr>
        <w:t xml:space="preserve">В формировании толерантного сознания большая роль принадлежит педагогике искусства, т. к. у искусства свой, особый язык, эмоционально воздействующий на душу молодого человека; он развивает его эстетический вкус, фантазию, желание приобщиться к творчеству. Искусство призвано сохранять и беречь историческую память в эмоциональной, образной форме, а это и будет способствовать взаимообогащению культур, осознанию общечеловеческих ценностей. </w:t>
      </w:r>
    </w:p>
    <w:p w:rsidR="001C6C44" w:rsidRDefault="00641E9A" w:rsidP="000C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3097" w:rsidRPr="000C201E">
        <w:rPr>
          <w:rFonts w:ascii="Times New Roman" w:hAnsi="Times New Roman" w:cs="Times New Roman"/>
          <w:sz w:val="24"/>
          <w:szCs w:val="24"/>
        </w:rPr>
        <w:t xml:space="preserve">Межкультурный диалог оказывает огромное воздействие на формирование, развитие юной личности: здесь и расширение кругозора, и рост умения уважать и понимать другую культуру, ценить свою, видеть ее через призму другой и оценивать тот вклад, который внесла своя культура в сокровищницу мировой культуры и искусства. Правильно организованный межкультурный диалог поможет молодежи составить </w:t>
      </w:r>
      <w:r w:rsidR="00473097" w:rsidRPr="000C201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другой культуре с точки зрения ее реалий, традиций, </w:t>
      </w:r>
      <w:proofErr w:type="spellStart"/>
      <w:r w:rsidR="00473097" w:rsidRPr="000C201E">
        <w:rPr>
          <w:rFonts w:ascii="Times New Roman" w:hAnsi="Times New Roman" w:cs="Times New Roman"/>
          <w:sz w:val="24"/>
          <w:szCs w:val="24"/>
        </w:rPr>
        <w:t>аксиологических</w:t>
      </w:r>
      <w:proofErr w:type="spellEnd"/>
      <w:r w:rsidR="00473097" w:rsidRPr="000C201E">
        <w:rPr>
          <w:rFonts w:ascii="Times New Roman" w:hAnsi="Times New Roman" w:cs="Times New Roman"/>
          <w:sz w:val="24"/>
          <w:szCs w:val="24"/>
        </w:rPr>
        <w:t xml:space="preserve"> аспектов, научиться </w:t>
      </w:r>
      <w:proofErr w:type="gramStart"/>
      <w:r w:rsidR="00473097" w:rsidRPr="000C201E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="00473097" w:rsidRPr="000C201E">
        <w:rPr>
          <w:rFonts w:ascii="Times New Roman" w:hAnsi="Times New Roman" w:cs="Times New Roman"/>
          <w:sz w:val="24"/>
          <w:szCs w:val="24"/>
        </w:rPr>
        <w:t xml:space="preserve"> осуществлять компаративистский анализ различных артефактов и феноменов культур. В целом это будет способствовать развитию общей культуры личности, познавательной мотивации учения, формированию культурного опыта, росту патриотизма и толерантности.</w:t>
      </w:r>
    </w:p>
    <w:p w:rsidR="008E1B2E" w:rsidRPr="001C6C44" w:rsidRDefault="008E1B2E" w:rsidP="001C6C4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01E">
        <w:rPr>
          <w:rFonts w:ascii="Times New Roman" w:eastAsia="Calibri" w:hAnsi="Times New Roman" w:cs="Times New Roman"/>
          <w:sz w:val="24"/>
          <w:szCs w:val="24"/>
        </w:rPr>
        <w:t>Люди, принадлежащие к разным культурам, религиям, социальным слоям, разным уровням образования и, наконец, разным возрастным группам, могут свободно вступать друг с другом в общение, будучи объединены одной интересующей всех проблемой, стимулом к познанию.</w:t>
      </w:r>
    </w:p>
    <w:p w:rsidR="008E1B2E" w:rsidRDefault="008E1B2E" w:rsidP="008E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B38">
        <w:rPr>
          <w:rFonts w:ascii="Times New Roman" w:hAnsi="Times New Roman" w:cs="Times New Roman"/>
          <w:sz w:val="24"/>
          <w:szCs w:val="24"/>
        </w:rPr>
        <w:t>Искусство всегда выражало национальный характер, национальное видение мира. Такие русские композиторы, как М. И. Глинка, А.С.Даргомыжский</w:t>
      </w:r>
      <w:proofErr w:type="gramStart"/>
      <w:r w:rsidRPr="00586B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6B38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586B38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586B38">
        <w:rPr>
          <w:rFonts w:ascii="Times New Roman" w:hAnsi="Times New Roman" w:cs="Times New Roman"/>
          <w:sz w:val="24"/>
          <w:szCs w:val="24"/>
        </w:rPr>
        <w:t>, Н.А. Римский-Корсаков , П. И. Чайковский, С. В. Рахманинов, как  нельзя лучше выразили в своем творчестве особенности русского характера, русской культуры. Их творчество глубоко национально, отражает особенности свойственного русским отношения к людям и миру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38">
        <w:rPr>
          <w:rFonts w:ascii="Times New Roman" w:hAnsi="Times New Roman" w:cs="Times New Roman"/>
          <w:sz w:val="24"/>
          <w:szCs w:val="24"/>
        </w:rPr>
        <w:t>Русская классическая музыка во многом определила то, как выглядит современная мировая музыкальная культура.</w:t>
      </w:r>
    </w:p>
    <w:p w:rsidR="008E1B2E" w:rsidRPr="008E1B2E" w:rsidRDefault="008E1B2E" w:rsidP="008E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201E">
        <w:rPr>
          <w:rFonts w:ascii="Times New Roman" w:hAnsi="Times New Roman" w:cs="Times New Roman"/>
          <w:sz w:val="24"/>
          <w:szCs w:val="24"/>
        </w:rPr>
        <w:t>Русская культура «погранична»: в ней сосуществуют восточное и западное начала. Она открыта для диалога. В этом процессе большую роль играет эмоциональная основа восприятия, оценки произведений искусства, принадлежащих другой культуре. Россия имеет огромный многовековой опыт в успешном ведении межкультурного диалога, что усиливает взаимопонимание между народами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B2E" w:rsidRPr="00586B38" w:rsidRDefault="008E1B2E" w:rsidP="008E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</w:t>
      </w:r>
      <w:r w:rsidRPr="00586B38">
        <w:rPr>
          <w:rFonts w:ascii="Times New Roman" w:hAnsi="Times New Roman" w:cs="Times New Roman"/>
          <w:sz w:val="24"/>
          <w:szCs w:val="24"/>
        </w:rPr>
        <w:t xml:space="preserve">ольшинство музыкантов в России исполняют музыку, которая представляет собой подражание европейским и американским образцам. Это плохо, поскольку национальные музыкальные традиции разрушаются. Однако  в этом и много хорошего, так как, заимствуя западные образцы, музыканты вынуждены повышать свой профессионализм, получать новые знания и умения. Знакомство с чужими образцами расширяет кругозор, позволяет лучше понять особенности национального  искусства.  Да и само заимствование благотворно: разве не обогатилась европейская культура после того, как в ней появился джаз – музыка созданная выходцами из Африки? Главное – не перенимать что-либо слепо, делать это творчески, переосмысляя и приспосабливая для себя. </w:t>
      </w:r>
    </w:p>
    <w:p w:rsidR="00641E9A" w:rsidRDefault="00641E9A" w:rsidP="00641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11AB" w:rsidRPr="000C201E">
        <w:rPr>
          <w:rFonts w:ascii="Times New Roman" w:hAnsi="Times New Roman" w:cs="Times New Roman"/>
          <w:sz w:val="24"/>
          <w:szCs w:val="24"/>
        </w:rPr>
        <w:t>Важность патриотического воспитания на уроках музыки объясняется тем, что нравственные постулаты здесь закрепляются путем глубокого и яркого эмоционального воздействия на учащихся. Одна из приоритетных задач воспитания на современном этапе – это воспитание такого гражданина общества, который любит Родину, уважает государство и его законы, толерантно относится к народам, населяющим Россию, стремится работать на ее благо, для процветания Отчизны, гордится достижениями страны и своего региона.</w:t>
      </w:r>
    </w:p>
    <w:p w:rsidR="00891DF4" w:rsidRPr="000C201E" w:rsidRDefault="00641E9A" w:rsidP="000C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ACF" w:rsidRPr="000C201E">
        <w:rPr>
          <w:rFonts w:ascii="Times New Roman" w:hAnsi="Times New Roman" w:cs="Times New Roman"/>
          <w:sz w:val="24"/>
          <w:szCs w:val="24"/>
        </w:rPr>
        <w:t xml:space="preserve">Формирование этнокультурной толерантности личности средствами музыкального искусства способствует решению важнейшей социальной задачи, направленной на обеспечение созидательного межкультурного диалога и мирного сосуществования представителей разных этнокультурных сообществ. Музыкальное искусство является в этом процессе действенным воспитательным средством, в «генетическом коде» которого </w:t>
      </w:r>
      <w:r w:rsidR="00E97ACF" w:rsidRPr="000C201E">
        <w:rPr>
          <w:rFonts w:ascii="Times New Roman" w:hAnsi="Times New Roman" w:cs="Times New Roman"/>
          <w:sz w:val="24"/>
          <w:szCs w:val="24"/>
        </w:rPr>
        <w:lastRenderedPageBreak/>
        <w:t>отражается весь спектр эмоций, чувств и переживаний народа, его ментальность, ценности, лучшие духовные качества. Постигая музыку разных этнических традиций сквозь призму собственного пережитого духовного опыта человек в со</w:t>
      </w:r>
      <w:r w:rsidR="00E97ACF" w:rsidRPr="000C201E">
        <w:rPr>
          <w:rFonts w:ascii="Times New Roman" w:hAnsi="Times New Roman" w:cs="Times New Roman"/>
          <w:sz w:val="24"/>
          <w:szCs w:val="24"/>
        </w:rPr>
        <w:softHyphen/>
        <w:t>стоянии понять другой мир, принять</w:t>
      </w:r>
      <w:proofErr w:type="gramStart"/>
      <w:r w:rsidR="00E97ACF" w:rsidRPr="000C201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97ACF" w:rsidRPr="000C201E">
        <w:rPr>
          <w:rFonts w:ascii="Times New Roman" w:hAnsi="Times New Roman" w:cs="Times New Roman"/>
          <w:sz w:val="24"/>
          <w:szCs w:val="24"/>
        </w:rPr>
        <w:t>ругого таким, какой он есть, со</w:t>
      </w:r>
      <w:r w:rsidR="00E97ACF" w:rsidRPr="000C201E">
        <w:rPr>
          <w:rFonts w:ascii="Times New Roman" w:hAnsi="Times New Roman" w:cs="Times New Roman"/>
          <w:sz w:val="24"/>
          <w:szCs w:val="24"/>
        </w:rPr>
        <w:softHyphen/>
        <w:t>переживать ему.</w:t>
      </w:r>
    </w:p>
    <w:p w:rsidR="00C34C02" w:rsidRPr="000C201E" w:rsidRDefault="00641E9A" w:rsidP="000C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4C02" w:rsidRPr="000C201E">
        <w:rPr>
          <w:rFonts w:ascii="Times New Roman" w:hAnsi="Times New Roman" w:cs="Times New Roman"/>
          <w:sz w:val="24"/>
          <w:szCs w:val="24"/>
        </w:rPr>
        <w:t xml:space="preserve">В условиях, когда в мире искусственно нагнетается религиозная нетерпимость, межконфессиональный диалог различных национальных культур становится важнейшим инструментом их взаимопонимания. Способность и готовность к общению различных </w:t>
      </w:r>
      <w:proofErr w:type="spellStart"/>
      <w:r w:rsidR="00C34C02" w:rsidRPr="000C201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C34C02" w:rsidRPr="000C201E">
        <w:rPr>
          <w:rFonts w:ascii="Times New Roman" w:hAnsi="Times New Roman" w:cs="Times New Roman"/>
          <w:sz w:val="24"/>
          <w:szCs w:val="24"/>
        </w:rPr>
        <w:t xml:space="preserve"> в этом ракурсе строится на взаимоуважении к самобытности и оригинальности культур, на признании права их индивидуальности при непосредственной открытости друг другу.</w:t>
      </w:r>
    </w:p>
    <w:p w:rsidR="00C34C02" w:rsidRPr="000C201E" w:rsidRDefault="00641E9A" w:rsidP="000C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4C02" w:rsidRPr="000C201E">
        <w:rPr>
          <w:rFonts w:ascii="Times New Roman" w:hAnsi="Times New Roman" w:cs="Times New Roman"/>
          <w:sz w:val="24"/>
          <w:szCs w:val="24"/>
        </w:rPr>
        <w:t>Несомненно, важным моментом здесь является уровень развития и интеллектуальное наполнение национальной культуры в целом, и каждого из ее представителей, в частности. Знающий и уважающий свои национальные истоки и традиции человек, несомненно, такой же интерес и уважение будет выражать к другой культуре и ее представителям.</w:t>
      </w:r>
    </w:p>
    <w:p w:rsidR="007A71A3" w:rsidRDefault="00641E9A" w:rsidP="000B64F1">
      <w:pPr>
        <w:pStyle w:val="a3"/>
        <w:jc w:val="both"/>
      </w:pPr>
      <w:r>
        <w:t xml:space="preserve">            </w:t>
      </w:r>
      <w:r w:rsidR="00C34C02" w:rsidRPr="000C201E">
        <w:t xml:space="preserve">С позиций современности, уже само многообразие форм и жанров мировых музыкальных традиций, является классическим примером взаимодействия различных культур и религий, образцом гармоничного межконфессионального общения. С помощью музыки все верующие люди находят общий язык: знакомые и понятные формы выражения музыкальных истоков разных этнических культур делают их доступными и родственными друг другу. </w:t>
      </w:r>
    </w:p>
    <w:p w:rsidR="00DE71D9" w:rsidRDefault="000B64F1" w:rsidP="00DE7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C201E">
        <w:rPr>
          <w:rFonts w:ascii="Times New Roman" w:hAnsi="Times New Roman" w:cs="Times New Roman"/>
          <w:bCs/>
          <w:sz w:val="24"/>
          <w:szCs w:val="24"/>
        </w:rPr>
        <w:t>Важнейшая роль в процессе развития эмоционально-чувственной сферы учащихся</w:t>
      </w:r>
      <w:proofErr w:type="gramStart"/>
      <w:r w:rsidRPr="000C201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C201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0C201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C201E">
        <w:rPr>
          <w:rFonts w:ascii="Times New Roman" w:hAnsi="Times New Roman" w:cs="Times New Roman"/>
          <w:bCs/>
          <w:sz w:val="24"/>
          <w:szCs w:val="24"/>
        </w:rPr>
        <w:t xml:space="preserve">ринадлежит </w:t>
      </w:r>
      <w:r w:rsidRPr="000C201E">
        <w:rPr>
          <w:rFonts w:ascii="Times New Roman" w:hAnsi="Times New Roman" w:cs="Times New Roman"/>
          <w:spacing w:val="20"/>
          <w:sz w:val="24"/>
          <w:szCs w:val="24"/>
        </w:rPr>
        <w:t>эстетическому воспитанию</w:t>
      </w:r>
      <w:r w:rsidRPr="000C201E">
        <w:rPr>
          <w:rFonts w:ascii="Times New Roman" w:hAnsi="Times New Roman" w:cs="Times New Roman"/>
          <w:bCs/>
          <w:sz w:val="24"/>
          <w:szCs w:val="24"/>
        </w:rPr>
        <w:t xml:space="preserve">, которое позволяет молодым людям многогранно осваивать окружающий мир, овладевать опытом, накопленным человечеством, учит мыслить глубоко и оригинально. </w:t>
      </w:r>
      <w:r w:rsidRPr="000C201E">
        <w:rPr>
          <w:rFonts w:ascii="Times New Roman" w:hAnsi="Times New Roman" w:cs="Times New Roman"/>
          <w:spacing w:val="20"/>
          <w:sz w:val="24"/>
          <w:szCs w:val="24"/>
        </w:rPr>
        <w:t>Образованный и культурный человек — это мобильная, динамическая и творческая личность, легко и органично входящая в диалог с любой культурой</w:t>
      </w:r>
      <w:r w:rsidRPr="000C201E">
        <w:rPr>
          <w:rFonts w:ascii="Times New Roman" w:hAnsi="Times New Roman" w:cs="Times New Roman"/>
          <w:bCs/>
          <w:sz w:val="24"/>
          <w:szCs w:val="24"/>
        </w:rPr>
        <w:t>. При этом она остается носителем и творцом культуры своего народа с ее неповторимостью, эмоционально-чувственной сферой, духовной наполненностью и образной целостностью.</w:t>
      </w:r>
    </w:p>
    <w:p w:rsidR="00DE71D9" w:rsidRPr="00DE71D9" w:rsidRDefault="000B64F1" w:rsidP="00DE71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сложилась такая ситуация,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музыкальное искусство под влиянием активного вторжения рыночных механизмов встало на путь упрощения.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принимать за музыку произведения новомодных,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долговечных на сцене исполнителей,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 «искусство»</w:t>
      </w:r>
      <w:r w:rsidR="00DE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 незамысловатыми мелодиями,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избитыми ритмами и сюжетными штампами. Ребенка уже в раннем детстве программируют на одностороннее,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стандартизированное миросозерцание,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управляемое средствами массовой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доступность музыки не обусловливает ее высокую художественную ценность.</w:t>
      </w:r>
      <w:r w:rsidR="00DE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D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именно музыка наиболее непосредственно воздействует на развитие творческих способностей.</w:t>
      </w:r>
      <w:r w:rsidR="00DE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D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жизни ребенок эмоционально открыт, у него преобладает образное восприятие окружающего мира. Музыка познается ребенком как источник положительных эмоций, который расширяет его жизненный опыт,</w:t>
      </w:r>
      <w:r w:rsidR="00DE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D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к активной деятельности.</w:t>
      </w:r>
    </w:p>
    <w:p w:rsidR="007A71A3" w:rsidRPr="000C201E" w:rsidRDefault="000B64F1" w:rsidP="000C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музыке - один из важных путей воспитания ребенка, так как музыка особенно сильно воздействует на чувства, а через чувства и на его отношение к окружающим явлениям. Музыка вызывает к жизни еще неосознанные мысли и чувства,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очищает души от всего мелкого и случайного,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достоинство человека, его веру в свои внутренние силы, в свое призвание.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искусство,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отражая жизнь,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моральную красоту 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дружбы,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 долгу,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A3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богатство душевного мира.</w:t>
      </w:r>
    </w:p>
    <w:p w:rsidR="00000BA9" w:rsidRPr="000C201E" w:rsidRDefault="000B64F1" w:rsidP="000C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понимании,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воспитание- это процесс передачи детям общественно-исторического опыта музыкальной деятельности с целью их подготовки к предстоящей жизни.</w:t>
      </w:r>
    </w:p>
    <w:p w:rsidR="00000BA9" w:rsidRPr="000C201E" w:rsidRDefault="000B64F1" w:rsidP="000C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очень остро чувствуют </w:t>
      </w:r>
      <w:proofErr w:type="gramStart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тянутся к нему. Восприятие произведений музыкального искусства представляет тому неограниченные возможности.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музыкального воспитания дети приобретают умение слушать музыку, запоминать и узнавать 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радоваться ей; они проникаются содержанием произведения,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 его формы и образов.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развивается интерес к музыке,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дальнейшем и любовь к 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музыкальные образы ребенок познает </w:t>
      </w:r>
      <w:proofErr w:type="gramStart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действительности.</w:t>
      </w:r>
    </w:p>
    <w:p w:rsidR="00DE71D9" w:rsidRDefault="000B64F1" w:rsidP="000C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сказать, что задачами музыкального воспитания являются: развитие музыкальных и творческих способностей детей с учетом возможностей каждого ребенка с помощью различных видов музыкальной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начала как музыкальной,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общей духовной культуры.</w:t>
      </w:r>
    </w:p>
    <w:p w:rsidR="00000BA9" w:rsidRPr="000C201E" w:rsidRDefault="000B64F1" w:rsidP="000C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когда общество придает наибольшее значение передачам увеселительной формы, когда наши дети </w:t>
      </w:r>
      <w:proofErr w:type="gramStart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 передачам слышат лишь эстрадную, часто упрощенную музыку, всестороннее музыкальное воспитание на примерах классической музыки приобретает все большую значимость. Потребность в гармонически развитой личности, в современном обществе усиливается. Именно учитель может пробудить у школьников постоянную потребность в общении с высокохудожественной музыкой. Развитию интереса к хоровому пению у детей - как многовековой традиции русского народа, будут способствовать хоровой репертуар и различные творческие ситуации на хоровых занятиях. Они помогут вывести детское мышление на уровень рассмотрения любого, даже самого малого и незначительного музыкально-художественного явления с позиции, которое мы называем общечеловеческими ценностями.</w:t>
      </w:r>
    </w:p>
    <w:p w:rsidR="00000BA9" w:rsidRPr="000B64F1" w:rsidRDefault="000B64F1" w:rsidP="000B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BA9" w:rsidRPr="000C201E">
        <w:rPr>
          <w:rFonts w:ascii="Times New Roman" w:hAnsi="Times New Roman" w:cs="Times New Roman"/>
          <w:sz w:val="24"/>
          <w:szCs w:val="24"/>
        </w:rPr>
        <w:t>Хоровое пение - основа музыкальной культуры русского народа. Ни один другой вид искусства не может обеспечить такого прямого и доступного пути к сердцу. Пение - природная способность человека, а человеческий голос - самый древний музыкальный инструмент. Тяга к хоровому пению, как средству самовыражения, известна с древности и заложена у человека на генетическом уровне. Через пение человек выражает свои чувства, мысли, отношение к миру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- такой вид исполнительского коллектива, которому подвластно исполнение многоголосных произведений полифонического и гармонического склада. Вот почему можно утверждать, что хор дает возможность в полной мере развивать опорную музыкальную способность — гармонический слух, выступающий средством целостного познания произведений музыкальной классики и сочинений с современным стилем музыкального письма.</w:t>
      </w:r>
    </w:p>
    <w:p w:rsidR="00A74091" w:rsidRPr="00A74091" w:rsidRDefault="000B64F1" w:rsidP="00A74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 пение как наиболее действенный вид массового </w:t>
      </w:r>
      <w:proofErr w:type="spellStart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столетий является основной формой музыкального воспитания и просвещения народа.</w:t>
      </w:r>
    </w:p>
    <w:p w:rsidR="00000BA9" w:rsidRPr="000C201E" w:rsidRDefault="000B64F1" w:rsidP="00A74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появляются все новые концептуальные идеи реформирования школьного образования, в котором значительное место отводится задачам повышения роли культуры, искусства как духовного источника и способа развития целостного мышления ребенка. </w:t>
      </w:r>
      <w:proofErr w:type="gramStart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социальных, эстетических и нравственных функций хорового искусства, изучение богатейшего опыта теории и практики школьного хорового воспитания в разные периоды в стране и за рубежом, помогают рассматривать сегодня этот вид искусства во взаимосвязи с другими его видами, как неотъемлемую часть формирования духовной культуры школьника на основе развития его музыкальной грамотности и способности к овладению общечеловеческими, культурными ценностями.</w:t>
      </w:r>
      <w:proofErr w:type="gramEnd"/>
    </w:p>
    <w:p w:rsidR="00000BA9" w:rsidRPr="000C201E" w:rsidRDefault="009E4862" w:rsidP="000C20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хоровое искусство имеет огромное воспитательное значение и благотворно сказывается на общем развитии подрастающего поколения. Хоровые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влияют на формирование гармонически развитой личности школьника.</w:t>
      </w:r>
    </w:p>
    <w:p w:rsidR="009E4862" w:rsidRPr="000C201E" w:rsidRDefault="009E4862" w:rsidP="009E4862">
      <w:pPr>
        <w:pStyle w:val="a3"/>
        <w:jc w:val="both"/>
      </w:pPr>
      <w:r>
        <w:t xml:space="preserve">          </w:t>
      </w:r>
      <w:r w:rsidR="00000BA9" w:rsidRPr="000C201E">
        <w:t>Занятие хора - комплекс учебных знаний, тесно связанный с другими учебными дисциплинами музыкального, эстетического</w:t>
      </w:r>
      <w:r>
        <w:t xml:space="preserve"> и общеобразовательного циклов. Э</w:t>
      </w:r>
      <w:r w:rsidRPr="000C201E">
        <w:t>то взаимосвязь многих общеобразовательных дисциплин</w:t>
      </w:r>
      <w:r>
        <w:t>:</w:t>
      </w:r>
      <w:r w:rsidRPr="000C201E">
        <w:t xml:space="preserve"> истории, литературы, </w:t>
      </w:r>
      <w:proofErr w:type="gramStart"/>
      <w:r w:rsidRPr="000C201E">
        <w:t>ИЗО</w:t>
      </w:r>
      <w:proofErr w:type="gramEnd"/>
      <w:r w:rsidRPr="000C201E">
        <w:t xml:space="preserve"> и т.д. Они </w:t>
      </w:r>
      <w:proofErr w:type="gramStart"/>
      <w:r w:rsidRPr="000C201E">
        <w:t>с</w:t>
      </w:r>
      <w:r>
        <w:t xml:space="preserve"> </w:t>
      </w:r>
      <w:proofErr w:type="spellStart"/>
      <w:r w:rsidRPr="000C201E">
        <w:t>оздают</w:t>
      </w:r>
      <w:proofErr w:type="spellEnd"/>
      <w:proofErr w:type="gramEnd"/>
      <w:r w:rsidRPr="000C201E">
        <w:t xml:space="preserve"> условия для гармонического развития личности подростка.</w:t>
      </w:r>
      <w:r>
        <w:t xml:space="preserve"> </w:t>
      </w:r>
      <w:r w:rsidR="00000BA9" w:rsidRPr="000C201E">
        <w:t>Хоровое пение - единственный предмет в учебном плане, содержащий в себе такое количество межпредметных связей.</w:t>
      </w:r>
      <w:r>
        <w:t xml:space="preserve"> </w:t>
      </w:r>
    </w:p>
    <w:p w:rsidR="00000BA9" w:rsidRPr="009E4862" w:rsidRDefault="009E4862" w:rsidP="009E4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знакомстве с хоровым произведением необходимо учитывать исторический период, в котором оно было написано. Эпоха, стиль -</w:t>
      </w:r>
      <w:r w:rsidR="00DE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для интерпретации хорового произведения. Все это, вместе взятое, ведет к формированию художественно - эстетического вкуса.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Проследив </w:t>
      </w:r>
      <w:proofErr w:type="spellStart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хора, следует сказать, что подобная интеграция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сказываться благотворно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качественных сторонах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 учащихся.</w:t>
      </w:r>
    </w:p>
    <w:p w:rsidR="00000BA9" w:rsidRPr="009E4862" w:rsidRDefault="009E4862" w:rsidP="000C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BA9" w:rsidRPr="000C201E">
        <w:rPr>
          <w:rFonts w:ascii="Times New Roman" w:hAnsi="Times New Roman" w:cs="Times New Roman"/>
          <w:sz w:val="24"/>
          <w:szCs w:val="24"/>
        </w:rPr>
        <w:t>Хоровые занятия имеют особое значение т.к. проявляется коллективная форма занятия. Благодаря коллективному труду и личному общению детей получается разностороннее выражение: формируется позиция субъекта общения, в котором утверждается свое « я», открывается мир социальных отношений, регулируются психическая жизнь детей. Коллективная форма творчества выступает важной стороной и в духовном и в нравственном воспитании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A9" w:rsidRPr="000C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можно рассматривать как время окончательного оформления коммуникативных умений и навыков.</w:t>
      </w:r>
    </w:p>
    <w:p w:rsidR="00B711AB" w:rsidRPr="000C201E" w:rsidRDefault="009E4862" w:rsidP="000C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11AB" w:rsidRPr="000C201E">
        <w:rPr>
          <w:rFonts w:ascii="Times New Roman" w:hAnsi="Times New Roman" w:cs="Times New Roman"/>
          <w:sz w:val="24"/>
          <w:szCs w:val="24"/>
        </w:rPr>
        <w:t>Хоровое пение, как область музыки - искусство уникальных возможностей. Как известно, основой музыкальной культуры русского народа, было хоровое пение. Задача взрослых людей, приобщить подростков к хоровому пению.</w:t>
      </w:r>
    </w:p>
    <w:p w:rsidR="00A45A69" w:rsidRPr="00A45A69" w:rsidRDefault="009E4862" w:rsidP="000C201E">
      <w:pPr>
        <w:pStyle w:val="a3"/>
        <w:jc w:val="both"/>
      </w:pPr>
      <w:r>
        <w:t xml:space="preserve">          </w:t>
      </w:r>
      <w:r w:rsidR="00B711AB" w:rsidRPr="000C201E">
        <w:t xml:space="preserve">Учеными XX го века доказано, что хоровое пение приобщает детей к основам разных гуманитарных наук: искусствоведения, филологии, социологии, психологии и т.д. Кроме того, специфика хорового пения как коллективной формы исполнительства способствует развитию хороших человеческих качеств: уверенность в себе, </w:t>
      </w:r>
      <w:r w:rsidR="00B711AB" w:rsidRPr="000C201E">
        <w:lastRenderedPageBreak/>
        <w:t>раскованность, коммуникабельность, ответственность, справедливость, дружелюбие</w:t>
      </w:r>
      <w:r w:rsidR="00891DF4">
        <w:t>, а также развитию в них творческих способностей, воспитанию личности.</w:t>
      </w:r>
      <w:r w:rsidR="00B711AB" w:rsidRPr="000C201E">
        <w:t xml:space="preserve"> Умение жить дружно и сплоченно в хоровом коллективе, быть организованным и ответственным, поможет в дальнейшей жизни подростка, его адаптации в трудовом коллективе.</w:t>
      </w:r>
    </w:p>
    <w:p w:rsidR="00B711AB" w:rsidRPr="000C201E" w:rsidRDefault="00553C54" w:rsidP="000C20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Ссылка на сайты:</w:t>
      </w:r>
    </w:p>
    <w:p w:rsidR="00063E91" w:rsidRPr="000C201E" w:rsidRDefault="00063E91" w:rsidP="000C2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97" w:rsidRPr="000C201E" w:rsidRDefault="00473097" w:rsidP="000C201E">
      <w:pPr>
        <w:pStyle w:val="a3"/>
        <w:jc w:val="both"/>
      </w:pPr>
      <w:r w:rsidRPr="000C201E">
        <w:t>http://knowledge.allbest.ru/culture/2c0a65635b2ad68a4d53b88521206d26_0.html</w:t>
      </w:r>
    </w:p>
    <w:p w:rsidR="00473097" w:rsidRPr="000C201E" w:rsidRDefault="00473097" w:rsidP="000C201E">
      <w:pPr>
        <w:pStyle w:val="a3"/>
        <w:jc w:val="both"/>
      </w:pPr>
      <w:r w:rsidRPr="000C201E">
        <w:t>http://shostak.iatp.by/doc/article/DIALOG.htm</w:t>
      </w:r>
    </w:p>
    <w:p w:rsidR="007A71A3" w:rsidRPr="000C201E" w:rsidRDefault="002D0894" w:rsidP="000C2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ixzz2BSOQ5JYG" w:history="1">
        <w:r w:rsidR="007A71A3" w:rsidRPr="000C201E">
          <w:rPr>
            <w:rStyle w:val="a4"/>
            <w:rFonts w:ascii="Times New Roman" w:hAnsi="Times New Roman" w:cs="Times New Roman"/>
            <w:color w:val="003399"/>
            <w:sz w:val="24"/>
            <w:szCs w:val="24"/>
          </w:rPr>
          <w:t>http://www.dissercat.com/content/muzykalnyi-folklor-kak-sredstvo-aktivizatsii-razvitiya-chuvstva-muzykalnogo-ritma-u-mladshik?_openstat=cmVmZXJ1bi5jb207bm9kZTthZDE7#ixzz2BSOQ5JYG</w:t>
        </w:r>
      </w:hyperlink>
    </w:p>
    <w:p w:rsidR="00473097" w:rsidRPr="000C201E" w:rsidRDefault="00063E91" w:rsidP="000C201E">
      <w:pPr>
        <w:pStyle w:val="a3"/>
        <w:jc w:val="both"/>
      </w:pPr>
      <w:r w:rsidRPr="000C201E">
        <w:t>http://www.openclass.ru/wiki-pages/34322</w:t>
      </w:r>
    </w:p>
    <w:p w:rsidR="00063E91" w:rsidRPr="000C201E" w:rsidRDefault="00063E91" w:rsidP="000C201E">
      <w:pPr>
        <w:jc w:val="both"/>
        <w:rPr>
          <w:rFonts w:ascii="Times New Roman" w:hAnsi="Times New Roman" w:cs="Times New Roman"/>
          <w:sz w:val="24"/>
          <w:szCs w:val="24"/>
        </w:rPr>
      </w:pPr>
      <w:r w:rsidRPr="000C201E">
        <w:rPr>
          <w:rFonts w:ascii="Times New Roman" w:hAnsi="Times New Roman" w:cs="Times New Roman"/>
          <w:sz w:val="24"/>
          <w:szCs w:val="24"/>
        </w:rPr>
        <w:t>http://otherreferats.allbest.ru/pedagogics/00086869_1.html</w:t>
      </w:r>
    </w:p>
    <w:sectPr w:rsidR="00063E91" w:rsidRPr="000C201E" w:rsidSect="0022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02"/>
    <w:rsid w:val="00000BA9"/>
    <w:rsid w:val="00063E91"/>
    <w:rsid w:val="000641D7"/>
    <w:rsid w:val="000A3740"/>
    <w:rsid w:val="000B3145"/>
    <w:rsid w:val="000B64F1"/>
    <w:rsid w:val="000C083D"/>
    <w:rsid w:val="000C201E"/>
    <w:rsid w:val="000F319E"/>
    <w:rsid w:val="0010428E"/>
    <w:rsid w:val="00112490"/>
    <w:rsid w:val="001307F7"/>
    <w:rsid w:val="0016328E"/>
    <w:rsid w:val="001B0CEF"/>
    <w:rsid w:val="001C6C44"/>
    <w:rsid w:val="001E74D9"/>
    <w:rsid w:val="00215A68"/>
    <w:rsid w:val="00221FF8"/>
    <w:rsid w:val="00286538"/>
    <w:rsid w:val="00290D76"/>
    <w:rsid w:val="00293B3B"/>
    <w:rsid w:val="002D0894"/>
    <w:rsid w:val="002E1865"/>
    <w:rsid w:val="002E6056"/>
    <w:rsid w:val="00317736"/>
    <w:rsid w:val="003405D8"/>
    <w:rsid w:val="003615DB"/>
    <w:rsid w:val="003D4A4F"/>
    <w:rsid w:val="003E612F"/>
    <w:rsid w:val="00404183"/>
    <w:rsid w:val="00430279"/>
    <w:rsid w:val="0047232E"/>
    <w:rsid w:val="00473097"/>
    <w:rsid w:val="00483C74"/>
    <w:rsid w:val="0049528E"/>
    <w:rsid w:val="004A0490"/>
    <w:rsid w:val="004A26C4"/>
    <w:rsid w:val="004F746F"/>
    <w:rsid w:val="00513764"/>
    <w:rsid w:val="00537238"/>
    <w:rsid w:val="005414BD"/>
    <w:rsid w:val="00546B84"/>
    <w:rsid w:val="005521EC"/>
    <w:rsid w:val="00553C54"/>
    <w:rsid w:val="00571131"/>
    <w:rsid w:val="00575320"/>
    <w:rsid w:val="00576558"/>
    <w:rsid w:val="00586B38"/>
    <w:rsid w:val="005F2CA0"/>
    <w:rsid w:val="00641E9A"/>
    <w:rsid w:val="0064643C"/>
    <w:rsid w:val="00650146"/>
    <w:rsid w:val="0066704F"/>
    <w:rsid w:val="0068080D"/>
    <w:rsid w:val="00686C5B"/>
    <w:rsid w:val="006D564B"/>
    <w:rsid w:val="006F7291"/>
    <w:rsid w:val="00732833"/>
    <w:rsid w:val="00736C17"/>
    <w:rsid w:val="007540A2"/>
    <w:rsid w:val="00760E0D"/>
    <w:rsid w:val="00776C7B"/>
    <w:rsid w:val="00787131"/>
    <w:rsid w:val="00793187"/>
    <w:rsid w:val="00796DA0"/>
    <w:rsid w:val="00796E50"/>
    <w:rsid w:val="007A71A3"/>
    <w:rsid w:val="007B1833"/>
    <w:rsid w:val="008135B3"/>
    <w:rsid w:val="00817E4C"/>
    <w:rsid w:val="00830091"/>
    <w:rsid w:val="0087482B"/>
    <w:rsid w:val="00891DF4"/>
    <w:rsid w:val="008E1B2E"/>
    <w:rsid w:val="00947029"/>
    <w:rsid w:val="00954CFC"/>
    <w:rsid w:val="00986459"/>
    <w:rsid w:val="009A76FC"/>
    <w:rsid w:val="009A77CC"/>
    <w:rsid w:val="009B1AE4"/>
    <w:rsid w:val="009C61F7"/>
    <w:rsid w:val="009E4862"/>
    <w:rsid w:val="00A206CD"/>
    <w:rsid w:val="00A45A69"/>
    <w:rsid w:val="00A74091"/>
    <w:rsid w:val="00A912BC"/>
    <w:rsid w:val="00AB1EA3"/>
    <w:rsid w:val="00AB3E06"/>
    <w:rsid w:val="00AF40DC"/>
    <w:rsid w:val="00AF4818"/>
    <w:rsid w:val="00B24BB2"/>
    <w:rsid w:val="00B4130D"/>
    <w:rsid w:val="00B711AB"/>
    <w:rsid w:val="00B80A3D"/>
    <w:rsid w:val="00B84E9B"/>
    <w:rsid w:val="00BE0480"/>
    <w:rsid w:val="00BE43B7"/>
    <w:rsid w:val="00C25A4F"/>
    <w:rsid w:val="00C34C02"/>
    <w:rsid w:val="00CA2491"/>
    <w:rsid w:val="00CA66F8"/>
    <w:rsid w:val="00CA6FC0"/>
    <w:rsid w:val="00CF0944"/>
    <w:rsid w:val="00D53775"/>
    <w:rsid w:val="00D62E6C"/>
    <w:rsid w:val="00D654D9"/>
    <w:rsid w:val="00DE71D9"/>
    <w:rsid w:val="00E53021"/>
    <w:rsid w:val="00E71995"/>
    <w:rsid w:val="00E7293E"/>
    <w:rsid w:val="00E97ACF"/>
    <w:rsid w:val="00ED4AC5"/>
    <w:rsid w:val="00EF0521"/>
    <w:rsid w:val="00F0188E"/>
    <w:rsid w:val="00F3145B"/>
    <w:rsid w:val="00F72E1E"/>
    <w:rsid w:val="00F8586A"/>
    <w:rsid w:val="00FA1AE3"/>
    <w:rsid w:val="00FB30BA"/>
    <w:rsid w:val="00FB43AD"/>
    <w:rsid w:val="00FE1114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3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02"/>
    <w:rPr>
      <w:color w:val="0000FF"/>
      <w:u w:val="single"/>
    </w:rPr>
  </w:style>
  <w:style w:type="character" w:styleId="a5">
    <w:name w:val="Strong"/>
    <w:basedOn w:val="a0"/>
    <w:uiPriority w:val="22"/>
    <w:qFormat/>
    <w:rsid w:val="00473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sercat.com/content/muzykalnyi-folklor-kak-sredstvo-aktivizatsii-razvitiya-chuvstva-muzykalnogo-ritma-u-mladshik?_openstat=cmVmZXJ1bi5jb207bm9kZTthZD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4</cp:revision>
  <dcterms:created xsi:type="dcterms:W3CDTF">2012-11-07T13:23:00Z</dcterms:created>
  <dcterms:modified xsi:type="dcterms:W3CDTF">2012-12-17T07:32:00Z</dcterms:modified>
</cp:coreProperties>
</file>