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D" w:rsidRPr="007327EC" w:rsidRDefault="001A5E0D" w:rsidP="001A5E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A5E0D" w:rsidRPr="007327EC" w:rsidRDefault="001A5E0D" w:rsidP="001A5E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>средняя общеобразовательная школа №3</w:t>
      </w:r>
    </w:p>
    <w:p w:rsidR="001A5E0D" w:rsidRPr="007327EC" w:rsidRDefault="001A5E0D" w:rsidP="001A5E0D">
      <w:pPr>
        <w:jc w:val="center"/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 xml:space="preserve">города Выксы,  Нижегородской области </w:t>
      </w:r>
    </w:p>
    <w:p w:rsidR="001A5E0D" w:rsidRPr="007327EC" w:rsidRDefault="001A5E0D" w:rsidP="001A5E0D">
      <w:pPr>
        <w:jc w:val="center"/>
        <w:rPr>
          <w:sz w:val="24"/>
          <w:szCs w:val="24"/>
        </w:rPr>
      </w:pPr>
    </w:p>
    <w:p w:rsidR="001A5E0D" w:rsidRDefault="001A5E0D" w:rsidP="001A5E0D">
      <w:pPr>
        <w:jc w:val="center"/>
      </w:pPr>
    </w:p>
    <w:p w:rsidR="001A5E0D" w:rsidRDefault="001A5E0D" w:rsidP="001A5E0D">
      <w:pPr>
        <w:jc w:val="center"/>
      </w:pPr>
    </w:p>
    <w:p w:rsidR="001A5E0D" w:rsidRDefault="001A5E0D" w:rsidP="001A5E0D">
      <w:pPr>
        <w:jc w:val="center"/>
      </w:pPr>
    </w:p>
    <w:p w:rsidR="001A5E0D" w:rsidRDefault="001A5E0D" w:rsidP="001A5E0D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0"/>
          <w:szCs w:val="40"/>
        </w:rPr>
        <w:t xml:space="preserve">    </w:t>
      </w:r>
    </w:p>
    <w:p w:rsidR="001A5E0D" w:rsidRDefault="001A5E0D" w:rsidP="001A5E0D">
      <w:pPr>
        <w:pStyle w:val="a3"/>
        <w:rPr>
          <w:rFonts w:ascii="Times New Roman" w:hAnsi="Times New Roman"/>
          <w:sz w:val="40"/>
          <w:szCs w:val="40"/>
        </w:rPr>
      </w:pPr>
    </w:p>
    <w:p w:rsidR="001A5E0D" w:rsidRPr="0069781F" w:rsidRDefault="001A5E0D" w:rsidP="001A5E0D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 w:rsidRPr="0069781F">
        <w:rPr>
          <w:rFonts w:ascii="Times New Roman" w:hAnsi="Times New Roman"/>
          <w:sz w:val="40"/>
          <w:szCs w:val="40"/>
        </w:rPr>
        <w:t>«</w:t>
      </w:r>
      <w:r w:rsidRPr="0069781F">
        <w:rPr>
          <w:rFonts w:ascii="Times New Roman" w:hAnsi="Times New Roman"/>
          <w:b/>
          <w:sz w:val="40"/>
          <w:szCs w:val="40"/>
        </w:rPr>
        <w:t>Метод проекта на уроках музыки</w:t>
      </w:r>
      <w:r>
        <w:rPr>
          <w:rFonts w:ascii="Times New Roman" w:hAnsi="Times New Roman"/>
          <w:b/>
          <w:sz w:val="40"/>
          <w:szCs w:val="40"/>
        </w:rPr>
        <w:t xml:space="preserve"> и МХК</w:t>
      </w:r>
    </w:p>
    <w:p w:rsidR="001A5E0D" w:rsidRPr="0069781F" w:rsidRDefault="001A5E0D" w:rsidP="001A5E0D">
      <w:pPr>
        <w:jc w:val="center"/>
        <w:rPr>
          <w:b/>
          <w:i/>
          <w:sz w:val="40"/>
          <w:szCs w:val="40"/>
        </w:rPr>
      </w:pPr>
      <w:r w:rsidRPr="0069781F">
        <w:rPr>
          <w:rFonts w:ascii="Times New Roman" w:hAnsi="Times New Roman"/>
          <w:b/>
          <w:sz w:val="40"/>
          <w:szCs w:val="40"/>
        </w:rPr>
        <w:t>как современная педагогическая технология</w:t>
      </w:r>
      <w:r w:rsidRPr="0069781F">
        <w:rPr>
          <w:rFonts w:ascii="Times New Roman" w:hAnsi="Times New Roman"/>
          <w:sz w:val="40"/>
          <w:szCs w:val="40"/>
        </w:rPr>
        <w:t>»</w:t>
      </w:r>
    </w:p>
    <w:p w:rsidR="001A5E0D" w:rsidRDefault="001A5E0D" w:rsidP="001A5E0D">
      <w:pPr>
        <w:jc w:val="center"/>
        <w:rPr>
          <w:color w:val="999999"/>
          <w:sz w:val="56"/>
        </w:rPr>
      </w:pPr>
    </w:p>
    <w:p w:rsidR="001A5E0D" w:rsidRDefault="001A5E0D" w:rsidP="001A5E0D">
      <w:pPr>
        <w:jc w:val="right"/>
        <w:rPr>
          <w:rFonts w:ascii="Times New Roman" w:hAnsi="Times New Roman"/>
          <w:sz w:val="28"/>
          <w:szCs w:val="28"/>
        </w:rPr>
      </w:pPr>
    </w:p>
    <w:p w:rsidR="001A5E0D" w:rsidRDefault="001A5E0D" w:rsidP="001A5E0D">
      <w:pPr>
        <w:jc w:val="right"/>
        <w:rPr>
          <w:rFonts w:ascii="Times New Roman" w:hAnsi="Times New Roman"/>
          <w:sz w:val="28"/>
          <w:szCs w:val="28"/>
        </w:rPr>
      </w:pPr>
    </w:p>
    <w:p w:rsidR="001A5E0D" w:rsidRDefault="001A5E0D" w:rsidP="001A5E0D">
      <w:pPr>
        <w:jc w:val="right"/>
        <w:rPr>
          <w:rFonts w:ascii="Times New Roman" w:hAnsi="Times New Roman"/>
          <w:sz w:val="28"/>
          <w:szCs w:val="28"/>
        </w:rPr>
      </w:pPr>
    </w:p>
    <w:p w:rsidR="001A5E0D" w:rsidRDefault="001A5E0D" w:rsidP="001A5E0D">
      <w:pPr>
        <w:jc w:val="right"/>
        <w:rPr>
          <w:rFonts w:ascii="Times New Roman" w:hAnsi="Times New Roman"/>
          <w:sz w:val="28"/>
          <w:szCs w:val="28"/>
        </w:rPr>
      </w:pPr>
    </w:p>
    <w:p w:rsidR="001A5E0D" w:rsidRPr="007327EC" w:rsidRDefault="001A5E0D" w:rsidP="001A5E0D">
      <w:pPr>
        <w:jc w:val="right"/>
        <w:rPr>
          <w:rFonts w:ascii="Times New Roman" w:hAnsi="Times New Roman"/>
          <w:sz w:val="24"/>
          <w:szCs w:val="24"/>
        </w:rPr>
      </w:pPr>
    </w:p>
    <w:p w:rsidR="001A5E0D" w:rsidRPr="007327EC" w:rsidRDefault="001A5E0D" w:rsidP="001A5E0D">
      <w:pPr>
        <w:jc w:val="right"/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 xml:space="preserve">подготовила </w:t>
      </w:r>
    </w:p>
    <w:p w:rsidR="001A5E0D" w:rsidRPr="007327EC" w:rsidRDefault="001A5E0D" w:rsidP="001A5E0D">
      <w:pPr>
        <w:jc w:val="right"/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>учитель музыки</w:t>
      </w:r>
    </w:p>
    <w:p w:rsidR="001A5E0D" w:rsidRPr="007327EC" w:rsidRDefault="001A5E0D" w:rsidP="001A5E0D">
      <w:pPr>
        <w:jc w:val="right"/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>МБОУ СОШ №3</w:t>
      </w:r>
    </w:p>
    <w:p w:rsidR="001A5E0D" w:rsidRPr="007327EC" w:rsidRDefault="001A5E0D" w:rsidP="001A5E0D">
      <w:pPr>
        <w:jc w:val="right"/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>Королева Светлана Васильевна</w:t>
      </w:r>
    </w:p>
    <w:p w:rsidR="001A5E0D" w:rsidRDefault="001A5E0D" w:rsidP="001A5E0D">
      <w:pPr>
        <w:jc w:val="right"/>
        <w:rPr>
          <w:sz w:val="28"/>
        </w:rPr>
      </w:pPr>
    </w:p>
    <w:p w:rsidR="001A5E0D" w:rsidRDefault="001A5E0D" w:rsidP="001A5E0D">
      <w:pPr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                                                </w:t>
      </w:r>
      <w:r w:rsidRPr="007327EC">
        <w:rPr>
          <w:rFonts w:ascii="Times New Roman" w:hAnsi="Times New Roman"/>
          <w:sz w:val="24"/>
          <w:szCs w:val="24"/>
        </w:rPr>
        <w:t xml:space="preserve">  </w:t>
      </w:r>
    </w:p>
    <w:p w:rsidR="001A5E0D" w:rsidRDefault="001A5E0D" w:rsidP="001A5E0D">
      <w:pPr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67AEA" w:rsidRDefault="001A5E0D" w:rsidP="001A5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A5E0D" w:rsidRPr="007327EC" w:rsidRDefault="00967AEA" w:rsidP="001A5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A5E0D">
        <w:rPr>
          <w:rFonts w:ascii="Times New Roman" w:hAnsi="Times New Roman"/>
          <w:sz w:val="24"/>
          <w:szCs w:val="24"/>
        </w:rPr>
        <w:t xml:space="preserve"> </w:t>
      </w:r>
      <w:r w:rsidR="001A5E0D" w:rsidRPr="007327EC">
        <w:rPr>
          <w:rFonts w:ascii="Times New Roman" w:hAnsi="Times New Roman"/>
          <w:sz w:val="24"/>
          <w:szCs w:val="24"/>
        </w:rPr>
        <w:t>г. Выкса</w:t>
      </w:r>
    </w:p>
    <w:p w:rsidR="001A5E0D" w:rsidRPr="007327EC" w:rsidRDefault="001A5E0D" w:rsidP="001A5E0D">
      <w:pPr>
        <w:rPr>
          <w:rFonts w:ascii="Times New Roman" w:hAnsi="Times New Roman"/>
          <w:sz w:val="24"/>
          <w:szCs w:val="24"/>
        </w:rPr>
      </w:pPr>
      <w:r w:rsidRPr="007327E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327EC">
        <w:rPr>
          <w:rFonts w:ascii="Times New Roman" w:hAnsi="Times New Roman"/>
          <w:sz w:val="24"/>
          <w:szCs w:val="24"/>
        </w:rPr>
        <w:t xml:space="preserve">  2013</w:t>
      </w:r>
    </w:p>
    <w:p w:rsidR="001A5E0D" w:rsidRPr="0069781F" w:rsidRDefault="001A5E0D" w:rsidP="001A5E0D">
      <w:pPr>
        <w:spacing w:before="100" w:beforeAutospacing="1" w:after="75" w:line="360" w:lineRule="auto"/>
        <w:outlineLvl w:val="2"/>
        <w:rPr>
          <w:rFonts w:ascii="Times New Roman" w:hAnsi="Times New Roman"/>
          <w:sz w:val="24"/>
          <w:szCs w:val="24"/>
        </w:rPr>
      </w:pPr>
      <w:r w:rsidRPr="0069781F">
        <w:rPr>
          <w:rFonts w:ascii="Times New Roman" w:hAnsi="Times New Roman"/>
          <w:b/>
          <w:bCs/>
          <w:sz w:val="24"/>
          <w:szCs w:val="24"/>
        </w:rPr>
        <w:lastRenderedPageBreak/>
        <w:t>« Задача школы состоит в том, чтобы научить детей ориентироваться в мире информации, добывать её самостоятельно, усваивать в виде знания, рационально подходить к процессу познания, т.е. научиться учиться ».</w:t>
      </w:r>
    </w:p>
    <w:p w:rsidR="001A5E0D" w:rsidRPr="0069781F" w:rsidRDefault="001A5E0D" w:rsidP="001A5E0D">
      <w:pPr>
        <w:spacing w:before="100" w:beforeAutospacing="1" w:after="75" w:line="36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9781F">
        <w:rPr>
          <w:rFonts w:ascii="Times New Roman" w:hAnsi="Times New Roman"/>
          <w:b/>
          <w:bCs/>
          <w:sz w:val="24"/>
          <w:szCs w:val="24"/>
        </w:rPr>
        <w:t xml:space="preserve">Джон </w:t>
      </w:r>
      <w:proofErr w:type="spellStart"/>
      <w:r w:rsidRPr="0069781F">
        <w:rPr>
          <w:rFonts w:ascii="Times New Roman" w:hAnsi="Times New Roman"/>
          <w:b/>
          <w:bCs/>
          <w:sz w:val="24"/>
          <w:szCs w:val="24"/>
        </w:rPr>
        <w:t>Дьюи</w:t>
      </w:r>
      <w:proofErr w:type="spellEnd"/>
    </w:p>
    <w:p w:rsidR="001A5E0D" w:rsidRDefault="001A5E0D" w:rsidP="001A5E0D">
      <w:pPr>
        <w:pStyle w:val="a3"/>
        <w:jc w:val="both"/>
      </w:pPr>
    </w:p>
    <w:p w:rsidR="001A5E0D" w:rsidRDefault="001A5E0D" w:rsidP="001A5E0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E6B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Pr="00463E6B">
          <w:rPr>
            <w:rStyle w:val="a4"/>
            <w:rFonts w:ascii="Times New Roman" w:hAnsi="Times New Roman"/>
            <w:b/>
            <w:bCs/>
            <w:color w:val="000000"/>
            <w:sz w:val="24"/>
            <w:szCs w:val="24"/>
          </w:rPr>
          <w:t>Урок</w:t>
        </w:r>
      </w:hyperlink>
      <w:r w:rsidRPr="00463E6B">
        <w:rPr>
          <w:rFonts w:ascii="Times New Roman" w:hAnsi="Times New Roman"/>
          <w:color w:val="000000"/>
          <w:sz w:val="24"/>
          <w:szCs w:val="24"/>
          <w:u w:val="single"/>
        </w:rPr>
        <w:t xml:space="preserve">- основная форма организации учебно-воспитательного процесса. </w:t>
      </w:r>
      <w:r w:rsidRPr="00463E6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Неважно, чем</w:t>
      </w:r>
      <w:r w:rsidRPr="00697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придется заниматься во взрослой жизни нынешним  ученикам: лечить детей или ремонтировать машины, растить хлеб или строить дома - главное делать это творчески, с фантазией, выдумкой и любовью. </w:t>
      </w:r>
    </w:p>
    <w:p w:rsidR="001A5E0D" w:rsidRPr="0069781F" w:rsidRDefault="001A5E0D" w:rsidP="001A5E0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81F">
        <w:rPr>
          <w:rFonts w:ascii="Times New Roman" w:hAnsi="Times New Roman"/>
          <w:color w:val="000000"/>
          <w:sz w:val="24"/>
          <w:szCs w:val="24"/>
        </w:rPr>
        <w:t>На своих уроках я стараюсь ввести детей в мир большого музыкального искусства, научить их любить и понимать музыку во всем богатстве ее форм и жанров. Уроки провожу с использованием  ИКТ.</w:t>
      </w:r>
    </w:p>
    <w:p w:rsidR="001A5E0D" w:rsidRPr="0069781F" w:rsidRDefault="001A5E0D" w:rsidP="001A5E0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81F">
        <w:rPr>
          <w:rFonts w:ascii="Times New Roman" w:hAnsi="Times New Roman"/>
          <w:color w:val="000000"/>
          <w:sz w:val="24"/>
          <w:szCs w:val="24"/>
        </w:rPr>
        <w:t xml:space="preserve">Занятия превращаю в различные конструктивные модели получения знаний. Инновационная работа позволяет вовлечь детей в сотворчество, развивать все лучшее в классической музыке. Дети активно участвуют в музыкальных  конкурсах,  фестивалях,  концертах,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69781F">
          <w:rPr>
            <w:rStyle w:val="a4"/>
            <w:rFonts w:ascii="Times New Roman" w:hAnsi="Times New Roman"/>
            <w:color w:val="000000"/>
            <w:sz w:val="24"/>
            <w:szCs w:val="24"/>
          </w:rPr>
          <w:t>музыкально- интеллектуальных играх,</w:t>
        </w:r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69781F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 проектной деятельности. </w:t>
        </w:r>
      </w:hyperlink>
    </w:p>
    <w:p w:rsidR="001A5E0D" w:rsidRPr="00463E6B" w:rsidRDefault="001A5E0D" w:rsidP="001A5E0D">
      <w:pPr>
        <w:pStyle w:val="a3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45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Проект </w:t>
      </w:r>
      <w:r w:rsidRPr="00463E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1A5E0D" w:rsidRDefault="001A5E0D" w:rsidP="001A5E0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E6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Учебный проект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точки зрения учащегося- это возможность делать что-то интересное самостоятельное, в группе или самому, максимально используя свои возможности; </w:t>
      </w:r>
    </w:p>
    <w:p w:rsidR="001A5E0D" w:rsidRDefault="001A5E0D" w:rsidP="001A5E0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деятельность, позволяющая проявлять себя, попробовать свои силы, приложить свои знания, принести пользу и показать публично достигнутый результат;</w:t>
      </w:r>
    </w:p>
    <w:p w:rsidR="001A5E0D" w:rsidRDefault="001A5E0D" w:rsidP="001A5E0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1A5E0D" w:rsidRPr="00463E6B" w:rsidRDefault="001A5E0D" w:rsidP="001A5E0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63E6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</w:p>
    <w:p w:rsidR="001A5E0D" w:rsidRPr="00B04590" w:rsidRDefault="001A5E0D" w:rsidP="001A5E0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Проектная методика характеризуется высокой </w:t>
      </w:r>
      <w:proofErr w:type="spellStart"/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коммуникативностью</w:t>
      </w:r>
      <w:proofErr w:type="spellEnd"/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предполагает выражение учащимися своих собственных мнений, чувств, активное включение в реальную деятельность.</w:t>
      </w:r>
    </w:p>
    <w:p w:rsidR="001A5E0D" w:rsidRPr="00B04590" w:rsidRDefault="001A5E0D" w:rsidP="001A5E0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Зная запросы учащихся в современном мире, я и применяю в своей работе данную методику. </w:t>
      </w:r>
    </w:p>
    <w:p w:rsidR="001A5E0D" w:rsidRPr="00B04590" w:rsidRDefault="001A5E0D" w:rsidP="001A5E0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проекта используется мною </w:t>
      </w:r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разных </w:t>
      </w:r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 на протяжении нескольких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E0D" w:rsidRDefault="001A5E0D" w:rsidP="001A5E0D">
      <w:pPr>
        <w:pStyle w:val="a3"/>
        <w:spacing w:line="360" w:lineRule="auto"/>
        <w:jc w:val="both"/>
        <w:rPr>
          <w:rFonts w:eastAsia="Times New Roman" w:cs="+mn-cs"/>
          <w:b/>
          <w:bCs/>
          <w:color w:val="FF0000"/>
          <w:kern w:val="24"/>
          <w:position w:val="1"/>
          <w:sz w:val="72"/>
          <w:szCs w:val="72"/>
          <w:lang w:eastAsia="ru-RU"/>
        </w:rPr>
      </w:pPr>
      <w:r w:rsidRPr="00B045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Каждый проект соотносится с определенной темой и разрабатывается в течение нескольких уроков.</w:t>
      </w:r>
      <w:r w:rsidRPr="009D65B6">
        <w:rPr>
          <w:rFonts w:eastAsia="Times New Roman" w:cs="+mn-cs"/>
          <w:b/>
          <w:bCs/>
          <w:color w:val="FF0000"/>
          <w:kern w:val="24"/>
          <w:position w:val="1"/>
          <w:sz w:val="72"/>
          <w:szCs w:val="72"/>
          <w:lang w:eastAsia="ru-RU"/>
        </w:rPr>
        <w:t xml:space="preserve"> </w:t>
      </w:r>
    </w:p>
    <w:p w:rsidR="001A5E0D" w:rsidRDefault="001A5E0D" w:rsidP="001A5E0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этапы работы методом проектов:</w:t>
      </w:r>
    </w:p>
    <w:p w:rsidR="001A5E0D" w:rsidRPr="00B47409" w:rsidRDefault="001A5E0D" w:rsidP="001A5E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7409">
        <w:rPr>
          <w:rFonts w:ascii="Times New Roman" w:hAnsi="Times New Roman"/>
          <w:b/>
          <w:bCs/>
          <w:sz w:val="24"/>
          <w:szCs w:val="24"/>
        </w:rPr>
        <w:t>погружение в проект</w:t>
      </w:r>
    </w:p>
    <w:p w:rsidR="001A5E0D" w:rsidRDefault="001A5E0D" w:rsidP="001A5E0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409">
        <w:rPr>
          <w:rFonts w:ascii="Times New Roman" w:hAnsi="Times New Roman"/>
          <w:b/>
          <w:bCs/>
          <w:sz w:val="24"/>
          <w:szCs w:val="24"/>
        </w:rPr>
        <w:t>организация деятельности</w:t>
      </w:r>
    </w:p>
    <w:p w:rsidR="001A5E0D" w:rsidRPr="00353666" w:rsidRDefault="001A5E0D" w:rsidP="001A5E0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666">
        <w:rPr>
          <w:rFonts w:ascii="Times New Roman" w:hAnsi="Times New Roman"/>
          <w:b/>
          <w:bCs/>
          <w:sz w:val="24"/>
          <w:szCs w:val="24"/>
        </w:rPr>
        <w:t>осуществление деятельности</w:t>
      </w:r>
    </w:p>
    <w:p w:rsidR="001A5E0D" w:rsidRPr="00B47409" w:rsidRDefault="001A5E0D" w:rsidP="001A5E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7409">
        <w:rPr>
          <w:rFonts w:ascii="Times New Roman" w:hAnsi="Times New Roman"/>
          <w:b/>
          <w:bCs/>
          <w:sz w:val="24"/>
          <w:szCs w:val="24"/>
        </w:rPr>
        <w:t xml:space="preserve">презентация результатов 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Первый этап осуществления проекта – самый короткий, но очень важный для получения ожидаемых результатов от проектной технологии.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299">
        <w:rPr>
          <w:rFonts w:ascii="Times New Roman" w:hAnsi="Times New Roman"/>
          <w:sz w:val="24"/>
          <w:szCs w:val="24"/>
        </w:rPr>
        <w:t>- учитель пробуждает в учащихся интерес к теме проекта, формулирует проблему проекта</w:t>
      </w:r>
      <w:r>
        <w:rPr>
          <w:rFonts w:ascii="Times New Roman" w:hAnsi="Times New Roman"/>
          <w:sz w:val="24"/>
          <w:szCs w:val="24"/>
        </w:rPr>
        <w:t>;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проблемы проекта выделяется ряд </w:t>
      </w:r>
      <w:proofErr w:type="spellStart"/>
      <w:r>
        <w:rPr>
          <w:rFonts w:ascii="Times New Roman" w:hAnsi="Times New Roman"/>
          <w:sz w:val="24"/>
          <w:szCs w:val="24"/>
        </w:rPr>
        <w:t>подпроблем</w:t>
      </w:r>
      <w:proofErr w:type="spellEnd"/>
      <w:r>
        <w:rPr>
          <w:rFonts w:ascii="Times New Roman" w:hAnsi="Times New Roman"/>
          <w:sz w:val="24"/>
          <w:szCs w:val="24"/>
        </w:rPr>
        <w:t xml:space="preserve">, её </w:t>
      </w:r>
      <w:proofErr w:type="gramStart"/>
      <w:r>
        <w:rPr>
          <w:rFonts w:ascii="Times New Roman" w:hAnsi="Times New Roman"/>
          <w:sz w:val="24"/>
          <w:szCs w:val="24"/>
        </w:rPr>
        <w:t>уточняющих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A5E0D" w:rsidRPr="00BF3299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определяются </w:t>
      </w:r>
      <w:r w:rsidRPr="00BF3299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 задачи проект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поиск способов решения проблемы проекта.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втором этапе организуется деятельность детей. 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проект групповой, то необходимо организовать детей в группы, определить цели и задачи для каждой группы. Если это  необходимо, </w:t>
      </w:r>
      <w:r w:rsidRPr="00EB59DA">
        <w:rPr>
          <w:rFonts w:ascii="Times New Roman" w:hAnsi="Times New Roman"/>
          <w:b/>
          <w:sz w:val="24"/>
          <w:szCs w:val="24"/>
        </w:rPr>
        <w:t>определить</w:t>
      </w:r>
      <w:r>
        <w:rPr>
          <w:rFonts w:ascii="Times New Roman" w:hAnsi="Times New Roman"/>
          <w:sz w:val="24"/>
          <w:szCs w:val="24"/>
        </w:rPr>
        <w:t xml:space="preserve"> роль каждого члена группы. Объединение в группы учитель можно  поручить ученикам.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 замыслу проекта учитель определяет одного или нескольких участников группы, свобода выбора учащихся несколько меньше.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контролируется учителем и все-таки, это самостоятельное дело детей.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решению задач  проекта происходит планирование работы;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информацией по теме проекта;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сделать собственные замеры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исследования);</w:t>
      </w:r>
    </w:p>
    <w:p w:rsidR="001A5E0D" w:rsidRPr="00EB59DA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анкетирование по данной тематике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проблеме).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Третий этап- осуществление деятельности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CE5">
        <w:rPr>
          <w:rFonts w:ascii="Times New Roman" w:hAnsi="Times New Roman"/>
          <w:sz w:val="24"/>
          <w:szCs w:val="24"/>
        </w:rPr>
        <w:t xml:space="preserve">После того как </w:t>
      </w:r>
      <w:r>
        <w:rPr>
          <w:rFonts w:ascii="Times New Roman" w:hAnsi="Times New Roman"/>
          <w:sz w:val="24"/>
          <w:szCs w:val="24"/>
        </w:rPr>
        <w:t xml:space="preserve">спланирована работа, пора действовать. Здесь учитель становится наблюдателем. Ребята все делают сами. </w:t>
      </w:r>
    </w:p>
    <w:p w:rsidR="0032217A" w:rsidRDefault="0032217A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Например: </w:t>
      </w:r>
    </w:p>
    <w:p w:rsidR="001A5E0D" w:rsidRDefault="001A5E0D" w:rsidP="001A5E0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опроса </w:t>
      </w:r>
    </w:p>
    <w:p w:rsidR="001A5E0D" w:rsidRDefault="001A5E0D" w:rsidP="001A5E0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результатов</w:t>
      </w:r>
    </w:p>
    <w:p w:rsidR="001A5E0D" w:rsidRDefault="001A5E0D" w:rsidP="001A5E0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в журнале, на сайтах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ребятам не хватает знаний, каких-то умений, наступает благоприятный момент для подачи нового материала.  Учитель постоянно « держит руку на пульсе».</w:t>
      </w:r>
    </w:p>
    <w:p w:rsidR="001A5E0D" w:rsidRPr="000B18DA" w:rsidRDefault="001A5E0D" w:rsidP="001A5E0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Конечный э</w:t>
      </w:r>
      <w:r w:rsidRPr="000B18DA">
        <w:rPr>
          <w:rFonts w:ascii="Times New Roman" w:hAnsi="Times New Roman"/>
          <w:b/>
          <w:bCs/>
          <w:sz w:val="24"/>
          <w:szCs w:val="24"/>
          <w:u w:val="single"/>
        </w:rPr>
        <w:t xml:space="preserve">тап  презентации как одна из целей проектной деятельности. </w:t>
      </w:r>
    </w:p>
    <w:p w:rsidR="00967AEA" w:rsidRDefault="001A5E0D" w:rsidP="001A5E0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E20E6">
        <w:rPr>
          <w:rFonts w:ascii="Times New Roman" w:hAnsi="Times New Roman"/>
          <w:bCs/>
          <w:sz w:val="24"/>
          <w:szCs w:val="24"/>
        </w:rPr>
        <w:t>Он необходим для завершения работы, для анализа проделанного, самооценки и оценки со стороны, демонстрация результатов.</w:t>
      </w:r>
    </w:p>
    <w:p w:rsidR="00967AEA" w:rsidRDefault="001A5E0D" w:rsidP="001A5E0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E20E6">
        <w:rPr>
          <w:rFonts w:ascii="Times New Roman" w:hAnsi="Times New Roman"/>
          <w:bCs/>
          <w:sz w:val="24"/>
          <w:szCs w:val="24"/>
        </w:rPr>
        <w:t>В ходе подготовки к презентации дети готовят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20E6">
        <w:rPr>
          <w:rFonts w:ascii="Times New Roman" w:hAnsi="Times New Roman"/>
          <w:bCs/>
          <w:sz w:val="24"/>
          <w:szCs w:val="24"/>
        </w:rPr>
        <w:t xml:space="preserve"> </w:t>
      </w:r>
      <w:r w:rsidRPr="00FE20E6">
        <w:rPr>
          <w:rFonts w:ascii="Times New Roman" w:hAnsi="Times New Roman"/>
          <w:b/>
          <w:bCs/>
          <w:sz w:val="24"/>
          <w:szCs w:val="24"/>
          <w:u w:val="single"/>
        </w:rPr>
        <w:t>продукт проектной деятельности</w:t>
      </w:r>
      <w:r w:rsidRPr="00FE20E6">
        <w:rPr>
          <w:rFonts w:ascii="Times New Roman" w:hAnsi="Times New Roman"/>
          <w:b/>
          <w:bCs/>
          <w:sz w:val="24"/>
          <w:szCs w:val="24"/>
        </w:rPr>
        <w:t>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Это могут быть рисунки, плакаты, слайд-шоу, видеосюжеты, газета,  альманах,  костюмы, музыкальные инструменты,  макеты, сценарии и  прочее. </w:t>
      </w:r>
      <w:proofErr w:type="gramEnd"/>
    </w:p>
    <w:p w:rsidR="001A5E0D" w:rsidRDefault="001A5E0D" w:rsidP="001A5E0D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успешной работы на данном этапе презентации нужно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научить учащихся сжато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излагать свои мысли, логически и связно выстраивать сообщение, готовить наглядность, вырабатывать структурированную манеру изложения материала. Понадобятся приемы самоанализа и рефлексии. На этапе презентации роль учителя возрастает. Он обобщает, резюмирует, дает оценку. Важно, чтобы учебный и воспитательный эффекты были максимальными. </w:t>
      </w:r>
    </w:p>
    <w:p w:rsidR="001A5E0D" w:rsidRPr="00547FF7" w:rsidRDefault="001A5E0D" w:rsidP="001A5E0D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47FF7">
        <w:rPr>
          <w:rFonts w:ascii="Times New Roman" w:hAnsi="Times New Roman"/>
          <w:bCs/>
          <w:sz w:val="24"/>
          <w:szCs w:val="24"/>
        </w:rPr>
        <w:t xml:space="preserve">В основном большинство проектов выполняются в ходе итоговых уроков, когда </w:t>
      </w:r>
      <w:r>
        <w:rPr>
          <w:rFonts w:ascii="Times New Roman" w:hAnsi="Times New Roman"/>
          <w:bCs/>
          <w:sz w:val="24"/>
          <w:szCs w:val="24"/>
        </w:rPr>
        <w:t xml:space="preserve">по результатам его выполнения, учитель  оценивает </w:t>
      </w:r>
      <w:r w:rsidRPr="00547FF7">
        <w:rPr>
          <w:rFonts w:ascii="Times New Roman" w:hAnsi="Times New Roman"/>
          <w:bCs/>
          <w:sz w:val="24"/>
          <w:szCs w:val="24"/>
        </w:rPr>
        <w:t xml:space="preserve">усвоение учащимися определенного учебного материала. </w:t>
      </w:r>
    </w:p>
    <w:p w:rsidR="001A5E0D" w:rsidRDefault="001A5E0D" w:rsidP="001A5E0D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B18DA">
        <w:rPr>
          <w:rFonts w:ascii="Times New Roman" w:hAnsi="Times New Roman"/>
          <w:sz w:val="24"/>
          <w:szCs w:val="24"/>
        </w:rPr>
        <w:t xml:space="preserve">Проекты предполагают активизацию </w:t>
      </w:r>
      <w:proofErr w:type="gramStart"/>
      <w:r w:rsidRPr="000B18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8DA">
        <w:rPr>
          <w:rFonts w:ascii="Times New Roman" w:hAnsi="Times New Roman"/>
          <w:sz w:val="24"/>
          <w:szCs w:val="24"/>
        </w:rPr>
        <w:t xml:space="preserve">: они должны сами добывать новые знания, общаться с другими людьми, искать фотографии и рисунки, и даже самостоятельно монтировать музыку и записывать ее. </w:t>
      </w:r>
      <w:proofErr w:type="gramStart"/>
      <w:r w:rsidRPr="000B18DA">
        <w:rPr>
          <w:rFonts w:ascii="Times New Roman" w:hAnsi="Times New Roman"/>
          <w:i/>
          <w:iCs/>
          <w:sz w:val="24"/>
          <w:szCs w:val="24"/>
        </w:rPr>
        <w:t xml:space="preserve">И, наконец, обучающиеся,  имеющие  разный уровень музыкальной компетенции,  могут участвовать в проектной работе в соответствии со своими возможностями. </w:t>
      </w:r>
      <w:proofErr w:type="gramEnd"/>
    </w:p>
    <w:p w:rsidR="001A5E0D" w:rsidRPr="000B18DA" w:rsidRDefault="001A5E0D" w:rsidP="00967AEA">
      <w:pPr>
        <w:spacing w:line="360" w:lineRule="auto"/>
        <w:jc w:val="both"/>
        <w:rPr>
          <w:sz w:val="28"/>
          <w:szCs w:val="28"/>
        </w:rPr>
      </w:pPr>
      <w:r w:rsidRPr="000B18DA">
        <w:rPr>
          <w:rFonts w:ascii="Times New Roman" w:hAnsi="Times New Roman"/>
          <w:i/>
          <w:iCs/>
          <w:sz w:val="24"/>
          <w:szCs w:val="24"/>
        </w:rPr>
        <w:t>Например, ученик, который обладает недостаточными познаниями</w:t>
      </w:r>
      <w:r>
        <w:rPr>
          <w:rFonts w:ascii="Times New Roman" w:hAnsi="Times New Roman"/>
          <w:i/>
          <w:iCs/>
          <w:sz w:val="24"/>
          <w:szCs w:val="24"/>
        </w:rPr>
        <w:t xml:space="preserve"> предмета</w:t>
      </w:r>
      <w:r w:rsidRPr="000B18DA">
        <w:rPr>
          <w:rFonts w:ascii="Times New Roman" w:hAnsi="Times New Roman"/>
          <w:i/>
          <w:iCs/>
          <w:sz w:val="24"/>
          <w:szCs w:val="24"/>
        </w:rPr>
        <w:t>, может прекрасно владеть  компьютером и.т.д.</w:t>
      </w:r>
    </w:p>
    <w:p w:rsidR="001A5E0D" w:rsidRPr="000B18DA" w:rsidRDefault="001A5E0D" w:rsidP="001A5E0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18DA">
        <w:rPr>
          <w:rFonts w:ascii="Times New Roman" w:hAnsi="Times New Roman"/>
          <w:sz w:val="24"/>
          <w:szCs w:val="24"/>
        </w:rPr>
        <w:t xml:space="preserve">Проект, который выполняют ученики, должен вызывать в них интерес, увлекать их, идти от сердца. Любое действие, выполняемое индивидуально, в группе, при поддержке </w:t>
      </w:r>
      <w:r w:rsidRPr="000B18DA">
        <w:rPr>
          <w:rFonts w:ascii="Times New Roman" w:hAnsi="Times New Roman"/>
          <w:sz w:val="24"/>
          <w:szCs w:val="24"/>
        </w:rPr>
        <w:lastRenderedPageBreak/>
        <w:t>учителя или других людей, дети должны самостоятельно спланировать, выполнить, проанализировать и оценить.</w:t>
      </w:r>
    </w:p>
    <w:p w:rsidR="001A5E0D" w:rsidRPr="000B18DA" w:rsidRDefault="001A5E0D" w:rsidP="001A5E0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18DA">
        <w:rPr>
          <w:rFonts w:ascii="Times New Roman" w:hAnsi="Times New Roman"/>
          <w:sz w:val="24"/>
          <w:szCs w:val="24"/>
        </w:rPr>
        <w:t xml:space="preserve">Опыт работы проектной методики в течение </w:t>
      </w:r>
      <w:r>
        <w:rPr>
          <w:rFonts w:ascii="Times New Roman" w:hAnsi="Times New Roman"/>
          <w:sz w:val="24"/>
          <w:szCs w:val="24"/>
        </w:rPr>
        <w:t>нескольких</w:t>
      </w:r>
      <w:r w:rsidRPr="000B18DA">
        <w:rPr>
          <w:rFonts w:ascii="Times New Roman" w:hAnsi="Times New Roman"/>
          <w:sz w:val="24"/>
          <w:szCs w:val="24"/>
        </w:rPr>
        <w:t xml:space="preserve"> лет позволяет провести предварительный </w:t>
      </w:r>
      <w:r>
        <w:rPr>
          <w:rFonts w:ascii="Times New Roman" w:hAnsi="Times New Roman"/>
          <w:sz w:val="24"/>
          <w:szCs w:val="24"/>
        </w:rPr>
        <w:t>анализ и дает</w:t>
      </w:r>
      <w:r w:rsidRPr="000B18DA">
        <w:rPr>
          <w:rFonts w:ascii="Times New Roman" w:hAnsi="Times New Roman"/>
          <w:sz w:val="24"/>
          <w:szCs w:val="24"/>
        </w:rPr>
        <w:t xml:space="preserve"> ответ на вопрос: «Как данная технология влияет на обучение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0B18DA">
        <w:rPr>
          <w:rFonts w:ascii="Times New Roman" w:hAnsi="Times New Roman"/>
          <w:sz w:val="24"/>
          <w:szCs w:val="24"/>
        </w:rPr>
        <w:t xml:space="preserve">». </w:t>
      </w:r>
    </w:p>
    <w:p w:rsidR="001A5E0D" w:rsidRDefault="001A5E0D" w:rsidP="001A5E0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B18DA">
        <w:rPr>
          <w:rFonts w:ascii="Times New Roman" w:hAnsi="Times New Roman"/>
          <w:sz w:val="24"/>
          <w:szCs w:val="24"/>
        </w:rPr>
        <w:t xml:space="preserve">роектная методика дает возможность </w:t>
      </w:r>
      <w:r>
        <w:rPr>
          <w:rFonts w:ascii="Times New Roman" w:hAnsi="Times New Roman"/>
          <w:sz w:val="24"/>
          <w:szCs w:val="24"/>
        </w:rPr>
        <w:t>больше и глубже изучить тему.</w:t>
      </w:r>
    </w:p>
    <w:p w:rsidR="001A5E0D" w:rsidRDefault="001A5E0D" w:rsidP="001A5E0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B18DA">
        <w:rPr>
          <w:rFonts w:ascii="Times New Roman" w:hAnsi="Times New Roman"/>
          <w:sz w:val="24"/>
          <w:szCs w:val="24"/>
        </w:rPr>
        <w:t>начительно ра</w:t>
      </w:r>
      <w:r>
        <w:rPr>
          <w:rFonts w:ascii="Times New Roman" w:hAnsi="Times New Roman"/>
          <w:sz w:val="24"/>
          <w:szCs w:val="24"/>
        </w:rPr>
        <w:t>сширяет общий кругозор.</w:t>
      </w:r>
    </w:p>
    <w:p w:rsidR="001A5E0D" w:rsidRDefault="001A5E0D" w:rsidP="001A5E0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0B18DA">
        <w:rPr>
          <w:rFonts w:ascii="Times New Roman" w:hAnsi="Times New Roman"/>
          <w:sz w:val="24"/>
          <w:szCs w:val="24"/>
        </w:rPr>
        <w:t>чит общению, умению самостоятельно добывать и отби</w:t>
      </w:r>
      <w:r>
        <w:rPr>
          <w:rFonts w:ascii="Times New Roman" w:hAnsi="Times New Roman"/>
          <w:sz w:val="24"/>
          <w:szCs w:val="24"/>
        </w:rPr>
        <w:t>рать необходимый материал.</w:t>
      </w:r>
    </w:p>
    <w:p w:rsidR="001A5E0D" w:rsidRPr="000B18DA" w:rsidRDefault="001A5E0D" w:rsidP="001A5E0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0B18DA">
        <w:rPr>
          <w:rFonts w:ascii="Times New Roman" w:hAnsi="Times New Roman"/>
          <w:sz w:val="24"/>
          <w:szCs w:val="24"/>
        </w:rPr>
        <w:t xml:space="preserve">ает возможность развития не только коллективного творчества, но и индивидуальных талантов и способностей обучающихся. </w:t>
      </w:r>
    </w:p>
    <w:p w:rsidR="001A5E0D" w:rsidRPr="000B18DA" w:rsidRDefault="001A5E0D" w:rsidP="001A5E0D">
      <w:pPr>
        <w:pStyle w:val="1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Данная </w:t>
      </w:r>
      <w:r w:rsidRPr="000B18DA">
        <w:rPr>
          <w:rFonts w:ascii="Times New Roman" w:hAnsi="Times New Roman"/>
          <w:b w:val="0"/>
          <w:bCs w:val="0"/>
          <w:sz w:val="24"/>
          <w:szCs w:val="24"/>
        </w:rPr>
        <w:t>технология позволяет реализовывать не только образовательные за</w:t>
      </w:r>
      <w:r>
        <w:rPr>
          <w:rFonts w:ascii="Times New Roman" w:hAnsi="Times New Roman"/>
          <w:b w:val="0"/>
          <w:bCs w:val="0"/>
          <w:sz w:val="24"/>
          <w:szCs w:val="24"/>
        </w:rPr>
        <w:t>дачи,</w:t>
      </w:r>
      <w:r w:rsidRPr="000B18DA">
        <w:rPr>
          <w:rFonts w:ascii="Times New Roman" w:hAnsi="Times New Roman"/>
          <w:b w:val="0"/>
          <w:bCs w:val="0"/>
          <w:sz w:val="24"/>
          <w:szCs w:val="24"/>
        </w:rPr>
        <w:t xml:space="preserve"> но и воспитательные. Обучающиеся могут по-новому взглянуть на себя и на реалии своей каждодневной жизни, на культуру и историю своей страны. Все это призвано способствовать максимальному развитию индивидуальных способностей и талантов каждого, формированию активной гражданской позиции обучающихся.</w:t>
      </w: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B18DA">
        <w:rPr>
          <w:rFonts w:ascii="Times New Roman" w:hAnsi="Times New Roman"/>
          <w:sz w:val="24"/>
          <w:szCs w:val="24"/>
        </w:rPr>
        <w:t xml:space="preserve">  </w:t>
      </w:r>
      <w:bookmarkStart w:id="0" w:name="Заключение"/>
      <w:r w:rsidRPr="000B18DA">
        <w:rPr>
          <w:rFonts w:ascii="Times New Roman" w:hAnsi="Times New Roman"/>
          <w:b/>
          <w:sz w:val="24"/>
          <w:szCs w:val="24"/>
        </w:rPr>
        <w:t>Заключение</w:t>
      </w:r>
      <w:bookmarkEnd w:id="0"/>
    </w:p>
    <w:p w:rsidR="001A5E0D" w:rsidRPr="004D29CD" w:rsidRDefault="001A5E0D" w:rsidP="001A5E0D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B18DA">
        <w:rPr>
          <w:rFonts w:ascii="Times New Roman" w:hAnsi="Times New Roman"/>
          <w:sz w:val="24"/>
          <w:szCs w:val="24"/>
        </w:rPr>
        <w:t>Подводя некоторые итоги работы по методу проектов</w:t>
      </w:r>
      <w:r>
        <w:rPr>
          <w:rFonts w:ascii="Times New Roman" w:hAnsi="Times New Roman"/>
          <w:sz w:val="24"/>
          <w:szCs w:val="24"/>
        </w:rPr>
        <w:t xml:space="preserve">, я предложила </w:t>
      </w:r>
      <w:r w:rsidRPr="000B18DA">
        <w:rPr>
          <w:rFonts w:ascii="Times New Roman" w:hAnsi="Times New Roman"/>
          <w:sz w:val="24"/>
          <w:szCs w:val="24"/>
        </w:rPr>
        <w:t xml:space="preserve"> ученикам  принять участие в опросе. </w:t>
      </w:r>
    </w:p>
    <w:p w:rsidR="001A5E0D" w:rsidRPr="00967AEA" w:rsidRDefault="001A5E0D" w:rsidP="00967AEA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29CD">
        <w:rPr>
          <w:rFonts w:ascii="Times New Roman" w:hAnsi="Times New Roman"/>
          <w:b/>
          <w:sz w:val="24"/>
          <w:szCs w:val="24"/>
        </w:rPr>
        <w:t>Цель опроса</w:t>
      </w:r>
      <w:r w:rsidRPr="000B18DA">
        <w:rPr>
          <w:rFonts w:ascii="Times New Roman" w:hAnsi="Times New Roman"/>
          <w:sz w:val="24"/>
          <w:szCs w:val="24"/>
        </w:rPr>
        <w:t xml:space="preserve">: выяснить, интересна ли им такая форма работы, стоит ли продолжить работу в этом направлении. </w:t>
      </w:r>
    </w:p>
    <w:p w:rsidR="001A5E0D" w:rsidRDefault="00967AEA" w:rsidP="001A5E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201930</wp:posOffset>
            </wp:positionV>
            <wp:extent cx="3985260" cy="2447925"/>
            <wp:effectExtent l="19050" t="0" r="15240" b="0"/>
            <wp:wrapSquare wrapText="bothSides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A5E0D" w:rsidRDefault="001A5E0D" w:rsidP="001A5E0D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A5E0D" w:rsidRDefault="001A5E0D" w:rsidP="001A5E0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A5E0D" w:rsidRDefault="001A5E0D"/>
    <w:p w:rsidR="001A5E0D" w:rsidRDefault="00967AEA">
      <w:r>
        <w:br w:type="textWrapping" w:clear="all"/>
      </w:r>
    </w:p>
    <w:p w:rsidR="001A5E0D" w:rsidRDefault="0032217A">
      <w:r>
        <w:t xml:space="preserve">     </w:t>
      </w:r>
      <w:r w:rsidR="001A5E0D">
        <w:rPr>
          <w:noProof/>
          <w:lang w:eastAsia="ru-RU"/>
        </w:rPr>
        <w:drawing>
          <wp:inline distT="0" distB="0" distL="0" distR="0">
            <wp:extent cx="4003539" cy="2423496"/>
            <wp:effectExtent l="10674" t="5379" r="5337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5E0D" w:rsidRDefault="0032217A">
      <w:r>
        <w:t xml:space="preserve">      </w:t>
      </w:r>
      <w:r w:rsidR="001A5E0D">
        <w:rPr>
          <w:noProof/>
          <w:lang w:eastAsia="ru-RU"/>
        </w:rPr>
        <w:drawing>
          <wp:inline distT="0" distB="0" distL="0" distR="0">
            <wp:extent cx="4003539" cy="2499527"/>
            <wp:effectExtent l="10674" t="5548" r="5337" b="0"/>
            <wp:docPr id="1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5E0D" w:rsidRDefault="001A5E0D"/>
    <w:p w:rsidR="0032217A" w:rsidRDefault="0032217A" w:rsidP="0032217A">
      <w:r>
        <w:t xml:space="preserve">     </w:t>
      </w:r>
      <w:r w:rsidR="001A5E0D">
        <w:rPr>
          <w:noProof/>
          <w:lang w:eastAsia="ru-RU"/>
        </w:rPr>
        <w:drawing>
          <wp:inline distT="0" distB="0" distL="0" distR="0">
            <wp:extent cx="4050974" cy="2737125"/>
            <wp:effectExtent l="10801" t="6075" r="5400" b="0"/>
            <wp:docPr id="19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E0D" w:rsidRPr="0032217A" w:rsidRDefault="001A5E0D" w:rsidP="0032217A">
      <w:r w:rsidRPr="007327EC">
        <w:rPr>
          <w:rFonts w:ascii="Times New Roman" w:hAnsi="Times New Roman"/>
          <w:sz w:val="24"/>
          <w:szCs w:val="24"/>
        </w:rPr>
        <w:t xml:space="preserve">Анализируя представленный выше практический опыт, можно сделать </w:t>
      </w:r>
      <w:r w:rsidRPr="004D29CD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4D29CD">
        <w:rPr>
          <w:rFonts w:ascii="Times New Roman" w:hAnsi="Times New Roman"/>
          <w:b/>
          <w:sz w:val="24"/>
          <w:szCs w:val="24"/>
        </w:rPr>
        <w:t>:</w:t>
      </w:r>
    </w:p>
    <w:p w:rsidR="001A5E0D" w:rsidRDefault="001A5E0D" w:rsidP="001A5E0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327EC">
        <w:rPr>
          <w:rFonts w:ascii="Times New Roman" w:hAnsi="Times New Roman"/>
          <w:sz w:val="24"/>
          <w:szCs w:val="24"/>
        </w:rPr>
        <w:t>использование метода проектов в процессе обучения позволяет включить обучающихся  в реальную исследовательскую деятельность и нацелить их на получение реального результата</w:t>
      </w:r>
      <w:r>
        <w:rPr>
          <w:rFonts w:ascii="Times New Roman" w:hAnsi="Times New Roman"/>
          <w:sz w:val="24"/>
          <w:szCs w:val="24"/>
        </w:rPr>
        <w:t>;</w:t>
      </w:r>
      <w:r w:rsidRPr="007327EC">
        <w:rPr>
          <w:sz w:val="28"/>
          <w:szCs w:val="28"/>
        </w:rPr>
        <w:t xml:space="preserve"> </w:t>
      </w:r>
    </w:p>
    <w:p w:rsidR="001A5E0D" w:rsidRPr="004D29CD" w:rsidRDefault="001A5E0D" w:rsidP="001A5E0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D29CD">
        <w:rPr>
          <w:rFonts w:ascii="Times New Roman" w:hAnsi="Times New Roman"/>
          <w:sz w:val="24"/>
          <w:szCs w:val="24"/>
        </w:rPr>
        <w:t xml:space="preserve"> самостоятельный выбор содержания и способов деятельно</w:t>
      </w:r>
      <w:r>
        <w:rPr>
          <w:rFonts w:ascii="Times New Roman" w:hAnsi="Times New Roman"/>
          <w:sz w:val="24"/>
          <w:szCs w:val="24"/>
        </w:rPr>
        <w:t xml:space="preserve">сти способствует </w:t>
      </w:r>
      <w:r w:rsidRPr="004D29CD">
        <w:rPr>
          <w:rFonts w:ascii="Times New Roman" w:hAnsi="Times New Roman"/>
          <w:sz w:val="24"/>
          <w:szCs w:val="24"/>
        </w:rPr>
        <w:t>развитию эмоциональной сферы личности обучающихся, ее способностей, склонностей, интересов</w:t>
      </w:r>
      <w:r>
        <w:rPr>
          <w:rFonts w:ascii="Times New Roman" w:hAnsi="Times New Roman"/>
          <w:sz w:val="24"/>
          <w:szCs w:val="24"/>
        </w:rPr>
        <w:t>;</w:t>
      </w:r>
    </w:p>
    <w:p w:rsidR="001A5E0D" w:rsidRPr="004D29CD" w:rsidRDefault="001A5E0D" w:rsidP="001A5E0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D29CD">
        <w:rPr>
          <w:rFonts w:ascii="Times New Roman" w:hAnsi="Times New Roman"/>
          <w:sz w:val="24"/>
          <w:szCs w:val="24"/>
        </w:rPr>
        <w:t xml:space="preserve">обучающиеся открывают для себя ценность предметов искусства и </w:t>
      </w:r>
      <w:r w:rsidRPr="004D29CD">
        <w:rPr>
          <w:rFonts w:ascii="Times New Roman" w:hAnsi="Times New Roman"/>
          <w:i/>
          <w:sz w:val="24"/>
          <w:szCs w:val="24"/>
        </w:rPr>
        <w:t>языка</w:t>
      </w:r>
      <w:r w:rsidRPr="004D29CD">
        <w:rPr>
          <w:rFonts w:ascii="Times New Roman" w:hAnsi="Times New Roman"/>
          <w:sz w:val="24"/>
          <w:szCs w:val="24"/>
        </w:rPr>
        <w:t xml:space="preserve"> их общения.</w:t>
      </w:r>
    </w:p>
    <w:p w:rsidR="0032217A" w:rsidRPr="0032217A" w:rsidRDefault="001A5E0D" w:rsidP="0032217A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A5E0D">
        <w:rPr>
          <w:rFonts w:ascii="Times New Roman" w:hAnsi="Times New Roman"/>
          <w:b/>
          <w:bCs/>
          <w:sz w:val="24"/>
          <w:szCs w:val="24"/>
        </w:rPr>
        <w:t xml:space="preserve">Проект–реальная возможность для саморазвития и самореализации </w:t>
      </w:r>
      <w:proofErr w:type="gramStart"/>
      <w:r w:rsidRPr="001A5E0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A5E0D">
        <w:rPr>
          <w:rFonts w:ascii="Times New Roman" w:hAnsi="Times New Roman"/>
          <w:b/>
          <w:bCs/>
          <w:sz w:val="24"/>
          <w:szCs w:val="24"/>
        </w:rPr>
        <w:t>.</w:t>
      </w:r>
    </w:p>
    <w:p w:rsidR="001A5E0D" w:rsidRPr="0032217A" w:rsidRDefault="001A5E0D" w:rsidP="0032217A">
      <w:pPr>
        <w:spacing w:line="360" w:lineRule="auto"/>
        <w:jc w:val="both"/>
        <w:rPr>
          <w:sz w:val="28"/>
          <w:szCs w:val="28"/>
        </w:rPr>
      </w:pPr>
      <w:r w:rsidRPr="0032217A">
        <w:rPr>
          <w:rFonts w:ascii="Times New Roman" w:hAnsi="Times New Roman"/>
          <w:bCs/>
          <w:sz w:val="24"/>
          <w:szCs w:val="24"/>
        </w:rPr>
        <w:t>Если ученик сумеет справиться с работой над учебным проектом, можно надеяться,</w:t>
      </w:r>
      <w:r w:rsidRPr="00CA728E">
        <w:rPr>
          <w:rFonts w:ascii="Times New Roman" w:hAnsi="Times New Roman"/>
          <w:bCs/>
          <w:sz w:val="24"/>
          <w:szCs w:val="24"/>
        </w:rPr>
        <w:t xml:space="preserve"> что в настоящей взрослой жизни он окажется более приспособленным: сумеет планировать собственную деятельность, ориентиров</w:t>
      </w:r>
      <w:r w:rsidR="0032217A">
        <w:rPr>
          <w:rFonts w:ascii="Times New Roman" w:hAnsi="Times New Roman"/>
          <w:bCs/>
          <w:sz w:val="24"/>
          <w:szCs w:val="24"/>
        </w:rPr>
        <w:t>аться в разнообразных ситуациях,</w:t>
      </w:r>
      <w:r w:rsidRPr="00CA728E">
        <w:rPr>
          <w:rFonts w:ascii="Times New Roman" w:hAnsi="Times New Roman"/>
          <w:bCs/>
          <w:sz w:val="24"/>
          <w:szCs w:val="24"/>
        </w:rPr>
        <w:t xml:space="preserve"> совместно работать с различными людьми, т.е. адаптироваться к меняющимся условиям. </w:t>
      </w:r>
    </w:p>
    <w:p w:rsidR="001A5E0D" w:rsidRPr="009D65B6" w:rsidRDefault="001A5E0D" w:rsidP="001A5E0D">
      <w:pPr>
        <w:pStyle w:val="a3"/>
        <w:spacing w:line="360" w:lineRule="auto"/>
        <w:jc w:val="both"/>
        <w:rPr>
          <w:color w:val="000000"/>
        </w:rPr>
      </w:pPr>
      <w:r w:rsidRPr="009D65B6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Ребенок, испытавший радость  </w:t>
      </w:r>
      <w:r w:rsidRPr="009D65B6">
        <w:rPr>
          <w:b/>
          <w:bCs/>
          <w:color w:val="000000"/>
        </w:rPr>
        <w:t>творчества даже в самой минимальной степени, становится другим, чем ре</w:t>
      </w:r>
      <w:r>
        <w:rPr>
          <w:b/>
          <w:bCs/>
          <w:color w:val="000000"/>
        </w:rPr>
        <w:t>бенок, подражающий актам других</w:t>
      </w:r>
      <w:r w:rsidRPr="009D65B6">
        <w:rPr>
          <w:b/>
          <w:bCs/>
          <w:color w:val="000000"/>
        </w:rPr>
        <w:t>”</w:t>
      </w:r>
      <w:r>
        <w:rPr>
          <w:b/>
          <w:bCs/>
          <w:color w:val="000000"/>
        </w:rPr>
        <w:t>.</w:t>
      </w:r>
      <w:r w:rsidRPr="009D65B6">
        <w:rPr>
          <w:rFonts w:eastAsia="Times New Roman"/>
          <w:color w:val="000000"/>
        </w:rPr>
        <w:t xml:space="preserve"> </w:t>
      </w:r>
    </w:p>
    <w:p w:rsidR="0032217A" w:rsidRDefault="001A5E0D" w:rsidP="001A5E0D">
      <w:pPr>
        <w:pStyle w:val="a7"/>
        <w:spacing w:line="360" w:lineRule="auto"/>
        <w:ind w:left="765"/>
        <w:jc w:val="both"/>
        <w:rPr>
          <w:rFonts w:ascii="Times New Roman" w:hAnsi="Times New Roman"/>
          <w:bCs/>
          <w:sz w:val="24"/>
          <w:szCs w:val="24"/>
        </w:rPr>
      </w:pPr>
      <w:r w:rsidRPr="001A5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A5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A5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A5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A5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A5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Б.Асафьев</w:t>
      </w:r>
    </w:p>
    <w:p w:rsidR="0032217A" w:rsidRPr="005841C4" w:rsidRDefault="005841C4" w:rsidP="0032217A">
      <w:pPr>
        <w:rPr>
          <w:rFonts w:ascii="Times New Roman" w:hAnsi="Times New Roman"/>
          <w:b/>
        </w:rPr>
      </w:pPr>
      <w:r w:rsidRPr="005841C4">
        <w:rPr>
          <w:rFonts w:ascii="Times New Roman" w:hAnsi="Times New Roman"/>
          <w:b/>
        </w:rPr>
        <w:t xml:space="preserve">                                                     Список литературы.</w:t>
      </w:r>
    </w:p>
    <w:p w:rsidR="00000000" w:rsidRPr="005841C4" w:rsidRDefault="005841C4" w:rsidP="005841C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841C4">
        <w:rPr>
          <w:rFonts w:ascii="Times New Roman" w:hAnsi="Times New Roman"/>
        </w:rPr>
        <w:t>Бычков В.И. Метод проектов в современной школе. -  М., 2000;</w:t>
      </w:r>
    </w:p>
    <w:p w:rsidR="00000000" w:rsidRPr="005841C4" w:rsidRDefault="005841C4" w:rsidP="005841C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5841C4">
        <w:rPr>
          <w:rFonts w:ascii="Times New Roman" w:hAnsi="Times New Roman"/>
        </w:rPr>
        <w:t xml:space="preserve"> Пахомова Н.Ю. Метод учебного проекта в   образовательном учреждении. </w:t>
      </w:r>
      <w:proofErr w:type="gramStart"/>
      <w:r w:rsidRPr="005841C4">
        <w:rPr>
          <w:rFonts w:ascii="Times New Roman" w:hAnsi="Times New Roman"/>
        </w:rPr>
        <w:t>-М</w:t>
      </w:r>
      <w:proofErr w:type="gramEnd"/>
      <w:r w:rsidRPr="005841C4">
        <w:rPr>
          <w:rFonts w:ascii="Times New Roman" w:hAnsi="Times New Roman"/>
        </w:rPr>
        <w:t>.:АРКТИ, 2013;</w:t>
      </w:r>
    </w:p>
    <w:p w:rsidR="00000000" w:rsidRPr="005841C4" w:rsidRDefault="005841C4" w:rsidP="005841C4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841C4">
        <w:rPr>
          <w:rFonts w:ascii="Times New Roman" w:hAnsi="Times New Roman"/>
        </w:rPr>
        <w:t xml:space="preserve"> Поливанова К.Н. Проектная деятельность школьников: пособие для  </w:t>
      </w:r>
      <w:r w:rsidRPr="005841C4">
        <w:rPr>
          <w:rFonts w:ascii="Times New Roman" w:hAnsi="Times New Roman"/>
        </w:rPr>
        <w:t>учителя. – М.: Просвещение,2011;</w:t>
      </w:r>
    </w:p>
    <w:p w:rsidR="00000000" w:rsidRPr="005841C4" w:rsidRDefault="005841C4" w:rsidP="005841C4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841C4">
        <w:rPr>
          <w:rFonts w:ascii="Times New Roman" w:hAnsi="Times New Roman"/>
        </w:rPr>
        <w:t xml:space="preserve"> Сергеев И.С. Как организовать проектную деятельность учащихся. – М., 2005.</w:t>
      </w:r>
    </w:p>
    <w:p w:rsidR="0032217A" w:rsidRPr="0032217A" w:rsidRDefault="0032217A" w:rsidP="0032217A"/>
    <w:p w:rsidR="0032217A" w:rsidRPr="0032217A" w:rsidRDefault="0032217A" w:rsidP="0032217A"/>
    <w:p w:rsidR="0032217A" w:rsidRPr="0032217A" w:rsidRDefault="0032217A" w:rsidP="0032217A"/>
    <w:p w:rsidR="0032217A" w:rsidRPr="0032217A" w:rsidRDefault="0032217A" w:rsidP="0032217A"/>
    <w:p w:rsidR="0032217A" w:rsidRPr="0032217A" w:rsidRDefault="0032217A" w:rsidP="0032217A"/>
    <w:p w:rsidR="0032217A" w:rsidRPr="0032217A" w:rsidRDefault="0032217A" w:rsidP="0032217A"/>
    <w:p w:rsidR="001A5E0D" w:rsidRPr="0032217A" w:rsidRDefault="0032217A" w:rsidP="0032217A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  <w:r>
        <w:tab/>
      </w:r>
    </w:p>
    <w:sectPr w:rsidR="001A5E0D" w:rsidRPr="0032217A" w:rsidSect="00B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652"/>
    <w:multiLevelType w:val="hybridMultilevel"/>
    <w:tmpl w:val="1124CE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5E7690"/>
    <w:multiLevelType w:val="hybridMultilevel"/>
    <w:tmpl w:val="90BC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54948"/>
    <w:multiLevelType w:val="hybridMultilevel"/>
    <w:tmpl w:val="2A8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77A95"/>
    <w:multiLevelType w:val="hybridMultilevel"/>
    <w:tmpl w:val="0D165998"/>
    <w:lvl w:ilvl="0" w:tplc="732A9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00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A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2E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A0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AB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63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0F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5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258A7"/>
    <w:multiLevelType w:val="hybridMultilevel"/>
    <w:tmpl w:val="8E42F4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0D"/>
    <w:rsid w:val="0002089C"/>
    <w:rsid w:val="001A5E0D"/>
    <w:rsid w:val="0032217A"/>
    <w:rsid w:val="00442AB5"/>
    <w:rsid w:val="005841C4"/>
    <w:rsid w:val="00967AEA"/>
    <w:rsid w:val="00B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5E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E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A5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0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H:\&#1087;&#1088;&#1086;&#1077;&#1082;&#1090;\&#1055;&#1056;&#1054;&#1045;&#1050;&#1058;&#1053;&#1067;&#1049;%20&#1052;&#1045;&#1058;&#1054;&#1044;%20&#1053;&#1040;%20&#1059;&#1056;&#1054;&#1050;&#1040;&#1061;%20&#1052;&#1059;&#1047;&#1067;&#1050;&#1048;2.mht!lesson/klub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html:file://H:\&#1087;&#1088;&#1086;&#1077;&#1082;&#1090;\&#1055;&#1056;&#1054;&#1045;&#1050;&#1058;&#1053;&#1067;&#1049;%20&#1052;&#1045;&#1058;&#1054;&#1044;%20&#1053;&#1040;%20&#1059;&#1056;&#1054;&#1050;&#1040;&#1061;%20&#1052;&#1059;&#1047;&#1067;&#1050;&#1048;.mht!lesson/karta 1.doc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omp2\Application%20Data\Microsoft\Excel\&#1050;&#1085;&#1080;&#1075;&#1072;1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omp2\Application%20Data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Какими источниками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Вы пользовались во время работы над проектом?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</c:dLbls>
          <c:cat>
            <c:strRef>
              <c:f>Лист1!$A$1:$A$4</c:f>
              <c:strCache>
                <c:ptCount val="4"/>
                <c:pt idx="0">
                  <c:v>книги</c:v>
                </c:pt>
                <c:pt idx="1">
                  <c:v>учитель</c:v>
                </c:pt>
                <c:pt idx="2">
                  <c:v>интернет</c:v>
                </c:pt>
                <c:pt idx="3">
                  <c:v>периодические издания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39</c:v>
                </c:pt>
                <c:pt idx="1">
                  <c:v>29</c:v>
                </c:pt>
                <c:pt idx="2">
                  <c:v>29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Достаточно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ли времени для работы над проектом?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v>достаточно ли время для работы над проектом?</c:v>
          </c:tx>
          <c:explosion val="25"/>
          <c:dLbls>
            <c:showPercent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Работа над проектом отвлекла Вас от более важных и интересных дел?</a:t>
            </a:r>
          </a:p>
        </c:rich>
      </c:tx>
      <c:layout>
        <c:manualLayout>
          <c:xMode val="edge"/>
          <c:yMode val="edge"/>
          <c:x val="0.11253477690288727"/>
          <c:y val="1.851851851851854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Стоит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ли  продолжать работу  в этом направлении?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 знаю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7861</Characters>
  <Application>Microsoft Office Word</Application>
  <DocSecurity>0</DocSecurity>
  <Lines>65</Lines>
  <Paragraphs>18</Paragraphs>
  <ScaleCrop>false</ScaleCrop>
  <Company>Grizli777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2013-11-09T10:32:00Z</dcterms:created>
  <dcterms:modified xsi:type="dcterms:W3CDTF">2013-11-09T10:32:00Z</dcterms:modified>
</cp:coreProperties>
</file>